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4BF8E" w14:textId="77777777" w:rsidR="00A76209" w:rsidRDefault="003768AF" w:rsidP="00BC68A8">
      <w:pPr>
        <w:pStyle w:val="Pagrindinistekstas"/>
        <w:rPr>
          <w:lang w:val="lt-LT"/>
        </w:rPr>
      </w:pPr>
      <w:r>
        <w:rPr>
          <w:lang w:val="lt-LT"/>
        </w:rPr>
        <w:t xml:space="preserve"> </w:t>
      </w:r>
    </w:p>
    <w:p w14:paraId="3C65693A" w14:textId="77777777" w:rsidR="00D81EA4" w:rsidRPr="004C2174" w:rsidRDefault="00D81EA4" w:rsidP="00D81EA4">
      <w:pPr>
        <w:pStyle w:val="Pagrindinistekstas"/>
        <w:rPr>
          <w:rFonts w:ascii="Arial" w:hAnsi="Arial" w:cs="Arial"/>
          <w:lang w:val="lt-LT"/>
        </w:rPr>
      </w:pPr>
      <w:r w:rsidRPr="004C2174">
        <w:rPr>
          <w:rFonts w:ascii="Arial" w:hAnsi="Arial" w:cs="Arial"/>
          <w:lang w:val="lt-LT"/>
        </w:rPr>
        <w:t xml:space="preserve">KLAIPĖDOS RAJONO SAVIVALDYBĖS SMULKIOJO VERSLO </w:t>
      </w:r>
      <w:r w:rsidR="00764766" w:rsidRPr="004C2174">
        <w:rPr>
          <w:rFonts w:ascii="Arial" w:hAnsi="Arial" w:cs="Arial"/>
          <w:lang w:val="lt-LT"/>
        </w:rPr>
        <w:t>RĖMIMO</w:t>
      </w:r>
      <w:r w:rsidRPr="004C2174">
        <w:rPr>
          <w:rFonts w:ascii="Arial" w:hAnsi="Arial" w:cs="Arial"/>
          <w:lang w:val="lt-LT"/>
        </w:rPr>
        <w:t xml:space="preserve"> PROGRAMOS </w:t>
      </w:r>
    </w:p>
    <w:p w14:paraId="1982AA38" w14:textId="43782019" w:rsidR="00D81EA4" w:rsidRPr="004C2174" w:rsidRDefault="007048F7" w:rsidP="00D81EA4">
      <w:pPr>
        <w:pStyle w:val="Pagrindinistekstas"/>
        <w:rPr>
          <w:rFonts w:ascii="Arial" w:hAnsi="Arial" w:cs="Arial"/>
          <w:lang w:val="lt-LT"/>
        </w:rPr>
      </w:pPr>
      <w:r w:rsidRPr="004C2174">
        <w:rPr>
          <w:rFonts w:ascii="Arial" w:hAnsi="Arial" w:cs="Arial"/>
          <w:lang w:val="lt-LT"/>
        </w:rPr>
        <w:t>VERTINIMO KOMISIJOS 20</w:t>
      </w:r>
      <w:r w:rsidR="00602D1E" w:rsidRPr="004C2174">
        <w:rPr>
          <w:rFonts w:ascii="Arial" w:hAnsi="Arial" w:cs="Arial"/>
          <w:lang w:val="lt-LT"/>
        </w:rPr>
        <w:t>2</w:t>
      </w:r>
      <w:r w:rsidR="00D32810" w:rsidRPr="004C2174">
        <w:rPr>
          <w:rFonts w:ascii="Arial" w:hAnsi="Arial" w:cs="Arial"/>
          <w:lang w:val="lt-LT"/>
        </w:rPr>
        <w:t>1</w:t>
      </w:r>
      <w:r w:rsidR="00D81EA4" w:rsidRPr="004C2174">
        <w:rPr>
          <w:rFonts w:ascii="Arial" w:hAnsi="Arial" w:cs="Arial"/>
          <w:lang w:val="lt-LT"/>
        </w:rPr>
        <w:t xml:space="preserve"> METŲ VEIKLOS ATASKAITA</w:t>
      </w:r>
    </w:p>
    <w:p w14:paraId="44C8D925" w14:textId="77777777" w:rsidR="00D81EA4" w:rsidRPr="004C2174" w:rsidRDefault="00D81EA4" w:rsidP="00D81EA4">
      <w:pPr>
        <w:pStyle w:val="Pagrindinistekstas"/>
        <w:rPr>
          <w:rFonts w:ascii="Arial" w:hAnsi="Arial" w:cs="Arial"/>
          <w:i/>
          <w:iCs/>
          <w:lang w:val="lt-LT"/>
        </w:rPr>
      </w:pPr>
    </w:p>
    <w:p w14:paraId="683F401F" w14:textId="77777777" w:rsidR="00D81EA4" w:rsidRPr="004C2174" w:rsidRDefault="00D81EA4" w:rsidP="00D81EA4">
      <w:pPr>
        <w:pStyle w:val="Pagrindinistekstas"/>
        <w:jc w:val="left"/>
        <w:rPr>
          <w:rFonts w:ascii="Arial" w:hAnsi="Arial" w:cs="Arial"/>
          <w:lang w:val="lt-LT"/>
        </w:rPr>
      </w:pPr>
    </w:p>
    <w:p w14:paraId="5D8BE3BD" w14:textId="69665D36" w:rsidR="00D81EA4" w:rsidRPr="004C2174" w:rsidRDefault="00D81EA4" w:rsidP="00D81EA4">
      <w:pPr>
        <w:pStyle w:val="Pagrindinistekstas"/>
        <w:rPr>
          <w:rFonts w:ascii="Arial" w:hAnsi="Arial" w:cs="Arial"/>
          <w:i/>
          <w:iCs/>
          <w:lang w:val="lt-LT"/>
        </w:rPr>
      </w:pPr>
      <w:r w:rsidRPr="004C2174">
        <w:rPr>
          <w:rFonts w:ascii="Arial" w:hAnsi="Arial" w:cs="Arial"/>
          <w:i/>
          <w:iCs/>
          <w:lang w:val="lt-LT"/>
        </w:rPr>
        <w:t xml:space="preserve">BIUDŽETAS – </w:t>
      </w:r>
      <w:r w:rsidR="00513DC6" w:rsidRPr="004C2174">
        <w:rPr>
          <w:rFonts w:ascii="Arial" w:hAnsi="Arial" w:cs="Arial"/>
          <w:i/>
          <w:iCs/>
          <w:lang w:val="lt-LT"/>
        </w:rPr>
        <w:t>35</w:t>
      </w:r>
      <w:r w:rsidR="00BD4ECD" w:rsidRPr="004C2174">
        <w:rPr>
          <w:rFonts w:ascii="Arial" w:hAnsi="Arial" w:cs="Arial"/>
          <w:i/>
          <w:iCs/>
          <w:lang w:val="lt-LT"/>
        </w:rPr>
        <w:t xml:space="preserve"> </w:t>
      </w:r>
      <w:r w:rsidR="00513DC6" w:rsidRPr="004C2174">
        <w:rPr>
          <w:rFonts w:ascii="Arial" w:hAnsi="Arial" w:cs="Arial"/>
          <w:i/>
          <w:iCs/>
          <w:lang w:val="lt-LT"/>
        </w:rPr>
        <w:t>000</w:t>
      </w:r>
      <w:r w:rsidRPr="004C2174">
        <w:rPr>
          <w:rFonts w:ascii="Arial" w:hAnsi="Arial" w:cs="Arial"/>
          <w:i/>
          <w:iCs/>
          <w:lang w:val="lt-LT"/>
        </w:rPr>
        <w:t xml:space="preserve">,00 EURŲ, PANAUDOTA – </w:t>
      </w:r>
      <w:r w:rsidR="001872B2" w:rsidRPr="004C2174">
        <w:rPr>
          <w:rFonts w:ascii="Arial" w:hAnsi="Arial" w:cs="Arial"/>
          <w:i/>
          <w:iCs/>
          <w:lang w:val="lt-LT"/>
        </w:rPr>
        <w:t>33 905</w:t>
      </w:r>
      <w:r w:rsidR="00AC50F7" w:rsidRPr="004C2174">
        <w:rPr>
          <w:rFonts w:ascii="Arial" w:hAnsi="Arial" w:cs="Arial"/>
          <w:i/>
          <w:iCs/>
          <w:lang w:val="lt-LT"/>
        </w:rPr>
        <w:t>,00</w:t>
      </w:r>
      <w:r w:rsidRPr="004C2174">
        <w:rPr>
          <w:rFonts w:ascii="Arial" w:hAnsi="Arial" w:cs="Arial"/>
          <w:i/>
          <w:iCs/>
          <w:lang w:val="lt-LT"/>
        </w:rPr>
        <w:t xml:space="preserve"> EUR</w:t>
      </w:r>
      <w:r w:rsidR="001872B2" w:rsidRPr="004C2174">
        <w:rPr>
          <w:rFonts w:ascii="Arial" w:hAnsi="Arial" w:cs="Arial"/>
          <w:i/>
          <w:iCs/>
          <w:lang w:val="lt-LT"/>
        </w:rPr>
        <w:t>AI</w:t>
      </w:r>
    </w:p>
    <w:p w14:paraId="5AACBAE0" w14:textId="77777777" w:rsidR="00D81EA4" w:rsidRPr="004C2174" w:rsidRDefault="00D81EA4" w:rsidP="00D81EA4">
      <w:pPr>
        <w:pStyle w:val="Pagrindinistekstas"/>
        <w:jc w:val="left"/>
        <w:rPr>
          <w:rFonts w:ascii="Arial" w:hAnsi="Arial" w:cs="Arial"/>
          <w:lang w:val="lt-LT"/>
        </w:rPr>
      </w:pPr>
    </w:p>
    <w:p w14:paraId="669DEACF" w14:textId="77777777" w:rsidR="00745F9D" w:rsidRPr="004C2174" w:rsidRDefault="00745F9D" w:rsidP="00745F9D">
      <w:pPr>
        <w:tabs>
          <w:tab w:val="left" w:pos="993"/>
        </w:tabs>
        <w:spacing w:line="276" w:lineRule="auto"/>
        <w:ind w:firstLine="720"/>
        <w:jc w:val="both"/>
        <w:rPr>
          <w:rFonts w:ascii="Arial" w:hAnsi="Arial" w:cs="Arial"/>
          <w:bCs/>
          <w:lang w:val="lt-LT"/>
        </w:rPr>
      </w:pPr>
      <w:r w:rsidRPr="004C2174">
        <w:rPr>
          <w:rFonts w:ascii="Arial" w:hAnsi="Arial" w:cs="Arial"/>
          <w:b/>
          <w:bCs/>
          <w:lang w:val="lt-LT"/>
        </w:rPr>
        <w:t>Klaipėdos rajono savivaldybės smulkiojo verslo rėmimo programos vertinimo komisija</w:t>
      </w:r>
      <w:r w:rsidRPr="004C2174">
        <w:rPr>
          <w:rFonts w:ascii="Arial" w:hAnsi="Arial" w:cs="Arial"/>
          <w:lang w:val="lt-LT"/>
        </w:rPr>
        <w:t xml:space="preserve"> (sudaryta 2019 m. gegužės 30 d. Tarybos</w:t>
      </w:r>
      <w:r w:rsidRPr="004C2174">
        <w:rPr>
          <w:rFonts w:ascii="Arial" w:hAnsi="Arial" w:cs="Arial"/>
          <w:b/>
          <w:lang w:val="lt-LT"/>
        </w:rPr>
        <w:t xml:space="preserve"> </w:t>
      </w:r>
      <w:r w:rsidRPr="004C2174">
        <w:rPr>
          <w:rFonts w:ascii="Arial" w:hAnsi="Arial" w:cs="Arial"/>
          <w:lang w:val="lt-LT"/>
        </w:rPr>
        <w:t>sprendimu Nr. T11-150).</w:t>
      </w:r>
      <w:r w:rsidRPr="004C2174">
        <w:rPr>
          <w:rFonts w:ascii="Arial" w:hAnsi="Arial" w:cs="Arial"/>
          <w:bCs/>
          <w:lang w:val="lt-LT"/>
        </w:rPr>
        <w:t xml:space="preserve"> Komisijos pirmininkė – Savivaldybės mero pavaduotoja Audronė Balnionienė.</w:t>
      </w:r>
    </w:p>
    <w:p w14:paraId="534604DB" w14:textId="0ABE906C" w:rsidR="00745F9D" w:rsidRPr="004C2174" w:rsidRDefault="00745F9D" w:rsidP="00745F9D">
      <w:pPr>
        <w:tabs>
          <w:tab w:val="left" w:pos="993"/>
        </w:tabs>
        <w:spacing w:line="276" w:lineRule="auto"/>
        <w:ind w:firstLine="720"/>
        <w:jc w:val="both"/>
        <w:rPr>
          <w:rFonts w:ascii="Arial" w:hAnsi="Arial" w:cs="Arial"/>
          <w:bCs/>
          <w:lang w:val="lt-LT"/>
        </w:rPr>
      </w:pPr>
      <w:r w:rsidRPr="004C2174">
        <w:rPr>
          <w:rFonts w:ascii="Arial" w:hAnsi="Arial" w:cs="Arial"/>
        </w:rPr>
        <w:t xml:space="preserve">Per </w:t>
      </w:r>
      <w:r w:rsidRPr="004C2174">
        <w:rPr>
          <w:rFonts w:ascii="Arial" w:hAnsi="Arial" w:cs="Arial"/>
          <w:lang w:val="lt-LT"/>
        </w:rPr>
        <w:t xml:space="preserve">ataskaitinį laikotarpį įvyko </w:t>
      </w:r>
      <w:r w:rsidR="001872B2" w:rsidRPr="004C2174">
        <w:rPr>
          <w:rFonts w:ascii="Arial" w:hAnsi="Arial" w:cs="Arial"/>
          <w:lang w:val="lt-LT"/>
        </w:rPr>
        <w:t>4</w:t>
      </w:r>
      <w:r w:rsidRPr="004C2174">
        <w:rPr>
          <w:rFonts w:ascii="Arial" w:hAnsi="Arial" w:cs="Arial"/>
        </w:rPr>
        <w:t xml:space="preserve"> </w:t>
      </w:r>
      <w:r w:rsidRPr="004C2174">
        <w:rPr>
          <w:rFonts w:ascii="Arial" w:hAnsi="Arial" w:cs="Arial"/>
          <w:lang w:val="lt-LT"/>
        </w:rPr>
        <w:t xml:space="preserve">posėdžiai, kurių metu išnagrinėti </w:t>
      </w:r>
      <w:r w:rsidR="00B36580" w:rsidRPr="004C2174">
        <w:rPr>
          <w:rFonts w:ascii="Arial" w:hAnsi="Arial" w:cs="Arial"/>
          <w:lang w:val="lt-LT"/>
        </w:rPr>
        <w:t>6</w:t>
      </w:r>
      <w:r w:rsidRPr="004C2174">
        <w:rPr>
          <w:rFonts w:ascii="Arial" w:hAnsi="Arial" w:cs="Arial"/>
          <w:lang w:val="lt-LT"/>
        </w:rPr>
        <w:t xml:space="preserve"> klausimai, priimti 3</w:t>
      </w:r>
      <w:r w:rsidR="00B36580" w:rsidRPr="004C2174">
        <w:rPr>
          <w:rFonts w:ascii="Arial" w:hAnsi="Arial" w:cs="Arial"/>
          <w:lang w:val="lt-LT"/>
        </w:rPr>
        <w:t>3</w:t>
      </w:r>
      <w:r w:rsidRPr="004C2174">
        <w:rPr>
          <w:rFonts w:ascii="Arial" w:hAnsi="Arial" w:cs="Arial"/>
          <w:lang w:val="lt-LT"/>
        </w:rPr>
        <w:t xml:space="preserve"> nutarimai. </w:t>
      </w:r>
    </w:p>
    <w:p w14:paraId="634AF48E" w14:textId="77777777" w:rsidR="0049123B" w:rsidRPr="004C2174" w:rsidRDefault="00745F9D" w:rsidP="0049123B">
      <w:pPr>
        <w:pStyle w:val="tabletext"/>
        <w:tabs>
          <w:tab w:val="left" w:pos="1134"/>
        </w:tabs>
        <w:spacing w:before="0" w:beforeAutospacing="0" w:after="0" w:afterAutospacing="0" w:line="276" w:lineRule="auto"/>
        <w:ind w:firstLine="720"/>
        <w:jc w:val="both"/>
        <w:rPr>
          <w:rFonts w:ascii="Arial" w:hAnsi="Arial" w:cs="Arial"/>
        </w:rPr>
      </w:pPr>
      <w:r w:rsidRPr="004C2174">
        <w:rPr>
          <w:rFonts w:ascii="Arial" w:hAnsi="Arial" w:cs="Arial"/>
        </w:rPr>
        <w:t>Per 202</w:t>
      </w:r>
      <w:r w:rsidR="00B36580" w:rsidRPr="004C2174">
        <w:rPr>
          <w:rFonts w:ascii="Arial" w:hAnsi="Arial" w:cs="Arial"/>
        </w:rPr>
        <w:t>1</w:t>
      </w:r>
      <w:r w:rsidRPr="004C2174">
        <w:rPr>
          <w:rFonts w:ascii="Arial" w:hAnsi="Arial" w:cs="Arial"/>
        </w:rPr>
        <w:t xml:space="preserve"> m. buvo gautos 2</w:t>
      </w:r>
      <w:r w:rsidR="00B36580" w:rsidRPr="004C2174">
        <w:rPr>
          <w:rFonts w:ascii="Arial" w:hAnsi="Arial" w:cs="Arial"/>
        </w:rPr>
        <w:t>5</w:t>
      </w:r>
      <w:r w:rsidRPr="004C2174">
        <w:rPr>
          <w:rFonts w:ascii="Arial" w:hAnsi="Arial" w:cs="Arial"/>
        </w:rPr>
        <w:t xml:space="preserve"> paraiškos dėl dalinio išlaidų finansavimo ir pasirašytos 2</w:t>
      </w:r>
      <w:r w:rsidR="0083268A" w:rsidRPr="004C2174">
        <w:rPr>
          <w:rFonts w:ascii="Arial" w:hAnsi="Arial" w:cs="Arial"/>
        </w:rPr>
        <w:t>3</w:t>
      </w:r>
      <w:r w:rsidRPr="004C2174">
        <w:rPr>
          <w:rFonts w:ascii="Arial" w:hAnsi="Arial" w:cs="Arial"/>
        </w:rPr>
        <w:t xml:space="preserve"> </w:t>
      </w:r>
      <w:r w:rsidR="0083268A" w:rsidRPr="004C2174">
        <w:rPr>
          <w:rFonts w:ascii="Arial" w:hAnsi="Arial" w:cs="Arial"/>
        </w:rPr>
        <w:t xml:space="preserve">finansinės </w:t>
      </w:r>
      <w:r w:rsidRPr="004C2174">
        <w:rPr>
          <w:rFonts w:ascii="Arial" w:hAnsi="Arial" w:cs="Arial"/>
        </w:rPr>
        <w:t>paramos skyrimo sutartys, kurių bendra vertė – 2</w:t>
      </w:r>
      <w:r w:rsidR="0083268A" w:rsidRPr="004C2174">
        <w:rPr>
          <w:rFonts w:ascii="Arial" w:hAnsi="Arial" w:cs="Arial"/>
        </w:rPr>
        <w:t>7</w:t>
      </w:r>
      <w:r w:rsidRPr="004C2174">
        <w:rPr>
          <w:rFonts w:ascii="Arial" w:hAnsi="Arial" w:cs="Arial"/>
        </w:rPr>
        <w:t> </w:t>
      </w:r>
      <w:r w:rsidR="0083268A" w:rsidRPr="004C2174">
        <w:rPr>
          <w:rFonts w:ascii="Arial" w:hAnsi="Arial" w:cs="Arial"/>
        </w:rPr>
        <w:t>0</w:t>
      </w:r>
      <w:r w:rsidRPr="004C2174">
        <w:rPr>
          <w:rFonts w:ascii="Arial" w:hAnsi="Arial" w:cs="Arial"/>
        </w:rPr>
        <w:t xml:space="preserve">00,00 Eur. </w:t>
      </w:r>
      <w:r w:rsidRPr="004C2174">
        <w:rPr>
          <w:rFonts w:ascii="Arial" w:hAnsi="Arial" w:cs="Arial"/>
          <w:color w:val="000000"/>
        </w:rPr>
        <w:t>Daugiausia dalinio finansavimo buvo prašoma pagal Programos nuostatų 20.3. punktą „</w:t>
      </w:r>
      <w:r w:rsidRPr="004C2174">
        <w:rPr>
          <w:rFonts w:ascii="Arial" w:hAnsi="Arial" w:cs="Arial"/>
        </w:rPr>
        <w:t xml:space="preserve">Įrangos ir darbo priemonių įsigijimo išlaidoms iš dalies padengti“. </w:t>
      </w:r>
    </w:p>
    <w:p w14:paraId="556EE2B2" w14:textId="517F6171" w:rsidR="00A66ECF" w:rsidRPr="004C2174" w:rsidRDefault="0049123B" w:rsidP="0049123B">
      <w:pPr>
        <w:pStyle w:val="tabletext"/>
        <w:tabs>
          <w:tab w:val="left" w:pos="1134"/>
        </w:tabs>
        <w:spacing w:before="0" w:beforeAutospacing="0" w:after="0" w:afterAutospacing="0" w:line="276" w:lineRule="auto"/>
        <w:ind w:firstLine="720"/>
        <w:jc w:val="both"/>
        <w:rPr>
          <w:rFonts w:ascii="Arial" w:hAnsi="Arial" w:cs="Arial"/>
        </w:rPr>
      </w:pPr>
      <w:r w:rsidRPr="004C2174">
        <w:rPr>
          <w:rFonts w:ascii="Arial" w:hAnsi="Arial" w:cs="Arial"/>
        </w:rPr>
        <w:t xml:space="preserve">Per 2021 m. Klaipėdos rajono smulkiojo verslo atstovams buvo organizuoti </w:t>
      </w:r>
      <w:r w:rsidR="00887119" w:rsidRPr="004C2174">
        <w:rPr>
          <w:rFonts w:ascii="Arial" w:hAnsi="Arial" w:cs="Arial"/>
        </w:rPr>
        <w:t xml:space="preserve">e. rinkodaros ir komunikacijos, </w:t>
      </w:r>
      <w:r w:rsidR="00887119" w:rsidRPr="004C2174">
        <w:rPr>
          <w:rFonts w:ascii="Arial" w:hAnsi="Arial" w:cs="Arial"/>
          <w:color w:val="212529"/>
        </w:rPr>
        <w:t>e. prekybos „</w:t>
      </w:r>
      <w:proofErr w:type="spellStart"/>
      <w:r w:rsidR="00887119" w:rsidRPr="004C2174">
        <w:rPr>
          <w:rFonts w:ascii="Arial" w:hAnsi="Arial" w:cs="Arial"/>
          <w:color w:val="212529"/>
        </w:rPr>
        <w:t>eBay</w:t>
      </w:r>
      <w:proofErr w:type="spellEnd"/>
      <w:r w:rsidR="00887119" w:rsidRPr="004C2174">
        <w:rPr>
          <w:rFonts w:ascii="Arial" w:hAnsi="Arial" w:cs="Arial"/>
          <w:color w:val="212529"/>
        </w:rPr>
        <w:t>“ bei e. prekybos „</w:t>
      </w:r>
      <w:proofErr w:type="spellStart"/>
      <w:r w:rsidR="00887119" w:rsidRPr="004C2174">
        <w:rPr>
          <w:rFonts w:ascii="Arial" w:hAnsi="Arial" w:cs="Arial"/>
          <w:color w:val="212529"/>
        </w:rPr>
        <w:t>Etsy</w:t>
      </w:r>
      <w:proofErr w:type="spellEnd"/>
      <w:r w:rsidR="00887119" w:rsidRPr="004C2174">
        <w:rPr>
          <w:rFonts w:ascii="Arial" w:hAnsi="Arial" w:cs="Arial"/>
          <w:color w:val="212529"/>
        </w:rPr>
        <w:t xml:space="preserve">“ platformose mokymai, kuriuose dalyvavo net 65 Klaipėdos rajono smulkieji verslininkai. </w:t>
      </w:r>
      <w:r w:rsidR="005D5016" w:rsidRPr="004C2174">
        <w:rPr>
          <w:rFonts w:ascii="Arial" w:hAnsi="Arial" w:cs="Arial"/>
          <w:color w:val="212529"/>
        </w:rPr>
        <w:t xml:space="preserve">Mokymų organizavimui panaudota 6 905,00 Eur. </w:t>
      </w:r>
      <w:r w:rsidR="00887119" w:rsidRPr="004C2174">
        <w:rPr>
          <w:rFonts w:ascii="Arial" w:hAnsi="Arial" w:cs="Arial"/>
          <w:color w:val="212529"/>
        </w:rPr>
        <w:t xml:space="preserve">Organizuotų mokymų tikslas </w:t>
      </w:r>
      <w:r w:rsidR="00A66ECF" w:rsidRPr="004C2174">
        <w:rPr>
          <w:rFonts w:ascii="Arial" w:hAnsi="Arial" w:cs="Arial"/>
          <w:color w:val="212529"/>
        </w:rPr>
        <w:t xml:space="preserve">– padėti rajono verslininkams įveikti </w:t>
      </w:r>
      <w:proofErr w:type="spellStart"/>
      <w:r w:rsidR="00A66ECF" w:rsidRPr="004C2174">
        <w:rPr>
          <w:rFonts w:ascii="Arial" w:hAnsi="Arial" w:cs="Arial"/>
          <w:color w:val="212529"/>
        </w:rPr>
        <w:t>pandeminio</w:t>
      </w:r>
      <w:proofErr w:type="spellEnd"/>
      <w:r w:rsidR="00A66ECF" w:rsidRPr="004C2174">
        <w:rPr>
          <w:rFonts w:ascii="Arial" w:hAnsi="Arial" w:cs="Arial"/>
          <w:color w:val="212529"/>
        </w:rPr>
        <w:t xml:space="preserve"> laikotarpio keliamus iššūkius ir tapti ne tik matomais, bet ir konkurencingais elektroninėje erdvėje. </w:t>
      </w:r>
    </w:p>
    <w:p w14:paraId="6A2097C2" w14:textId="77777777" w:rsidR="00342CFB" w:rsidRPr="004C2174" w:rsidRDefault="00342CFB" w:rsidP="002255AA">
      <w:pPr>
        <w:pStyle w:val="tabletext"/>
        <w:tabs>
          <w:tab w:val="left" w:pos="1134"/>
        </w:tabs>
        <w:spacing w:before="0" w:beforeAutospacing="0" w:after="0" w:afterAutospacing="0" w:line="276" w:lineRule="auto"/>
        <w:ind w:firstLine="720"/>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52"/>
        <w:gridCol w:w="2860"/>
        <w:gridCol w:w="6377"/>
        <w:gridCol w:w="3039"/>
      </w:tblGrid>
      <w:tr w:rsidR="00097A59" w:rsidRPr="00097A59" w14:paraId="4F97F446" w14:textId="77777777" w:rsidTr="00C42315">
        <w:trPr>
          <w:trHeight w:val="661"/>
        </w:trPr>
        <w:tc>
          <w:tcPr>
            <w:tcW w:w="561" w:type="pct"/>
            <w:vAlign w:val="center"/>
          </w:tcPr>
          <w:p w14:paraId="18B3A83C" w14:textId="12106F3F" w:rsidR="00097A59" w:rsidRPr="00097A59" w:rsidRDefault="00097A59" w:rsidP="00C42315">
            <w:pPr>
              <w:pStyle w:val="Sraopastraipa"/>
              <w:ind w:left="0"/>
              <w:jc w:val="center"/>
              <w:rPr>
                <w:rFonts w:ascii="Arial" w:hAnsi="Arial" w:cs="Arial"/>
                <w:b/>
                <w:lang w:val="lt-LT"/>
              </w:rPr>
            </w:pPr>
            <w:r>
              <w:rPr>
                <w:rFonts w:ascii="Arial" w:hAnsi="Arial" w:cs="Arial"/>
                <w:b/>
                <w:lang w:val="lt-LT"/>
              </w:rPr>
              <w:t xml:space="preserve">Eil. </w:t>
            </w:r>
            <w:r w:rsidRPr="00097A59">
              <w:rPr>
                <w:rFonts w:ascii="Arial" w:hAnsi="Arial" w:cs="Arial"/>
                <w:b/>
                <w:lang w:val="lt-LT"/>
              </w:rPr>
              <w:t>Nr.</w:t>
            </w:r>
          </w:p>
          <w:p w14:paraId="54CA4912" w14:textId="77777777" w:rsidR="00097A59" w:rsidRPr="00097A59" w:rsidRDefault="00097A59" w:rsidP="00C42315">
            <w:pPr>
              <w:rPr>
                <w:rFonts w:ascii="Arial" w:hAnsi="Arial" w:cs="Arial"/>
                <w:b/>
                <w:lang w:val="lt-LT"/>
              </w:rPr>
            </w:pPr>
          </w:p>
        </w:tc>
        <w:tc>
          <w:tcPr>
            <w:tcW w:w="1034" w:type="pct"/>
            <w:vAlign w:val="center"/>
          </w:tcPr>
          <w:p w14:paraId="6F621E0A" w14:textId="457D7DEA" w:rsidR="00097A59" w:rsidRPr="00FC73F6" w:rsidRDefault="00097A59" w:rsidP="00C42315">
            <w:pPr>
              <w:jc w:val="center"/>
              <w:rPr>
                <w:rFonts w:ascii="Arial" w:hAnsi="Arial" w:cs="Arial"/>
                <w:b/>
                <w:lang w:val="lt-LT"/>
              </w:rPr>
            </w:pPr>
            <w:r w:rsidRPr="00FC73F6">
              <w:rPr>
                <w:rFonts w:ascii="Arial" w:hAnsi="Arial" w:cs="Arial"/>
                <w:b/>
                <w:lang w:val="lt-LT"/>
              </w:rPr>
              <w:t>Paramos gavėjas</w:t>
            </w:r>
          </w:p>
        </w:tc>
        <w:tc>
          <w:tcPr>
            <w:tcW w:w="2306" w:type="pct"/>
            <w:vAlign w:val="center"/>
          </w:tcPr>
          <w:p w14:paraId="2227520E" w14:textId="0F32E83E" w:rsidR="00097A59" w:rsidRPr="00FC73F6" w:rsidRDefault="00097A59" w:rsidP="00C42315">
            <w:pPr>
              <w:ind w:firstLine="158"/>
              <w:jc w:val="center"/>
              <w:rPr>
                <w:rFonts w:ascii="Arial" w:hAnsi="Arial" w:cs="Arial"/>
                <w:b/>
                <w:lang w:val="lt-LT"/>
              </w:rPr>
            </w:pPr>
            <w:r w:rsidRPr="00FC73F6">
              <w:rPr>
                <w:rFonts w:ascii="Arial" w:hAnsi="Arial" w:cs="Arial"/>
                <w:b/>
                <w:lang w:val="lt-LT"/>
              </w:rPr>
              <w:t>Vykdoma veikla ir kompensuotos išlaidos</w:t>
            </w:r>
          </w:p>
        </w:tc>
        <w:tc>
          <w:tcPr>
            <w:tcW w:w="1099" w:type="pct"/>
          </w:tcPr>
          <w:p w14:paraId="064EC5E8" w14:textId="0ADE5A67" w:rsidR="00C42315" w:rsidRDefault="00097A59" w:rsidP="00824863">
            <w:pPr>
              <w:jc w:val="center"/>
              <w:rPr>
                <w:rFonts w:ascii="Arial" w:hAnsi="Arial" w:cs="Arial"/>
                <w:b/>
                <w:lang w:val="lt-LT"/>
              </w:rPr>
            </w:pPr>
            <w:r w:rsidRPr="00097A59">
              <w:rPr>
                <w:rFonts w:ascii="Arial" w:hAnsi="Arial" w:cs="Arial"/>
                <w:b/>
                <w:lang w:val="lt-LT"/>
              </w:rPr>
              <w:t>Skirta parama</w:t>
            </w:r>
          </w:p>
          <w:p w14:paraId="553E3C31" w14:textId="569752C2" w:rsidR="00097A59" w:rsidRPr="00097A59" w:rsidRDefault="00097A59" w:rsidP="00824863">
            <w:pPr>
              <w:jc w:val="center"/>
              <w:rPr>
                <w:rFonts w:ascii="Arial" w:hAnsi="Arial" w:cs="Arial"/>
                <w:b/>
                <w:lang w:val="lt-LT"/>
              </w:rPr>
            </w:pPr>
            <w:r w:rsidRPr="00097A59">
              <w:rPr>
                <w:rFonts w:ascii="Arial" w:hAnsi="Arial" w:cs="Arial"/>
                <w:b/>
                <w:lang w:val="lt-LT"/>
              </w:rPr>
              <w:t>Eur</w:t>
            </w:r>
          </w:p>
        </w:tc>
      </w:tr>
      <w:tr w:rsidR="00097A59" w:rsidRPr="00097A59" w14:paraId="549F28D7" w14:textId="77777777" w:rsidTr="00097A59">
        <w:tc>
          <w:tcPr>
            <w:tcW w:w="561" w:type="pct"/>
          </w:tcPr>
          <w:p w14:paraId="1382FE6B"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2367124F" w14:textId="726C9F79" w:rsidR="00097A59" w:rsidRPr="00FC73F6" w:rsidRDefault="00097A59" w:rsidP="00A36B89">
            <w:pPr>
              <w:rPr>
                <w:rFonts w:ascii="Arial" w:hAnsi="Arial" w:cs="Arial"/>
                <w:bCs/>
                <w:lang w:val="lt-LT"/>
              </w:rPr>
            </w:pPr>
            <w:r w:rsidRPr="00FC73F6">
              <w:rPr>
                <w:rFonts w:ascii="Arial" w:hAnsi="Arial" w:cs="Arial"/>
                <w:bCs/>
                <w:lang w:val="lt-LT"/>
              </w:rPr>
              <w:t>Individuali veikla</w:t>
            </w:r>
          </w:p>
          <w:p w14:paraId="44362675" w14:textId="77777777" w:rsidR="00097A59" w:rsidRPr="00FC73F6" w:rsidRDefault="00097A59" w:rsidP="00A36B89">
            <w:pPr>
              <w:rPr>
                <w:rFonts w:ascii="Arial" w:hAnsi="Arial" w:cs="Arial"/>
                <w:bCs/>
                <w:lang w:val="lt-LT"/>
              </w:rPr>
            </w:pPr>
          </w:p>
          <w:p w14:paraId="6C6E3476" w14:textId="77777777" w:rsidR="00097A59" w:rsidRPr="00FC73F6" w:rsidRDefault="00097A59" w:rsidP="00A36B89">
            <w:pPr>
              <w:rPr>
                <w:rFonts w:ascii="Arial" w:hAnsi="Arial" w:cs="Arial"/>
                <w:bCs/>
                <w:lang w:val="lt-LT"/>
              </w:rPr>
            </w:pPr>
          </w:p>
          <w:p w14:paraId="5ADF8A87" w14:textId="77777777" w:rsidR="00097A59" w:rsidRPr="00FC73F6" w:rsidRDefault="00097A59" w:rsidP="00A36B89">
            <w:pPr>
              <w:rPr>
                <w:rFonts w:ascii="Arial" w:hAnsi="Arial" w:cs="Arial"/>
                <w:bCs/>
                <w:lang w:val="lt-LT"/>
              </w:rPr>
            </w:pPr>
          </w:p>
        </w:tc>
        <w:tc>
          <w:tcPr>
            <w:tcW w:w="2306" w:type="pct"/>
          </w:tcPr>
          <w:p w14:paraId="4CD23A07" w14:textId="77777777" w:rsidR="00097A59" w:rsidRPr="00FC73F6" w:rsidRDefault="00097A59" w:rsidP="00A36B89">
            <w:pPr>
              <w:jc w:val="both"/>
              <w:rPr>
                <w:rFonts w:ascii="Arial" w:hAnsi="Arial" w:cs="Arial"/>
                <w:bCs/>
                <w:lang w:val="lt-LT"/>
              </w:rPr>
            </w:pPr>
            <w:r w:rsidRPr="00FC73F6">
              <w:rPr>
                <w:rFonts w:ascii="Arial" w:hAnsi="Arial" w:cs="Arial"/>
                <w:bCs/>
                <w:lang w:val="lt-LT"/>
              </w:rPr>
              <w:t xml:space="preserve">Pagrindinė veikla/paslauga – muzikinio/terapinio pobūdžio užsiėmimai, padedantys garso bei atitinkamų dažnių pagalba subalansuoti ir psichologiniu bei fiziniu aspektu tinkamai paveikti žmogų (vaiką ar suaugusį). Tai nauja  verslo idėja – teikti </w:t>
            </w:r>
            <w:r w:rsidRPr="00FC73F6">
              <w:rPr>
                <w:rFonts w:ascii="Arial" w:hAnsi="Arial" w:cs="Arial"/>
                <w:bCs/>
                <w:color w:val="000000" w:themeColor="text1"/>
                <w:lang w:val="lt-LT"/>
              </w:rPr>
              <w:t>inovatyvias, netradicines</w:t>
            </w:r>
            <w:r w:rsidRPr="00FC73F6">
              <w:rPr>
                <w:rFonts w:ascii="Arial" w:hAnsi="Arial" w:cs="Arial"/>
                <w:bCs/>
                <w:lang w:val="lt-LT"/>
              </w:rPr>
              <w:t xml:space="preserve"> paslaugas, kurios pagerina ne tik vykdančio šią veiklą finansinį našumą, tačiau ir įtakoja daugelio aplinkinių žmonių gyvenimo kokybę, padeda susibalansuoti/sumažinti per karantino laikotarpį patirtą streso lygį bei lavina vaikų </w:t>
            </w:r>
            <w:r w:rsidRPr="00FC73F6">
              <w:rPr>
                <w:rFonts w:ascii="Arial" w:hAnsi="Arial" w:cs="Arial"/>
                <w:bCs/>
                <w:color w:val="000000" w:themeColor="text1"/>
                <w:lang w:val="lt-LT"/>
              </w:rPr>
              <w:t xml:space="preserve">(įskaitant ir fiziologinių sutrikimų bei spec. poreikių turinčius vaikus) </w:t>
            </w:r>
            <w:r w:rsidRPr="00FC73F6">
              <w:rPr>
                <w:rFonts w:ascii="Arial" w:hAnsi="Arial" w:cs="Arial"/>
                <w:bCs/>
                <w:lang w:val="lt-LT"/>
              </w:rPr>
              <w:t>ir suaugusiųjų muzikinį, dvasinį ir intelektualinį pajautimą.</w:t>
            </w:r>
          </w:p>
          <w:p w14:paraId="38090858" w14:textId="77777777" w:rsidR="00097A59" w:rsidRPr="00FC73F6" w:rsidRDefault="00097A59" w:rsidP="00A36B89">
            <w:pPr>
              <w:jc w:val="both"/>
              <w:rPr>
                <w:rFonts w:ascii="Arial" w:hAnsi="Arial" w:cs="Arial"/>
                <w:bCs/>
                <w:lang w:val="lt-LT"/>
              </w:rPr>
            </w:pPr>
          </w:p>
          <w:p w14:paraId="7FAB60B3" w14:textId="77777777" w:rsidR="00097A59" w:rsidRPr="00FC73F6" w:rsidRDefault="00097A59" w:rsidP="00A36B89">
            <w:pPr>
              <w:jc w:val="both"/>
              <w:rPr>
                <w:rFonts w:ascii="Arial" w:hAnsi="Arial" w:cs="Arial"/>
                <w:bCs/>
                <w:lang w:val="lt-LT"/>
              </w:rPr>
            </w:pPr>
            <w:r w:rsidRPr="00FC73F6">
              <w:rPr>
                <w:rFonts w:ascii="Arial" w:hAnsi="Arial" w:cs="Arial"/>
                <w:bCs/>
                <w:lang w:val="lt-LT"/>
              </w:rPr>
              <w:t>Prašoma kompensuoti įrangos įsigijimo išlaidas.</w:t>
            </w:r>
          </w:p>
          <w:p w14:paraId="6CA9B660" w14:textId="77777777" w:rsidR="00097A59" w:rsidRPr="00FC73F6" w:rsidRDefault="00097A59" w:rsidP="00A36B89">
            <w:pPr>
              <w:tabs>
                <w:tab w:val="right" w:pos="0"/>
              </w:tabs>
              <w:jc w:val="both"/>
              <w:rPr>
                <w:rFonts w:ascii="Arial" w:hAnsi="Arial" w:cs="Arial"/>
                <w:bCs/>
                <w:lang w:val="lt-LT"/>
              </w:rPr>
            </w:pPr>
            <w:r w:rsidRPr="00FC73F6">
              <w:rPr>
                <w:rFonts w:ascii="Arial" w:hAnsi="Arial" w:cs="Arial"/>
                <w:bCs/>
                <w:lang w:val="lt-LT"/>
              </w:rPr>
              <w:t>Išlaidos įrangos įsigijimui (specialios žemų dažnio garso kolonėlės, aktyvinė akustinė sistema) – 2610,99 Eur</w:t>
            </w:r>
          </w:p>
          <w:p w14:paraId="32D26E75" w14:textId="225FD54C" w:rsidR="00097A59" w:rsidRPr="00FC73F6" w:rsidRDefault="00097A59" w:rsidP="00A36B89">
            <w:pPr>
              <w:tabs>
                <w:tab w:val="right" w:pos="0"/>
              </w:tabs>
              <w:jc w:val="both"/>
              <w:rPr>
                <w:rFonts w:ascii="Arial" w:hAnsi="Arial" w:cs="Arial"/>
                <w:bCs/>
                <w:lang w:val="lt-LT"/>
              </w:rPr>
            </w:pPr>
            <w:r w:rsidRPr="00FC73F6">
              <w:rPr>
                <w:rFonts w:ascii="Arial" w:hAnsi="Arial" w:cs="Arial"/>
                <w:bCs/>
                <w:lang w:val="lt-LT"/>
              </w:rPr>
              <w:t>Galima maksimali kompensacijos suma – 1305,00 Eur</w:t>
            </w:r>
          </w:p>
        </w:tc>
        <w:tc>
          <w:tcPr>
            <w:tcW w:w="1099" w:type="pct"/>
          </w:tcPr>
          <w:p w14:paraId="0E725E7A" w14:textId="459B3FF5" w:rsidR="00097A59" w:rsidRPr="00097A59" w:rsidRDefault="00097A59" w:rsidP="00824863">
            <w:pPr>
              <w:jc w:val="center"/>
              <w:rPr>
                <w:rFonts w:ascii="Arial" w:hAnsi="Arial" w:cs="Arial"/>
                <w:bCs/>
                <w:lang w:val="lt-LT"/>
              </w:rPr>
            </w:pPr>
            <w:r w:rsidRPr="00097A59">
              <w:rPr>
                <w:rFonts w:ascii="Arial" w:hAnsi="Arial" w:cs="Arial"/>
                <w:bCs/>
                <w:lang w:val="lt-LT"/>
              </w:rPr>
              <w:t>1305,00</w:t>
            </w:r>
          </w:p>
        </w:tc>
      </w:tr>
      <w:tr w:rsidR="00097A59" w:rsidRPr="00097A59" w14:paraId="7CA07598" w14:textId="77777777" w:rsidTr="00097A59">
        <w:tc>
          <w:tcPr>
            <w:tcW w:w="561" w:type="pct"/>
          </w:tcPr>
          <w:p w14:paraId="78EE949F"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70D9B7B8" w14:textId="00FB866A" w:rsidR="00097A59" w:rsidRPr="00FC73F6" w:rsidRDefault="00097A59" w:rsidP="00A36B89">
            <w:pPr>
              <w:rPr>
                <w:rFonts w:ascii="Arial" w:hAnsi="Arial" w:cs="Arial"/>
                <w:bCs/>
                <w:lang w:val="lt-LT"/>
              </w:rPr>
            </w:pPr>
            <w:r w:rsidRPr="00FC73F6">
              <w:rPr>
                <w:rFonts w:ascii="Arial" w:hAnsi="Arial" w:cs="Arial"/>
                <w:bCs/>
                <w:lang w:val="lt-LT"/>
              </w:rPr>
              <w:t xml:space="preserve">Individuali veikla </w:t>
            </w:r>
          </w:p>
          <w:p w14:paraId="6B69EEE0" w14:textId="77777777" w:rsidR="00097A59" w:rsidRPr="00FC73F6" w:rsidRDefault="00097A59" w:rsidP="00A36B89">
            <w:pPr>
              <w:rPr>
                <w:rFonts w:ascii="Arial" w:hAnsi="Arial" w:cs="Arial"/>
                <w:bCs/>
                <w:lang w:val="lt-LT"/>
              </w:rPr>
            </w:pPr>
          </w:p>
          <w:p w14:paraId="59FDE9E8" w14:textId="77777777" w:rsidR="00097A59" w:rsidRPr="00FC73F6" w:rsidRDefault="00097A59" w:rsidP="00A36B89">
            <w:pPr>
              <w:rPr>
                <w:rFonts w:ascii="Arial" w:hAnsi="Arial" w:cs="Arial"/>
                <w:bCs/>
                <w:lang w:val="lt-LT"/>
              </w:rPr>
            </w:pPr>
            <w:r w:rsidRPr="00FC73F6">
              <w:rPr>
                <w:rFonts w:ascii="Arial" w:hAnsi="Arial" w:cs="Arial"/>
                <w:bCs/>
                <w:lang w:val="lt-LT"/>
              </w:rPr>
              <w:t xml:space="preserve"> </w:t>
            </w:r>
          </w:p>
          <w:p w14:paraId="7D033DB9" w14:textId="77777777" w:rsidR="00097A59" w:rsidRPr="00FC73F6" w:rsidRDefault="00097A59" w:rsidP="00A36B89">
            <w:pPr>
              <w:rPr>
                <w:rFonts w:ascii="Arial" w:hAnsi="Arial" w:cs="Arial"/>
                <w:bCs/>
                <w:lang w:val="lt-LT"/>
              </w:rPr>
            </w:pPr>
          </w:p>
        </w:tc>
        <w:tc>
          <w:tcPr>
            <w:tcW w:w="2306" w:type="pct"/>
          </w:tcPr>
          <w:p w14:paraId="0063D740" w14:textId="77777777" w:rsidR="00097A59" w:rsidRPr="00FC73F6" w:rsidRDefault="00097A59" w:rsidP="00A36B89">
            <w:pPr>
              <w:jc w:val="both"/>
              <w:rPr>
                <w:rFonts w:ascii="Arial" w:hAnsi="Arial" w:cs="Arial"/>
                <w:bCs/>
                <w:lang w:val="af-ZA"/>
              </w:rPr>
            </w:pPr>
            <w:r w:rsidRPr="00FC73F6">
              <w:rPr>
                <w:rFonts w:ascii="Arial" w:hAnsi="Arial" w:cs="Arial"/>
                <w:bCs/>
                <w:lang w:val="af-ZA"/>
              </w:rPr>
              <w:t>Pagrindinė veikla – iOS kompiuterių programavimo paslaugos. Pareiškėjas – laisvai samdomas Apple įrenginių programuotojas ir mobilių aplikacijų kūrėjas. Apple įrenginių mobiliųjų aplikacijų pagrindinė programavimo kalba yra Swift. Ji yra sąlyginai jauna programavimo kalba, todėl universitetuose ar kitose mokymo įstaigose jos nėra mokoma, todėl šias paslaugas galima laikyti inovatyviomis ir netradicinėmis.</w:t>
            </w:r>
          </w:p>
          <w:p w14:paraId="11455B3D" w14:textId="77777777" w:rsidR="00097A59" w:rsidRPr="00FC73F6" w:rsidRDefault="00097A59" w:rsidP="00A36B89">
            <w:pPr>
              <w:jc w:val="both"/>
              <w:rPr>
                <w:rFonts w:ascii="Arial" w:hAnsi="Arial" w:cs="Arial"/>
                <w:bCs/>
                <w:lang w:val="af-ZA"/>
              </w:rPr>
            </w:pPr>
          </w:p>
          <w:p w14:paraId="38897215" w14:textId="24AF85A0" w:rsidR="00097A59" w:rsidRPr="00FC73F6" w:rsidRDefault="00097A59" w:rsidP="00A36B89">
            <w:pPr>
              <w:jc w:val="both"/>
              <w:rPr>
                <w:rFonts w:ascii="Arial" w:hAnsi="Arial" w:cs="Arial"/>
                <w:bCs/>
                <w:lang w:val="af-ZA"/>
              </w:rPr>
            </w:pPr>
            <w:r w:rsidRPr="00FC73F6">
              <w:rPr>
                <w:rFonts w:ascii="Arial" w:hAnsi="Arial" w:cs="Arial"/>
                <w:bCs/>
                <w:lang w:val="af-ZA"/>
              </w:rPr>
              <w:t>Prašoma kompensuoti kvalifikacijos kėlimo mokymų išlaidas.</w:t>
            </w:r>
          </w:p>
        </w:tc>
        <w:tc>
          <w:tcPr>
            <w:tcW w:w="1099" w:type="pct"/>
          </w:tcPr>
          <w:p w14:paraId="79563E49" w14:textId="561E9D98" w:rsidR="00097A59" w:rsidRPr="00097A59" w:rsidRDefault="00097A59" w:rsidP="00824863">
            <w:pPr>
              <w:jc w:val="center"/>
              <w:rPr>
                <w:rFonts w:ascii="Arial" w:hAnsi="Arial" w:cs="Arial"/>
                <w:bCs/>
                <w:lang w:val="lt-LT"/>
              </w:rPr>
            </w:pPr>
            <w:r w:rsidRPr="00097A59">
              <w:rPr>
                <w:rFonts w:ascii="Arial" w:hAnsi="Arial" w:cs="Arial"/>
                <w:bCs/>
              </w:rPr>
              <w:t>2269,00</w:t>
            </w:r>
          </w:p>
        </w:tc>
      </w:tr>
      <w:tr w:rsidR="00097A59" w:rsidRPr="00097A59" w14:paraId="0E4A94B5" w14:textId="77777777" w:rsidTr="00097A59">
        <w:tc>
          <w:tcPr>
            <w:tcW w:w="561" w:type="pct"/>
          </w:tcPr>
          <w:p w14:paraId="32CC4AD2"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7715420A" w14:textId="0DE66487" w:rsidR="00097A59" w:rsidRPr="00FC73F6" w:rsidRDefault="00097A59" w:rsidP="00A36B89">
            <w:pPr>
              <w:rPr>
                <w:rFonts w:ascii="Arial" w:hAnsi="Arial" w:cs="Arial"/>
                <w:bCs/>
                <w:lang w:val="lt-LT"/>
              </w:rPr>
            </w:pPr>
            <w:r w:rsidRPr="00FC73F6">
              <w:rPr>
                <w:rFonts w:ascii="Arial" w:hAnsi="Arial" w:cs="Arial"/>
                <w:bCs/>
                <w:lang w:val="lt-LT"/>
              </w:rPr>
              <w:t>UAB „Vytlinta“</w:t>
            </w:r>
          </w:p>
        </w:tc>
        <w:tc>
          <w:tcPr>
            <w:tcW w:w="2306" w:type="pct"/>
          </w:tcPr>
          <w:p w14:paraId="05937618" w14:textId="77777777" w:rsidR="00097A59" w:rsidRPr="00FC73F6" w:rsidRDefault="00097A59" w:rsidP="00A36B89">
            <w:pPr>
              <w:jc w:val="both"/>
              <w:rPr>
                <w:rFonts w:ascii="Arial" w:hAnsi="Arial" w:cs="Arial"/>
                <w:bCs/>
                <w:lang w:val="lt-LT"/>
              </w:rPr>
            </w:pPr>
            <w:r w:rsidRPr="00FC73F6">
              <w:rPr>
                <w:rFonts w:ascii="Arial" w:hAnsi="Arial" w:cs="Arial"/>
                <w:bCs/>
                <w:lang w:val="lt-LT"/>
              </w:rPr>
              <w:t>Pagrindinė veikla – mobilios bei stacionarios smėliavimo paslaugos vakarų Lietuvos regione.</w:t>
            </w:r>
            <w:r w:rsidRPr="00FC73F6">
              <w:rPr>
                <w:rFonts w:ascii="Arial" w:hAnsi="Arial" w:cs="Arial"/>
                <w:bCs/>
              </w:rPr>
              <w:t xml:space="preserve"> </w:t>
            </w:r>
            <w:r w:rsidRPr="00FC73F6">
              <w:rPr>
                <w:rFonts w:ascii="Arial" w:hAnsi="Arial" w:cs="Arial"/>
                <w:bCs/>
                <w:lang w:val="lt-LT"/>
              </w:rPr>
              <w:t xml:space="preserve"> Šis netradicinis verslas padeda kaimiškų vietovių gyventojams atnaujinti savo gyvenamąsias sodybas, namus inovatyvia smėliavimo įranga. </w:t>
            </w:r>
          </w:p>
          <w:p w14:paraId="05261EF6" w14:textId="77777777" w:rsidR="00097A59" w:rsidRPr="00FC73F6" w:rsidRDefault="00097A59" w:rsidP="00A36B89">
            <w:pPr>
              <w:jc w:val="both"/>
              <w:rPr>
                <w:rFonts w:ascii="Arial" w:hAnsi="Arial" w:cs="Arial"/>
                <w:bCs/>
                <w:lang w:val="lt-LT"/>
              </w:rPr>
            </w:pPr>
            <w:r w:rsidRPr="00FC73F6">
              <w:rPr>
                <w:rFonts w:ascii="Arial" w:hAnsi="Arial" w:cs="Arial"/>
                <w:bCs/>
                <w:lang w:val="lt-LT"/>
              </w:rPr>
              <w:t xml:space="preserve">Bendrovės klientai – fiziniai bei juridiniai asmenys, kuriems reikalinga inovatyvi ir kokybiška natūralių paviršių (medienos, metalo, akmens, plytų ir kt.) atnaujinimo paslauga. Paviršiai atnaujinami ekologiška medžiaga – kvarciniu smėliu, kuris išpučiamas į atnaujinamą paviršių panaudojant aukšto našumo sraigtinį kompresorių bei specialia </w:t>
            </w:r>
            <w:proofErr w:type="spellStart"/>
            <w:r w:rsidRPr="00FC73F6">
              <w:rPr>
                <w:rFonts w:ascii="Arial" w:hAnsi="Arial" w:cs="Arial"/>
                <w:bCs/>
                <w:lang w:val="lt-LT"/>
              </w:rPr>
              <w:t>smėliasrove</w:t>
            </w:r>
            <w:proofErr w:type="spellEnd"/>
            <w:r w:rsidRPr="00FC73F6">
              <w:rPr>
                <w:rFonts w:ascii="Arial" w:hAnsi="Arial" w:cs="Arial"/>
                <w:bCs/>
                <w:lang w:val="lt-LT"/>
              </w:rPr>
              <w:t>, kurios pagrindinė inovacija yra, tai, kad išpučiamas smėlis, nesukelia dulkėtumo, kadangi kiekviena dalelė prieš išeinant iš sistemos yra sudrėkinama specialia sistema tiekiamu vandeniu.</w:t>
            </w:r>
          </w:p>
          <w:p w14:paraId="227E653D" w14:textId="77777777" w:rsidR="00097A59" w:rsidRPr="00FC73F6" w:rsidRDefault="00097A59" w:rsidP="00A36B89">
            <w:pPr>
              <w:jc w:val="both"/>
              <w:rPr>
                <w:rFonts w:ascii="Arial" w:hAnsi="Arial" w:cs="Arial"/>
                <w:bCs/>
                <w:lang w:val="lt-LT"/>
              </w:rPr>
            </w:pPr>
          </w:p>
          <w:p w14:paraId="3501CFEF" w14:textId="454C1375" w:rsidR="00097A59" w:rsidRPr="00FC73F6" w:rsidRDefault="00097A59" w:rsidP="00A43BB0">
            <w:pPr>
              <w:jc w:val="both"/>
              <w:rPr>
                <w:rFonts w:ascii="Arial" w:hAnsi="Arial" w:cs="Arial"/>
                <w:bCs/>
                <w:lang w:val="lt-LT"/>
              </w:rPr>
            </w:pPr>
            <w:r w:rsidRPr="00FC73F6">
              <w:rPr>
                <w:rFonts w:ascii="Arial" w:hAnsi="Arial" w:cs="Arial"/>
                <w:bCs/>
                <w:lang w:val="lt-LT"/>
              </w:rPr>
              <w:t>Prašoma kompensuoti įrangos įsigijimo, mokymų bei rinkodaros išlaidas.</w:t>
            </w:r>
          </w:p>
        </w:tc>
        <w:tc>
          <w:tcPr>
            <w:tcW w:w="1099" w:type="pct"/>
          </w:tcPr>
          <w:p w14:paraId="5E521709" w14:textId="74BD7AEC" w:rsidR="00097A59" w:rsidRPr="00097A59" w:rsidRDefault="00097A59" w:rsidP="00824863">
            <w:pPr>
              <w:jc w:val="center"/>
              <w:rPr>
                <w:rFonts w:ascii="Arial" w:hAnsi="Arial" w:cs="Arial"/>
                <w:bCs/>
                <w:lang w:val="lt-LT"/>
              </w:rPr>
            </w:pPr>
            <w:r w:rsidRPr="00097A59">
              <w:rPr>
                <w:rFonts w:ascii="Arial" w:hAnsi="Arial" w:cs="Arial"/>
                <w:bCs/>
              </w:rPr>
              <w:t>884,00</w:t>
            </w:r>
          </w:p>
        </w:tc>
      </w:tr>
      <w:tr w:rsidR="00097A59" w:rsidRPr="00097A59" w14:paraId="033FBD0A" w14:textId="77777777" w:rsidTr="00097A59">
        <w:tc>
          <w:tcPr>
            <w:tcW w:w="561" w:type="pct"/>
          </w:tcPr>
          <w:p w14:paraId="5E378E76"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1461333D" w14:textId="65C3027D" w:rsidR="00097A59" w:rsidRPr="00FC73F6" w:rsidRDefault="00097A59" w:rsidP="00A36B89">
            <w:pPr>
              <w:rPr>
                <w:rFonts w:ascii="Arial" w:hAnsi="Arial" w:cs="Arial"/>
                <w:bCs/>
                <w:lang w:val="lt-LT"/>
              </w:rPr>
            </w:pPr>
            <w:r w:rsidRPr="00FC73F6">
              <w:rPr>
                <w:rFonts w:ascii="Arial" w:hAnsi="Arial" w:cs="Arial"/>
                <w:bCs/>
                <w:lang w:val="lt-LT"/>
              </w:rPr>
              <w:t>UAB „</w:t>
            </w:r>
            <w:proofErr w:type="spellStart"/>
            <w:r w:rsidRPr="00FC73F6">
              <w:rPr>
                <w:rFonts w:ascii="Arial" w:hAnsi="Arial" w:cs="Arial"/>
                <w:bCs/>
                <w:lang w:val="lt-LT"/>
              </w:rPr>
              <w:t>Uzniai</w:t>
            </w:r>
            <w:proofErr w:type="spellEnd"/>
            <w:r w:rsidRPr="00FC73F6">
              <w:rPr>
                <w:rFonts w:ascii="Arial" w:hAnsi="Arial" w:cs="Arial"/>
                <w:bCs/>
                <w:lang w:val="lt-LT"/>
              </w:rPr>
              <w:t>“</w:t>
            </w:r>
          </w:p>
          <w:p w14:paraId="6FF773FD" w14:textId="77777777" w:rsidR="00097A59" w:rsidRPr="00FC73F6" w:rsidRDefault="00097A59" w:rsidP="00A36B89">
            <w:pPr>
              <w:rPr>
                <w:rFonts w:ascii="Arial" w:hAnsi="Arial" w:cs="Arial"/>
                <w:bCs/>
                <w:lang w:val="lt-LT"/>
              </w:rPr>
            </w:pPr>
          </w:p>
          <w:p w14:paraId="0329A008" w14:textId="77777777" w:rsidR="00097A59" w:rsidRPr="00FC73F6" w:rsidRDefault="00097A59" w:rsidP="00A36B89">
            <w:pPr>
              <w:rPr>
                <w:rFonts w:ascii="Arial" w:hAnsi="Arial" w:cs="Arial"/>
                <w:bCs/>
                <w:lang w:val="lt-LT"/>
              </w:rPr>
            </w:pPr>
            <w:r w:rsidRPr="00FC73F6">
              <w:rPr>
                <w:rFonts w:ascii="Arial" w:hAnsi="Arial" w:cs="Arial"/>
                <w:bCs/>
                <w:lang w:val="lt-LT"/>
              </w:rPr>
              <w:t xml:space="preserve">  </w:t>
            </w:r>
          </w:p>
          <w:p w14:paraId="6EED14C4" w14:textId="77777777" w:rsidR="00097A59" w:rsidRPr="00FC73F6" w:rsidRDefault="00097A59" w:rsidP="00A36B89">
            <w:pPr>
              <w:rPr>
                <w:rFonts w:ascii="Arial" w:hAnsi="Arial" w:cs="Arial"/>
                <w:bCs/>
                <w:lang w:val="lt-LT"/>
              </w:rPr>
            </w:pPr>
          </w:p>
        </w:tc>
        <w:tc>
          <w:tcPr>
            <w:tcW w:w="2306" w:type="pct"/>
          </w:tcPr>
          <w:p w14:paraId="18429673" w14:textId="77777777" w:rsidR="00097A59" w:rsidRPr="00FC73F6" w:rsidRDefault="00097A59" w:rsidP="00A36B89">
            <w:pPr>
              <w:pStyle w:val="Default"/>
              <w:jc w:val="both"/>
              <w:rPr>
                <w:rFonts w:ascii="Arial" w:hAnsi="Arial" w:cs="Arial"/>
                <w:bCs/>
              </w:rPr>
            </w:pPr>
            <w:r w:rsidRPr="00FC73F6">
              <w:rPr>
                <w:rFonts w:ascii="Arial" w:hAnsi="Arial" w:cs="Arial"/>
                <w:bCs/>
              </w:rPr>
              <w:t xml:space="preserve">Pagrindinė veikla –  metalo apdirbimas ir dengimas. Metalo paviršių valymas </w:t>
            </w:r>
            <w:proofErr w:type="spellStart"/>
            <w:r w:rsidRPr="00FC73F6">
              <w:rPr>
                <w:rFonts w:ascii="Arial" w:hAnsi="Arial" w:cs="Arial"/>
                <w:bCs/>
              </w:rPr>
              <w:t>smėliasrove</w:t>
            </w:r>
            <w:proofErr w:type="spellEnd"/>
            <w:r w:rsidRPr="00FC73F6">
              <w:rPr>
                <w:rFonts w:ascii="Arial" w:hAnsi="Arial" w:cs="Arial"/>
                <w:bCs/>
              </w:rPr>
              <w:t xml:space="preserve">. Įmonė  valymui </w:t>
            </w:r>
            <w:proofErr w:type="spellStart"/>
            <w:r w:rsidRPr="00FC73F6">
              <w:rPr>
                <w:rFonts w:ascii="Arial" w:hAnsi="Arial" w:cs="Arial"/>
                <w:bCs/>
              </w:rPr>
              <w:t>smėliasrove</w:t>
            </w:r>
            <w:proofErr w:type="spellEnd"/>
            <w:r w:rsidRPr="00FC73F6">
              <w:rPr>
                <w:rFonts w:ascii="Arial" w:hAnsi="Arial" w:cs="Arial"/>
                <w:bCs/>
              </w:rPr>
              <w:t xml:space="preserve"> naudoja kvarcinį smėlį, tai visiškai saugus ir natūralus </w:t>
            </w:r>
            <w:proofErr w:type="spellStart"/>
            <w:r w:rsidRPr="00FC73F6">
              <w:rPr>
                <w:rFonts w:ascii="Arial" w:hAnsi="Arial" w:cs="Arial"/>
                <w:bCs/>
              </w:rPr>
              <w:t>abrazyvas</w:t>
            </w:r>
            <w:proofErr w:type="spellEnd"/>
            <w:r w:rsidRPr="00FC73F6">
              <w:rPr>
                <w:rFonts w:ascii="Arial" w:hAnsi="Arial" w:cs="Arial"/>
                <w:bCs/>
              </w:rPr>
              <w:t xml:space="preserve">. Taip įmonė atlieka metalo valymą aktyviąja soda – Natrio </w:t>
            </w:r>
            <w:proofErr w:type="spellStart"/>
            <w:r w:rsidRPr="00FC73F6">
              <w:rPr>
                <w:rFonts w:ascii="Arial" w:hAnsi="Arial" w:cs="Arial"/>
                <w:bCs/>
              </w:rPr>
              <w:t>Hidrokarbonatu</w:t>
            </w:r>
            <w:proofErr w:type="spellEnd"/>
            <w:r w:rsidRPr="00FC73F6">
              <w:rPr>
                <w:rFonts w:ascii="Arial" w:hAnsi="Arial" w:cs="Arial"/>
                <w:bCs/>
              </w:rPr>
              <w:t xml:space="preserve"> ( NaHCO3 ), kuris leidžia pašalinti apnašas nuo paviršiaus jo nepažeidžiant (pvz. nepažeidžiant sienos galima nuvalyti </w:t>
            </w:r>
            <w:proofErr w:type="spellStart"/>
            <w:r w:rsidRPr="00FC73F6">
              <w:rPr>
                <w:rFonts w:ascii="Arial" w:hAnsi="Arial" w:cs="Arial"/>
                <w:bCs/>
              </w:rPr>
              <w:t>grafitti</w:t>
            </w:r>
            <w:proofErr w:type="spellEnd"/>
            <w:r w:rsidRPr="00FC73F6">
              <w:rPr>
                <w:rFonts w:ascii="Arial" w:hAnsi="Arial" w:cs="Arial"/>
                <w:bCs/>
              </w:rPr>
              <w:t xml:space="preserve">). </w:t>
            </w:r>
          </w:p>
          <w:p w14:paraId="4D926BE7" w14:textId="77777777" w:rsidR="00097A59" w:rsidRPr="00FC73F6" w:rsidRDefault="00097A59" w:rsidP="00A36B89">
            <w:pPr>
              <w:pStyle w:val="Default"/>
              <w:jc w:val="both"/>
              <w:rPr>
                <w:rFonts w:ascii="Arial" w:hAnsi="Arial" w:cs="Arial"/>
                <w:bCs/>
              </w:rPr>
            </w:pPr>
            <w:r w:rsidRPr="00FC73F6">
              <w:rPr>
                <w:rFonts w:ascii="Arial" w:hAnsi="Arial" w:cs="Arial"/>
                <w:bCs/>
              </w:rPr>
              <w:t>Įmonė turi mobilią komandą, kuri gali atvykti į bet kurią Lietuvos vietą, kur yra valyti planuojamas objektas. Įmonė taip pat atlieka ir miltelinį dažymą – tai inovatyvi technologija, randanti vis platesnes naudojimo rinkas Lietuvoje, todėl įmonė teikia pilną miltelinio dažymo procesą susidedantį iš: paruošimo, dažymo, kaitinimo.</w:t>
            </w:r>
          </w:p>
          <w:p w14:paraId="1C998239" w14:textId="77777777" w:rsidR="00097A59" w:rsidRPr="00FC73F6" w:rsidRDefault="00097A59" w:rsidP="00A36B89">
            <w:pPr>
              <w:pStyle w:val="Default"/>
              <w:jc w:val="both"/>
              <w:rPr>
                <w:rFonts w:ascii="Arial" w:hAnsi="Arial" w:cs="Arial"/>
                <w:bCs/>
              </w:rPr>
            </w:pPr>
          </w:p>
          <w:p w14:paraId="4500933A" w14:textId="0443C4E8" w:rsidR="00097A59" w:rsidRPr="00FC73F6" w:rsidRDefault="00097A59" w:rsidP="00A43BB0">
            <w:pPr>
              <w:pStyle w:val="Default"/>
              <w:jc w:val="both"/>
              <w:rPr>
                <w:rFonts w:ascii="Arial" w:hAnsi="Arial" w:cs="Arial"/>
                <w:bCs/>
              </w:rPr>
            </w:pPr>
            <w:r w:rsidRPr="00FC73F6">
              <w:rPr>
                <w:rFonts w:ascii="Arial" w:hAnsi="Arial" w:cs="Arial"/>
                <w:bCs/>
              </w:rPr>
              <w:t>Prašoma kompensuoti įrangos ir darbo priemonių  įsigijimo išlaidas.</w:t>
            </w:r>
          </w:p>
        </w:tc>
        <w:tc>
          <w:tcPr>
            <w:tcW w:w="1099" w:type="pct"/>
          </w:tcPr>
          <w:p w14:paraId="6C974BB1" w14:textId="5D82E66C" w:rsidR="00097A59" w:rsidRPr="00097A59" w:rsidRDefault="00097A59" w:rsidP="00824863">
            <w:pPr>
              <w:jc w:val="center"/>
              <w:rPr>
                <w:rFonts w:ascii="Arial" w:hAnsi="Arial" w:cs="Arial"/>
                <w:bCs/>
                <w:lang w:val="lt-LT"/>
              </w:rPr>
            </w:pPr>
            <w:r w:rsidRPr="00097A59">
              <w:rPr>
                <w:rFonts w:ascii="Arial" w:hAnsi="Arial" w:cs="Arial"/>
                <w:bCs/>
              </w:rPr>
              <w:t>1749,00</w:t>
            </w:r>
          </w:p>
        </w:tc>
      </w:tr>
      <w:tr w:rsidR="00097A59" w:rsidRPr="00097A59" w14:paraId="5FFA2F98" w14:textId="77777777" w:rsidTr="00097A59">
        <w:tc>
          <w:tcPr>
            <w:tcW w:w="561" w:type="pct"/>
          </w:tcPr>
          <w:p w14:paraId="3F43E64D"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2AE6DE42" w14:textId="250081A2" w:rsidR="00097A59" w:rsidRPr="00FC73F6" w:rsidRDefault="00097A59" w:rsidP="00A36B89">
            <w:pPr>
              <w:rPr>
                <w:rFonts w:ascii="Arial" w:hAnsi="Arial" w:cs="Arial"/>
                <w:bCs/>
                <w:lang w:val="lt-LT"/>
              </w:rPr>
            </w:pPr>
            <w:r w:rsidRPr="00FC73F6">
              <w:rPr>
                <w:rFonts w:ascii="Arial" w:hAnsi="Arial" w:cs="Arial"/>
                <w:bCs/>
              </w:rPr>
              <w:t xml:space="preserve">UAB „Made of </w:t>
            </w:r>
            <w:proofErr w:type="gramStart"/>
            <w:r w:rsidRPr="00FC73F6">
              <w:rPr>
                <w:rFonts w:ascii="Arial" w:hAnsi="Arial" w:cs="Arial"/>
                <w:bCs/>
              </w:rPr>
              <w:t>steel“</w:t>
            </w:r>
            <w:proofErr w:type="gramEnd"/>
          </w:p>
        </w:tc>
        <w:tc>
          <w:tcPr>
            <w:tcW w:w="2306" w:type="pct"/>
          </w:tcPr>
          <w:p w14:paraId="75E962FD" w14:textId="77777777" w:rsidR="00097A59" w:rsidRPr="00FC73F6" w:rsidRDefault="00097A59" w:rsidP="00A36B89">
            <w:pPr>
              <w:tabs>
                <w:tab w:val="right" w:pos="0"/>
              </w:tabs>
              <w:jc w:val="both"/>
              <w:rPr>
                <w:rFonts w:ascii="Arial" w:hAnsi="Arial" w:cs="Arial"/>
                <w:bCs/>
                <w:lang w:val="lt-LT"/>
              </w:rPr>
            </w:pPr>
            <w:r w:rsidRPr="00FC73F6">
              <w:rPr>
                <w:rFonts w:ascii="Arial" w:hAnsi="Arial" w:cs="Arial"/>
                <w:bCs/>
                <w:lang w:val="lt-LT"/>
              </w:rPr>
              <w:t xml:space="preserve">Pagrindinė veikla – metalo detalių ir konstrukcijų pjovimo, suvirinimo bei gaminimo darbai. Taikant netradicinius ir naujus verslo metodus iš metalo gaminami netradiciniai gaminiai, detalės, ruošiniai ir konstrukcijos. Metalo konstrukcijos </w:t>
            </w:r>
            <w:proofErr w:type="spellStart"/>
            <w:r w:rsidRPr="00FC73F6">
              <w:rPr>
                <w:rFonts w:ascii="Arial" w:hAnsi="Arial" w:cs="Arial"/>
                <w:bCs/>
                <w:lang w:val="lt-LT"/>
              </w:rPr>
              <w:t>t.y</w:t>
            </w:r>
            <w:proofErr w:type="spellEnd"/>
            <w:r w:rsidRPr="00FC73F6">
              <w:rPr>
                <w:rFonts w:ascii="Arial" w:hAnsi="Arial" w:cs="Arial"/>
                <w:bCs/>
                <w:lang w:val="lt-LT"/>
              </w:rPr>
              <w:t xml:space="preserve">. industrinio, </w:t>
            </w:r>
            <w:proofErr w:type="spellStart"/>
            <w:r w:rsidRPr="00FC73F6">
              <w:rPr>
                <w:rFonts w:ascii="Arial" w:hAnsi="Arial" w:cs="Arial"/>
                <w:bCs/>
                <w:lang w:val="lt-LT"/>
              </w:rPr>
              <w:t>loft</w:t>
            </w:r>
            <w:proofErr w:type="spellEnd"/>
            <w:r w:rsidRPr="00FC73F6">
              <w:rPr>
                <w:rFonts w:ascii="Arial" w:hAnsi="Arial" w:cs="Arial"/>
                <w:bCs/>
                <w:lang w:val="lt-LT"/>
              </w:rPr>
              <w:t xml:space="preserve">, </w:t>
            </w:r>
            <w:proofErr w:type="spellStart"/>
            <w:r w:rsidRPr="00FC73F6">
              <w:rPr>
                <w:rFonts w:ascii="Arial" w:hAnsi="Arial" w:cs="Arial"/>
                <w:bCs/>
                <w:lang w:val="lt-LT"/>
              </w:rPr>
              <w:t>modern</w:t>
            </w:r>
            <w:proofErr w:type="spellEnd"/>
            <w:r w:rsidRPr="00FC73F6">
              <w:rPr>
                <w:rFonts w:ascii="Arial" w:hAnsi="Arial" w:cs="Arial"/>
                <w:bCs/>
                <w:lang w:val="lt-LT"/>
              </w:rPr>
              <w:t xml:space="preserve"> stiliaus vidaus ir išorės baldai, nedidelių gabaritų konstrukcijos, tokios kaip laiptų pakopos, dviračių stovai ir kt. Gamyboje naudojama inovatyvios kompiuterinio valdymo (CNC) plazminio pjovimo staklės. Plazminio pjovimo metu yra sukuriamas aukštos temperatūros plazmos laukas, kuris pašalina iš pjūvio vietos pjaunamą metalą. Šių staklių pagalba galima išpjauti inovatyvaus ir unikalaus pačių sukurto dizaino detales ar ruošinius. </w:t>
            </w:r>
          </w:p>
          <w:p w14:paraId="15877C06" w14:textId="77777777" w:rsidR="00097A59" w:rsidRPr="00FC73F6" w:rsidRDefault="00097A59" w:rsidP="00A36B89">
            <w:pPr>
              <w:tabs>
                <w:tab w:val="right" w:pos="0"/>
              </w:tabs>
              <w:jc w:val="both"/>
              <w:rPr>
                <w:rFonts w:ascii="Arial" w:hAnsi="Arial" w:cs="Arial"/>
                <w:bCs/>
                <w:lang w:val="lt-LT"/>
              </w:rPr>
            </w:pPr>
          </w:p>
          <w:p w14:paraId="2E2CBD94" w14:textId="207760FE" w:rsidR="00097A59" w:rsidRPr="00FC73F6" w:rsidRDefault="00097A59" w:rsidP="00A36B89">
            <w:pPr>
              <w:tabs>
                <w:tab w:val="right" w:pos="0"/>
              </w:tabs>
              <w:jc w:val="both"/>
              <w:rPr>
                <w:rFonts w:ascii="Arial" w:hAnsi="Arial" w:cs="Arial"/>
                <w:bCs/>
                <w:lang w:val="lt-LT"/>
              </w:rPr>
            </w:pPr>
            <w:r w:rsidRPr="00FC73F6">
              <w:rPr>
                <w:rFonts w:ascii="Arial" w:hAnsi="Arial" w:cs="Arial"/>
                <w:bCs/>
                <w:lang w:val="lt-LT"/>
              </w:rPr>
              <w:t>Prašoma kompensuoti negyvenamųjų patalpų nuomos išlaidas.</w:t>
            </w:r>
          </w:p>
        </w:tc>
        <w:tc>
          <w:tcPr>
            <w:tcW w:w="1099" w:type="pct"/>
          </w:tcPr>
          <w:p w14:paraId="2C555066" w14:textId="55BC39EB" w:rsidR="00097A59" w:rsidRPr="00097A59" w:rsidRDefault="00097A59" w:rsidP="00824863">
            <w:pPr>
              <w:jc w:val="center"/>
              <w:rPr>
                <w:rFonts w:ascii="Arial" w:hAnsi="Arial" w:cs="Arial"/>
                <w:bCs/>
                <w:lang w:val="lt-LT"/>
              </w:rPr>
            </w:pPr>
            <w:r w:rsidRPr="00097A59">
              <w:rPr>
                <w:rFonts w:ascii="Arial" w:hAnsi="Arial" w:cs="Arial"/>
                <w:bCs/>
              </w:rPr>
              <w:t>878,00</w:t>
            </w:r>
          </w:p>
        </w:tc>
      </w:tr>
      <w:tr w:rsidR="00097A59" w:rsidRPr="00097A59" w14:paraId="0455DF22" w14:textId="77777777" w:rsidTr="00097A59">
        <w:tc>
          <w:tcPr>
            <w:tcW w:w="561" w:type="pct"/>
          </w:tcPr>
          <w:p w14:paraId="1C00D28E"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4B745927" w14:textId="162DA2E2" w:rsidR="00097A59" w:rsidRPr="00FC73F6" w:rsidRDefault="00097A59" w:rsidP="00A36B89">
            <w:pPr>
              <w:rPr>
                <w:rFonts w:ascii="Arial" w:hAnsi="Arial" w:cs="Arial"/>
                <w:bCs/>
                <w:lang w:val="lt-LT" w:eastAsia="lt-LT"/>
              </w:rPr>
            </w:pPr>
            <w:r w:rsidRPr="00FC73F6">
              <w:rPr>
                <w:rFonts w:ascii="Arial" w:hAnsi="Arial" w:cs="Arial"/>
                <w:bCs/>
                <w:lang w:val="lt-LT" w:eastAsia="lt-LT"/>
              </w:rPr>
              <w:t>MB „Eden Medical Group“</w:t>
            </w:r>
          </w:p>
        </w:tc>
        <w:tc>
          <w:tcPr>
            <w:tcW w:w="2306" w:type="pct"/>
          </w:tcPr>
          <w:p w14:paraId="498CFA6B" w14:textId="77777777" w:rsidR="00097A59" w:rsidRPr="00FC73F6" w:rsidRDefault="00097A59" w:rsidP="00A36B89">
            <w:pPr>
              <w:autoSpaceDE w:val="0"/>
              <w:autoSpaceDN w:val="0"/>
              <w:adjustRightInd w:val="0"/>
              <w:rPr>
                <w:rFonts w:ascii="Arial" w:hAnsi="Arial" w:cs="Arial"/>
                <w:bCs/>
                <w:lang w:val="lt-LT" w:eastAsia="lt-LT"/>
              </w:rPr>
            </w:pPr>
            <w:r w:rsidRPr="00FC73F6">
              <w:rPr>
                <w:rFonts w:ascii="Arial" w:hAnsi="Arial" w:cs="Arial"/>
                <w:bCs/>
                <w:lang w:val="lt-LT"/>
              </w:rPr>
              <w:t xml:space="preserve">Pagrindinė veikla – </w:t>
            </w:r>
            <w:r w:rsidRPr="00FC73F6">
              <w:rPr>
                <w:rFonts w:ascii="Arial" w:hAnsi="Arial" w:cs="Arial"/>
                <w:bCs/>
                <w:lang w:val="lt-LT" w:eastAsia="lt-LT"/>
              </w:rPr>
              <w:t xml:space="preserve">specializuota </w:t>
            </w:r>
            <w:proofErr w:type="spellStart"/>
            <w:r w:rsidRPr="00FC73F6">
              <w:rPr>
                <w:rFonts w:ascii="Arial" w:hAnsi="Arial" w:cs="Arial"/>
                <w:bCs/>
                <w:lang w:val="lt-LT" w:eastAsia="lt-LT"/>
              </w:rPr>
              <w:t>neuro</w:t>
            </w:r>
            <w:proofErr w:type="spellEnd"/>
            <w:r w:rsidRPr="00FC73F6">
              <w:rPr>
                <w:rFonts w:ascii="Arial" w:hAnsi="Arial" w:cs="Arial"/>
                <w:bCs/>
                <w:lang w:val="lt-LT" w:eastAsia="lt-LT"/>
              </w:rPr>
              <w:t xml:space="preserve"> klinika neurologinių/ neurochirurginių/ psichiatrinių ir psichologinių susirgimų srityje. </w:t>
            </w:r>
          </w:p>
          <w:p w14:paraId="406FBF20" w14:textId="77777777" w:rsidR="00097A59" w:rsidRPr="00FC73F6" w:rsidRDefault="00097A59" w:rsidP="00A36B89">
            <w:pPr>
              <w:autoSpaceDE w:val="0"/>
              <w:autoSpaceDN w:val="0"/>
              <w:adjustRightInd w:val="0"/>
              <w:jc w:val="both"/>
              <w:rPr>
                <w:rFonts w:ascii="Arial" w:hAnsi="Arial" w:cs="Arial"/>
                <w:bCs/>
                <w:lang w:val="lt-LT" w:eastAsia="lt-LT"/>
              </w:rPr>
            </w:pPr>
            <w:r w:rsidRPr="00FC73F6">
              <w:rPr>
                <w:rFonts w:ascii="Arial" w:hAnsi="Arial" w:cs="Arial"/>
                <w:bCs/>
                <w:lang w:val="lt-LT" w:eastAsia="lt-LT"/>
              </w:rPr>
              <w:t xml:space="preserve">Atliekami visi reikalingi tyrimai: </w:t>
            </w:r>
            <w:proofErr w:type="spellStart"/>
            <w:r w:rsidRPr="00FC73F6">
              <w:rPr>
                <w:rFonts w:ascii="Arial" w:hAnsi="Arial" w:cs="Arial"/>
                <w:bCs/>
                <w:lang w:val="lt-LT" w:eastAsia="lt-LT"/>
              </w:rPr>
              <w:t>duplex</w:t>
            </w:r>
            <w:proofErr w:type="spellEnd"/>
            <w:r w:rsidRPr="00FC73F6">
              <w:rPr>
                <w:rFonts w:ascii="Arial" w:hAnsi="Arial" w:cs="Arial"/>
                <w:bCs/>
                <w:lang w:val="lt-LT" w:eastAsia="lt-LT"/>
              </w:rPr>
              <w:t xml:space="preserve"> ultragarsinė diagnostika, </w:t>
            </w:r>
            <w:proofErr w:type="spellStart"/>
            <w:r w:rsidRPr="00FC73F6">
              <w:rPr>
                <w:rFonts w:ascii="Arial" w:hAnsi="Arial" w:cs="Arial"/>
                <w:bCs/>
                <w:lang w:val="lt-LT" w:eastAsia="lt-LT"/>
              </w:rPr>
              <w:t>transkranijinė</w:t>
            </w:r>
            <w:proofErr w:type="spellEnd"/>
            <w:r w:rsidRPr="00FC73F6">
              <w:rPr>
                <w:rFonts w:ascii="Arial" w:hAnsi="Arial" w:cs="Arial"/>
                <w:bCs/>
                <w:lang w:val="lt-LT" w:eastAsia="lt-LT"/>
              </w:rPr>
              <w:t xml:space="preserve"> galvos smegenų kraujotakos ultragarsinė diagnostika, </w:t>
            </w:r>
            <w:proofErr w:type="spellStart"/>
            <w:r w:rsidRPr="00FC73F6">
              <w:rPr>
                <w:rFonts w:ascii="Arial" w:hAnsi="Arial" w:cs="Arial"/>
                <w:bCs/>
                <w:lang w:val="lt-LT" w:eastAsia="lt-LT"/>
              </w:rPr>
              <w:t>elektroneuromioragrafija</w:t>
            </w:r>
            <w:proofErr w:type="spellEnd"/>
            <w:r w:rsidRPr="00FC73F6">
              <w:rPr>
                <w:rFonts w:ascii="Arial" w:hAnsi="Arial" w:cs="Arial"/>
                <w:bCs/>
                <w:lang w:val="lt-LT" w:eastAsia="lt-LT"/>
              </w:rPr>
              <w:t>, ultragarsinė diagnostika skausmo blokadoms atlikti ir kiti.</w:t>
            </w:r>
          </w:p>
          <w:p w14:paraId="1A0409D1" w14:textId="77777777" w:rsidR="00097A59" w:rsidRPr="00FC73F6" w:rsidRDefault="00097A59" w:rsidP="00A36B89">
            <w:pPr>
              <w:autoSpaceDE w:val="0"/>
              <w:autoSpaceDN w:val="0"/>
              <w:adjustRightInd w:val="0"/>
              <w:jc w:val="both"/>
              <w:rPr>
                <w:rFonts w:ascii="Arial" w:hAnsi="Arial" w:cs="Arial"/>
                <w:bCs/>
                <w:lang w:val="lt-LT" w:eastAsia="lt-LT"/>
              </w:rPr>
            </w:pPr>
            <w:r w:rsidRPr="00FC73F6">
              <w:rPr>
                <w:rFonts w:ascii="Arial" w:hAnsi="Arial" w:cs="Arial"/>
                <w:bCs/>
                <w:lang w:val="lt-LT" w:eastAsia="lt-LT"/>
              </w:rPr>
              <w:t xml:space="preserve">Yra įsigyti: </w:t>
            </w:r>
            <w:proofErr w:type="spellStart"/>
            <w:r w:rsidRPr="00FC73F6">
              <w:rPr>
                <w:rFonts w:ascii="Arial" w:hAnsi="Arial" w:cs="Arial"/>
                <w:bCs/>
                <w:lang w:val="lt-LT" w:eastAsia="lt-LT"/>
              </w:rPr>
              <w:t>duplex</w:t>
            </w:r>
            <w:proofErr w:type="spellEnd"/>
            <w:r w:rsidRPr="00FC73F6">
              <w:rPr>
                <w:rFonts w:ascii="Arial" w:hAnsi="Arial" w:cs="Arial"/>
                <w:bCs/>
                <w:lang w:val="lt-LT" w:eastAsia="lt-LT"/>
              </w:rPr>
              <w:t xml:space="preserve"> ultragarsinė diagnostikos sistema (1 klasės), </w:t>
            </w:r>
            <w:proofErr w:type="spellStart"/>
            <w:r w:rsidRPr="00FC73F6">
              <w:rPr>
                <w:rFonts w:ascii="Arial" w:hAnsi="Arial" w:cs="Arial"/>
                <w:bCs/>
                <w:lang w:val="lt-LT" w:eastAsia="lt-LT"/>
              </w:rPr>
              <w:t>transkranijinė</w:t>
            </w:r>
            <w:proofErr w:type="spellEnd"/>
            <w:r w:rsidRPr="00FC73F6">
              <w:rPr>
                <w:rFonts w:ascii="Arial" w:hAnsi="Arial" w:cs="Arial"/>
                <w:bCs/>
                <w:lang w:val="lt-LT" w:eastAsia="lt-LT"/>
              </w:rPr>
              <w:t xml:space="preserve"> galvos smegenų kraujotakos ultragarsinė diagnostikos sistema (1 klasės), </w:t>
            </w:r>
            <w:proofErr w:type="spellStart"/>
            <w:r w:rsidRPr="00FC73F6">
              <w:rPr>
                <w:rFonts w:ascii="Arial" w:hAnsi="Arial" w:cs="Arial"/>
                <w:bCs/>
                <w:lang w:val="lt-LT" w:eastAsia="lt-LT"/>
              </w:rPr>
              <w:t>elektroneuromioragrafijos</w:t>
            </w:r>
            <w:proofErr w:type="spellEnd"/>
            <w:r w:rsidRPr="00FC73F6">
              <w:rPr>
                <w:rFonts w:ascii="Arial" w:hAnsi="Arial" w:cs="Arial"/>
                <w:bCs/>
                <w:lang w:val="lt-LT" w:eastAsia="lt-LT"/>
              </w:rPr>
              <w:t xml:space="preserve"> sistema (1 klasės), ultragarsinė diagnostikos sistema</w:t>
            </w:r>
          </w:p>
          <w:p w14:paraId="27F94C94" w14:textId="77777777" w:rsidR="00097A59" w:rsidRPr="00FC73F6" w:rsidRDefault="00097A59" w:rsidP="00A36B89">
            <w:pPr>
              <w:autoSpaceDE w:val="0"/>
              <w:autoSpaceDN w:val="0"/>
              <w:adjustRightInd w:val="0"/>
              <w:jc w:val="both"/>
              <w:rPr>
                <w:rFonts w:ascii="Arial" w:hAnsi="Arial" w:cs="Arial"/>
                <w:bCs/>
                <w:lang w:val="lt-LT" w:eastAsia="lt-LT"/>
              </w:rPr>
            </w:pPr>
            <w:r w:rsidRPr="00FC73F6">
              <w:rPr>
                <w:rFonts w:ascii="Arial" w:hAnsi="Arial" w:cs="Arial"/>
                <w:bCs/>
                <w:lang w:val="lt-LT" w:eastAsia="lt-LT"/>
              </w:rPr>
              <w:t>skausmo blokadoms (1 klases), kita įranga skirta reabilitacijai ir skausmo kabinetui, programine įranga reikalinga klinikos veiklai, kuriami interneto projektai.</w:t>
            </w:r>
          </w:p>
          <w:p w14:paraId="21FB7F57" w14:textId="77777777" w:rsidR="00097A59" w:rsidRPr="00FC73F6" w:rsidRDefault="00097A59" w:rsidP="00A36B89">
            <w:pPr>
              <w:autoSpaceDE w:val="0"/>
              <w:autoSpaceDN w:val="0"/>
              <w:adjustRightInd w:val="0"/>
              <w:jc w:val="both"/>
              <w:rPr>
                <w:rFonts w:ascii="Arial" w:hAnsi="Arial" w:cs="Arial"/>
                <w:bCs/>
                <w:lang w:val="lt-LT" w:eastAsia="lt-LT"/>
              </w:rPr>
            </w:pPr>
          </w:p>
          <w:p w14:paraId="66B63D7D" w14:textId="77777777" w:rsidR="00097A59" w:rsidRPr="00FC73F6" w:rsidRDefault="00097A59" w:rsidP="00A36B89">
            <w:pPr>
              <w:autoSpaceDE w:val="0"/>
              <w:autoSpaceDN w:val="0"/>
              <w:adjustRightInd w:val="0"/>
              <w:rPr>
                <w:rFonts w:ascii="Arial" w:hAnsi="Arial" w:cs="Arial"/>
                <w:bCs/>
                <w:lang w:val="lt-LT" w:eastAsia="lt-LT"/>
              </w:rPr>
            </w:pPr>
            <w:r w:rsidRPr="00FC73F6">
              <w:rPr>
                <w:rFonts w:ascii="Arial" w:hAnsi="Arial" w:cs="Arial"/>
                <w:bCs/>
                <w:lang w:val="lt-LT"/>
              </w:rPr>
              <w:t>Prašoma kompensuoti p</w:t>
            </w:r>
            <w:r w:rsidRPr="00FC73F6">
              <w:rPr>
                <w:rFonts w:ascii="Arial" w:hAnsi="Arial" w:cs="Arial"/>
                <w:bCs/>
                <w:lang w:val="lt-LT" w:eastAsia="lt-LT"/>
              </w:rPr>
              <w:t xml:space="preserve">askolų </w:t>
            </w:r>
          </w:p>
          <w:p w14:paraId="7034E93A" w14:textId="5DB93C61" w:rsidR="00097A59" w:rsidRPr="00FC73F6" w:rsidRDefault="00097A59" w:rsidP="008A6953">
            <w:pPr>
              <w:autoSpaceDE w:val="0"/>
              <w:autoSpaceDN w:val="0"/>
              <w:adjustRightInd w:val="0"/>
              <w:rPr>
                <w:rFonts w:ascii="Arial" w:hAnsi="Arial" w:cs="Arial"/>
                <w:bCs/>
                <w:lang w:val="lt-LT" w:eastAsia="lt-LT"/>
              </w:rPr>
            </w:pPr>
            <w:r w:rsidRPr="00FC73F6">
              <w:rPr>
                <w:rFonts w:ascii="Arial" w:hAnsi="Arial" w:cs="Arial"/>
                <w:bCs/>
                <w:lang w:val="lt-LT" w:eastAsia="lt-LT"/>
              </w:rPr>
              <w:t xml:space="preserve">palūkanų, </w:t>
            </w:r>
            <w:r w:rsidRPr="00FC73F6">
              <w:rPr>
                <w:rFonts w:ascii="Arial" w:hAnsi="Arial" w:cs="Arial"/>
                <w:bCs/>
                <w:lang w:val="lt-LT"/>
              </w:rPr>
              <w:t>įrangos ir darbo priemonių įsigijimo bei rinkodaros  priemonių išlaidas.</w:t>
            </w:r>
          </w:p>
        </w:tc>
        <w:tc>
          <w:tcPr>
            <w:tcW w:w="1099" w:type="pct"/>
          </w:tcPr>
          <w:p w14:paraId="47B84C59" w14:textId="0E9B0D66" w:rsidR="00097A59" w:rsidRPr="00097A59" w:rsidRDefault="00097A59" w:rsidP="00824863">
            <w:pPr>
              <w:jc w:val="center"/>
              <w:rPr>
                <w:rFonts w:ascii="Arial" w:hAnsi="Arial" w:cs="Arial"/>
                <w:bCs/>
                <w:lang w:val="lt-LT"/>
              </w:rPr>
            </w:pPr>
            <w:r w:rsidRPr="00097A59">
              <w:rPr>
                <w:rFonts w:ascii="Arial" w:hAnsi="Arial" w:cs="Arial"/>
                <w:bCs/>
              </w:rPr>
              <w:t>1885,00</w:t>
            </w:r>
          </w:p>
        </w:tc>
      </w:tr>
      <w:tr w:rsidR="00097A59" w:rsidRPr="00097A59" w14:paraId="0B0DB1E0" w14:textId="77777777" w:rsidTr="00097A59">
        <w:tc>
          <w:tcPr>
            <w:tcW w:w="561" w:type="pct"/>
          </w:tcPr>
          <w:p w14:paraId="0E0BDBEA"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0CBDF52C" w14:textId="216818D1" w:rsidR="00097A59" w:rsidRPr="00FC73F6" w:rsidRDefault="00097A59" w:rsidP="00A36B89">
            <w:pPr>
              <w:rPr>
                <w:rFonts w:ascii="Arial" w:hAnsi="Arial" w:cs="Arial"/>
                <w:bCs/>
                <w:lang w:val="lt-LT"/>
              </w:rPr>
            </w:pPr>
            <w:r w:rsidRPr="00FC73F6">
              <w:rPr>
                <w:rFonts w:ascii="Arial" w:hAnsi="Arial" w:cs="Arial"/>
                <w:bCs/>
                <w:lang w:val="lt-LT"/>
              </w:rPr>
              <w:t>UAB „</w:t>
            </w:r>
            <w:proofErr w:type="spellStart"/>
            <w:r w:rsidRPr="00FC73F6">
              <w:rPr>
                <w:rFonts w:ascii="Arial" w:hAnsi="Arial" w:cs="Arial"/>
                <w:bCs/>
                <w:lang w:val="lt-LT"/>
              </w:rPr>
              <w:t>Augaflora</w:t>
            </w:r>
            <w:proofErr w:type="spellEnd"/>
            <w:r w:rsidRPr="00FC73F6">
              <w:rPr>
                <w:rFonts w:ascii="Arial" w:hAnsi="Arial" w:cs="Arial"/>
                <w:bCs/>
                <w:lang w:val="lt-LT"/>
              </w:rPr>
              <w:t>“</w:t>
            </w:r>
          </w:p>
          <w:p w14:paraId="6E7356A6" w14:textId="77777777" w:rsidR="00097A59" w:rsidRPr="00FC73F6" w:rsidRDefault="00097A59" w:rsidP="00A36B89">
            <w:pPr>
              <w:rPr>
                <w:rFonts w:ascii="Arial" w:hAnsi="Arial" w:cs="Arial"/>
                <w:bCs/>
                <w:lang w:val="lt-LT"/>
              </w:rPr>
            </w:pPr>
            <w:r w:rsidRPr="00FC73F6">
              <w:rPr>
                <w:rFonts w:ascii="Arial" w:hAnsi="Arial" w:cs="Arial"/>
                <w:bCs/>
                <w:lang w:val="lt-LT"/>
              </w:rPr>
              <w:t xml:space="preserve">   </w:t>
            </w:r>
          </w:p>
        </w:tc>
        <w:tc>
          <w:tcPr>
            <w:tcW w:w="2306" w:type="pct"/>
          </w:tcPr>
          <w:p w14:paraId="59D00AF3" w14:textId="77777777" w:rsidR="00097A59" w:rsidRPr="00FC73F6" w:rsidRDefault="00097A59" w:rsidP="00A36B89">
            <w:pPr>
              <w:jc w:val="both"/>
              <w:rPr>
                <w:rFonts w:ascii="Arial" w:hAnsi="Arial" w:cs="Arial"/>
                <w:bCs/>
                <w:lang w:val="lt-LT"/>
              </w:rPr>
            </w:pPr>
            <w:r w:rsidRPr="00FC73F6">
              <w:rPr>
                <w:rFonts w:ascii="Arial" w:hAnsi="Arial" w:cs="Arial"/>
                <w:bCs/>
                <w:lang w:val="lt-LT"/>
              </w:rPr>
              <w:t>Pagrindinė veikla – didmeninė gėlių prekyba.</w:t>
            </w:r>
          </w:p>
          <w:p w14:paraId="1D40F4CE" w14:textId="77777777" w:rsidR="00097A59" w:rsidRPr="00FC73F6" w:rsidRDefault="00097A59" w:rsidP="00A36B89">
            <w:pPr>
              <w:jc w:val="both"/>
              <w:rPr>
                <w:rFonts w:ascii="Arial" w:hAnsi="Arial" w:cs="Arial"/>
                <w:bCs/>
                <w:lang w:val="lt-LT"/>
              </w:rPr>
            </w:pPr>
          </w:p>
          <w:p w14:paraId="101E4072" w14:textId="039AB86F" w:rsidR="00097A59" w:rsidRPr="00FC73F6" w:rsidRDefault="00097A59" w:rsidP="008A6953">
            <w:pPr>
              <w:jc w:val="both"/>
              <w:rPr>
                <w:rFonts w:ascii="Arial" w:hAnsi="Arial" w:cs="Arial"/>
                <w:bCs/>
                <w:lang w:val="lt-LT"/>
              </w:rPr>
            </w:pPr>
            <w:r w:rsidRPr="00FC73F6">
              <w:rPr>
                <w:rFonts w:ascii="Arial" w:hAnsi="Arial" w:cs="Arial"/>
                <w:bCs/>
                <w:lang w:val="lt-LT"/>
              </w:rPr>
              <w:t>Prašoma kompensuoti įrangos įsigijimo bei negyvenamųjų patalpų nuomos išlaidas.</w:t>
            </w:r>
          </w:p>
        </w:tc>
        <w:tc>
          <w:tcPr>
            <w:tcW w:w="1099" w:type="pct"/>
          </w:tcPr>
          <w:p w14:paraId="0DD04C59" w14:textId="596513E2" w:rsidR="00097A59" w:rsidRPr="00097A59" w:rsidRDefault="00097A59" w:rsidP="00824863">
            <w:pPr>
              <w:jc w:val="center"/>
              <w:rPr>
                <w:rFonts w:ascii="Arial" w:hAnsi="Arial" w:cs="Arial"/>
                <w:bCs/>
                <w:lang w:val="lt-LT"/>
              </w:rPr>
            </w:pPr>
            <w:r w:rsidRPr="00097A59">
              <w:rPr>
                <w:rFonts w:ascii="Arial" w:hAnsi="Arial" w:cs="Arial"/>
                <w:bCs/>
              </w:rPr>
              <w:t>1396,00</w:t>
            </w:r>
          </w:p>
        </w:tc>
      </w:tr>
      <w:tr w:rsidR="00097A59" w:rsidRPr="00097A59" w14:paraId="770E616E" w14:textId="77777777" w:rsidTr="00097A59">
        <w:tc>
          <w:tcPr>
            <w:tcW w:w="561" w:type="pct"/>
          </w:tcPr>
          <w:p w14:paraId="5AF63751"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32B4FF3C" w14:textId="50D2D308" w:rsidR="00097A59" w:rsidRPr="00FC73F6" w:rsidRDefault="00097A59" w:rsidP="00A36B89">
            <w:pPr>
              <w:rPr>
                <w:rFonts w:ascii="Arial" w:hAnsi="Arial" w:cs="Arial"/>
                <w:bCs/>
                <w:lang w:val="lt-LT"/>
              </w:rPr>
            </w:pPr>
            <w:r w:rsidRPr="00FC73F6">
              <w:rPr>
                <w:rFonts w:ascii="Arial" w:hAnsi="Arial" w:cs="Arial"/>
                <w:bCs/>
                <w:lang w:val="lt-LT"/>
              </w:rPr>
              <w:t>VšĮ „Kūrybinių ir socialinių iniciatyvų centras“</w:t>
            </w:r>
          </w:p>
          <w:p w14:paraId="64B06E59" w14:textId="77777777" w:rsidR="00097A59" w:rsidRPr="00FC73F6" w:rsidRDefault="00097A59" w:rsidP="00A36B89">
            <w:pPr>
              <w:rPr>
                <w:rFonts w:ascii="Arial" w:hAnsi="Arial" w:cs="Arial"/>
                <w:bCs/>
                <w:lang w:val="lt-LT"/>
              </w:rPr>
            </w:pPr>
          </w:p>
          <w:p w14:paraId="5F862618" w14:textId="77777777" w:rsidR="00097A59" w:rsidRPr="00FC73F6" w:rsidRDefault="00097A59" w:rsidP="00A36B89">
            <w:pPr>
              <w:rPr>
                <w:rFonts w:ascii="Arial" w:hAnsi="Arial" w:cs="Arial"/>
                <w:bCs/>
                <w:lang w:val="lt-LT"/>
              </w:rPr>
            </w:pPr>
          </w:p>
        </w:tc>
        <w:tc>
          <w:tcPr>
            <w:tcW w:w="2306" w:type="pct"/>
          </w:tcPr>
          <w:p w14:paraId="387057C9" w14:textId="77777777" w:rsidR="00097A59" w:rsidRPr="00FC73F6" w:rsidRDefault="00097A59" w:rsidP="00A36B89">
            <w:pPr>
              <w:tabs>
                <w:tab w:val="right" w:pos="0"/>
              </w:tabs>
              <w:jc w:val="both"/>
              <w:rPr>
                <w:rFonts w:ascii="Arial" w:hAnsi="Arial" w:cs="Arial"/>
                <w:bCs/>
                <w:lang w:val="lt-LT"/>
              </w:rPr>
            </w:pPr>
            <w:r w:rsidRPr="00FC73F6">
              <w:rPr>
                <w:rFonts w:ascii="Arial" w:hAnsi="Arial" w:cs="Arial"/>
                <w:bCs/>
                <w:lang w:val="lt-LT"/>
              </w:rPr>
              <w:t xml:space="preserve">Pagrindinė veikla – pramogų ir poilsio organizavimo veikla: </w:t>
            </w:r>
          </w:p>
          <w:p w14:paraId="0B145541" w14:textId="108DB334" w:rsidR="00097A59" w:rsidRPr="00FC73F6" w:rsidRDefault="00097A59" w:rsidP="00A36B89">
            <w:pPr>
              <w:tabs>
                <w:tab w:val="right" w:pos="0"/>
              </w:tabs>
              <w:jc w:val="both"/>
              <w:rPr>
                <w:rFonts w:ascii="Arial" w:hAnsi="Arial" w:cs="Arial"/>
                <w:bCs/>
                <w:lang w:val="lt-LT"/>
              </w:rPr>
            </w:pPr>
            <w:r w:rsidRPr="00FC73F6">
              <w:rPr>
                <w:rFonts w:ascii="Arial" w:hAnsi="Arial" w:cs="Arial"/>
                <w:bCs/>
                <w:lang w:val="lt-LT"/>
              </w:rPr>
              <w:t xml:space="preserve">Sveikatinimo stovyklų organizavimas, konferencijų organizavimas, saviugdos užsiėmimų organizavimas, ekologiją ir sveiką gyvenimo būdą skleidžiančių renginių organizavimas, edukacijų ir meninių </w:t>
            </w:r>
            <w:proofErr w:type="spellStart"/>
            <w:r w:rsidRPr="00FC73F6">
              <w:rPr>
                <w:rFonts w:ascii="Arial" w:hAnsi="Arial" w:cs="Arial"/>
                <w:bCs/>
                <w:lang w:val="lt-LT"/>
              </w:rPr>
              <w:t>terapijų</w:t>
            </w:r>
            <w:proofErr w:type="spellEnd"/>
            <w:r w:rsidRPr="00FC73F6">
              <w:rPr>
                <w:rFonts w:ascii="Arial" w:hAnsi="Arial" w:cs="Arial"/>
                <w:bCs/>
                <w:lang w:val="lt-LT"/>
              </w:rPr>
              <w:t xml:space="preserve"> organizavimas, kūrybinių iniciatyvų įgyvendinimas, gamtos mylėtojų ir aplinkosaugos projektai, socialinę atskirtį mažinančių projektų organizavimas, teorinių ir praktinių holistinės medicinos paskaitų organizavimas, psichologinę pagalbą teikiančios ir psichinę sveikatą stiprinančios veiklos.</w:t>
            </w:r>
            <w:r w:rsidRPr="00FC73F6">
              <w:rPr>
                <w:rFonts w:ascii="Arial" w:hAnsi="Arial" w:cs="Arial"/>
                <w:bCs/>
                <w:lang w:val="lt-LT"/>
              </w:rPr>
              <w:br/>
            </w:r>
          </w:p>
          <w:p w14:paraId="32A43EB8" w14:textId="27CE401F" w:rsidR="00097A59" w:rsidRPr="00FC73F6" w:rsidRDefault="00097A59" w:rsidP="008A6953">
            <w:pPr>
              <w:tabs>
                <w:tab w:val="right" w:pos="0"/>
              </w:tabs>
              <w:jc w:val="both"/>
              <w:rPr>
                <w:rFonts w:ascii="Arial" w:hAnsi="Arial" w:cs="Arial"/>
                <w:bCs/>
                <w:lang w:val="lt-LT"/>
              </w:rPr>
            </w:pPr>
            <w:r w:rsidRPr="00FC73F6">
              <w:rPr>
                <w:rFonts w:ascii="Arial" w:hAnsi="Arial" w:cs="Arial"/>
                <w:bCs/>
                <w:lang w:val="lt-LT"/>
              </w:rPr>
              <w:t>Prašoma kompensuoti įrangos įsigijimo, interneto svetainės sukūrimo ir rinkodaros priemonių išlaidas.</w:t>
            </w:r>
          </w:p>
        </w:tc>
        <w:tc>
          <w:tcPr>
            <w:tcW w:w="1099" w:type="pct"/>
          </w:tcPr>
          <w:p w14:paraId="2479FDE8" w14:textId="1731DBD6" w:rsidR="00097A59" w:rsidRPr="00097A59" w:rsidRDefault="00097A59" w:rsidP="00824863">
            <w:pPr>
              <w:jc w:val="center"/>
              <w:rPr>
                <w:rFonts w:ascii="Arial" w:hAnsi="Arial" w:cs="Arial"/>
                <w:bCs/>
                <w:lang w:val="lt-LT"/>
              </w:rPr>
            </w:pPr>
            <w:r w:rsidRPr="00097A59">
              <w:rPr>
                <w:rFonts w:ascii="Arial" w:hAnsi="Arial" w:cs="Arial"/>
                <w:bCs/>
              </w:rPr>
              <w:t>1018,00</w:t>
            </w:r>
          </w:p>
        </w:tc>
      </w:tr>
      <w:tr w:rsidR="00097A59" w:rsidRPr="00097A59" w14:paraId="0B67B673" w14:textId="77777777" w:rsidTr="00097A59">
        <w:tc>
          <w:tcPr>
            <w:tcW w:w="561" w:type="pct"/>
          </w:tcPr>
          <w:p w14:paraId="7DBCA2FB"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27C114DC" w14:textId="2D53BD9E" w:rsidR="00097A59" w:rsidRPr="00FC73F6" w:rsidRDefault="00097A59" w:rsidP="00A36B89">
            <w:pPr>
              <w:rPr>
                <w:rFonts w:ascii="Arial" w:hAnsi="Arial" w:cs="Arial"/>
                <w:bCs/>
                <w:lang w:val="lt-LT"/>
              </w:rPr>
            </w:pPr>
            <w:r w:rsidRPr="00FC73F6">
              <w:rPr>
                <w:rFonts w:ascii="Arial" w:hAnsi="Arial" w:cs="Arial"/>
                <w:bCs/>
                <w:lang w:val="lt-LT"/>
              </w:rPr>
              <w:t>MB „Rankdarbių kavinė“</w:t>
            </w:r>
          </w:p>
          <w:p w14:paraId="354A043B" w14:textId="77777777" w:rsidR="00097A59" w:rsidRPr="00FC73F6" w:rsidRDefault="00097A59" w:rsidP="00A36B89">
            <w:pPr>
              <w:rPr>
                <w:rFonts w:ascii="Arial" w:hAnsi="Arial" w:cs="Arial"/>
                <w:bCs/>
                <w:i/>
                <w:lang w:val="lt-LT"/>
              </w:rPr>
            </w:pPr>
          </w:p>
          <w:p w14:paraId="739109C5" w14:textId="77777777" w:rsidR="00097A59" w:rsidRPr="00FC73F6" w:rsidRDefault="00097A59" w:rsidP="00A36B89">
            <w:pPr>
              <w:rPr>
                <w:rFonts w:ascii="Arial" w:hAnsi="Arial" w:cs="Arial"/>
                <w:bCs/>
                <w:lang w:val="lt-LT"/>
              </w:rPr>
            </w:pPr>
          </w:p>
        </w:tc>
        <w:tc>
          <w:tcPr>
            <w:tcW w:w="2306" w:type="pct"/>
          </w:tcPr>
          <w:p w14:paraId="1E30CF91" w14:textId="77777777" w:rsidR="00097A59" w:rsidRPr="00FC73F6" w:rsidRDefault="00097A59" w:rsidP="00A36B89">
            <w:pPr>
              <w:jc w:val="both"/>
              <w:rPr>
                <w:rFonts w:ascii="Arial" w:hAnsi="Arial" w:cs="Arial"/>
                <w:bCs/>
                <w:lang w:val="lt-LT"/>
              </w:rPr>
            </w:pPr>
            <w:r w:rsidRPr="00FC73F6">
              <w:rPr>
                <w:rFonts w:ascii="Arial" w:hAnsi="Arial" w:cs="Arial"/>
                <w:bCs/>
                <w:lang w:val="lt-LT"/>
              </w:rPr>
              <w:t>Pagrindinė veikla – rankų darbo mezginių, drabužių gamyba bei siuvimo priemonių pardavimas.</w:t>
            </w:r>
          </w:p>
          <w:p w14:paraId="5197B109" w14:textId="77777777" w:rsidR="00097A59" w:rsidRPr="00FC73F6" w:rsidRDefault="00097A59" w:rsidP="00A36B89">
            <w:pPr>
              <w:jc w:val="both"/>
              <w:rPr>
                <w:rFonts w:ascii="Arial" w:hAnsi="Arial" w:cs="Arial"/>
                <w:bCs/>
                <w:lang w:val="en-US"/>
              </w:rPr>
            </w:pPr>
            <w:r w:rsidRPr="00FC73F6">
              <w:rPr>
                <w:rFonts w:ascii="Arial" w:hAnsi="Arial" w:cs="Arial"/>
                <w:bCs/>
                <w:lang w:val="lt-LT"/>
              </w:rPr>
              <w:t>Įmonės įkūrėja – grįžęs iš emigracijos asmuo.</w:t>
            </w:r>
          </w:p>
          <w:p w14:paraId="436F8B6C" w14:textId="77777777" w:rsidR="00097A59" w:rsidRPr="00FC73F6" w:rsidRDefault="00097A59" w:rsidP="00A36B89">
            <w:pPr>
              <w:jc w:val="both"/>
              <w:rPr>
                <w:rFonts w:ascii="Arial" w:hAnsi="Arial" w:cs="Arial"/>
                <w:bCs/>
                <w:lang w:val="lt-LT"/>
              </w:rPr>
            </w:pPr>
            <w:r w:rsidRPr="00FC73F6">
              <w:rPr>
                <w:rFonts w:ascii="Arial" w:hAnsi="Arial" w:cs="Arial"/>
                <w:bCs/>
                <w:lang w:val="lt-LT"/>
              </w:rPr>
              <w:t>Bendrijos vadovė pati mezga ir siuva, tad čia parduodama produkcija yra tik pačios bendrijos savininkės rankų darbo gaminiai. Čia priimami ir individualūs užsakymai, tam, kad būtų išpildyti kiekvieno kliento lūkesčiai vadovė Eglė  sukurs unikalų produktą atspindintį kliento tapatybę.</w:t>
            </w:r>
          </w:p>
          <w:p w14:paraId="1C87EAC4" w14:textId="77777777" w:rsidR="00097A59" w:rsidRPr="00FC73F6" w:rsidRDefault="00097A59" w:rsidP="00A36B89">
            <w:pPr>
              <w:jc w:val="both"/>
              <w:rPr>
                <w:rFonts w:ascii="Arial" w:hAnsi="Arial" w:cs="Arial"/>
                <w:bCs/>
                <w:lang w:val="lt-LT"/>
              </w:rPr>
            </w:pPr>
          </w:p>
          <w:p w14:paraId="0BFD0620" w14:textId="4F7C8808" w:rsidR="00097A59" w:rsidRPr="00FC73F6" w:rsidRDefault="00097A59" w:rsidP="008A6953">
            <w:pPr>
              <w:jc w:val="both"/>
              <w:rPr>
                <w:rFonts w:ascii="Arial" w:hAnsi="Arial" w:cs="Arial"/>
                <w:bCs/>
                <w:lang w:val="lt-LT"/>
              </w:rPr>
            </w:pPr>
            <w:r w:rsidRPr="00FC73F6">
              <w:rPr>
                <w:rFonts w:ascii="Arial" w:hAnsi="Arial" w:cs="Arial"/>
                <w:bCs/>
                <w:lang w:val="lt-LT"/>
              </w:rPr>
              <w:t xml:space="preserve">Prašoma kompensuoti kvalifikacijos kėlimo bei įrangos įsigijimo išlaidas. </w:t>
            </w:r>
          </w:p>
        </w:tc>
        <w:tc>
          <w:tcPr>
            <w:tcW w:w="1099" w:type="pct"/>
          </w:tcPr>
          <w:p w14:paraId="4AD2933F" w14:textId="55306BC0" w:rsidR="00097A59" w:rsidRPr="00097A59" w:rsidRDefault="00097A59" w:rsidP="00824863">
            <w:pPr>
              <w:jc w:val="center"/>
              <w:rPr>
                <w:rFonts w:ascii="Arial" w:hAnsi="Arial" w:cs="Arial"/>
                <w:bCs/>
                <w:lang w:val="lt-LT"/>
              </w:rPr>
            </w:pPr>
            <w:r w:rsidRPr="00097A59">
              <w:rPr>
                <w:rFonts w:ascii="Arial" w:hAnsi="Arial" w:cs="Arial"/>
                <w:bCs/>
              </w:rPr>
              <w:t>1385,00</w:t>
            </w:r>
          </w:p>
        </w:tc>
      </w:tr>
      <w:tr w:rsidR="00097A59" w:rsidRPr="00097A59" w14:paraId="0949D744" w14:textId="77777777" w:rsidTr="00097A59">
        <w:tc>
          <w:tcPr>
            <w:tcW w:w="561" w:type="pct"/>
          </w:tcPr>
          <w:p w14:paraId="24CF1619"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4E533DCC" w14:textId="55298CCF" w:rsidR="00097A59" w:rsidRPr="00FC73F6" w:rsidRDefault="00097A59" w:rsidP="00A36B89">
            <w:pPr>
              <w:rPr>
                <w:rFonts w:ascii="Arial" w:hAnsi="Arial" w:cs="Arial"/>
                <w:bCs/>
                <w:lang w:val="lt-LT"/>
              </w:rPr>
            </w:pPr>
            <w:r w:rsidRPr="00FC73F6">
              <w:rPr>
                <w:rFonts w:ascii="Arial" w:hAnsi="Arial" w:cs="Arial"/>
                <w:bCs/>
                <w:lang w:val="lt-LT"/>
              </w:rPr>
              <w:t>MB „Nova stilius“</w:t>
            </w:r>
          </w:p>
          <w:p w14:paraId="6A768D4E" w14:textId="77777777" w:rsidR="00097A59" w:rsidRPr="00FC73F6" w:rsidRDefault="00097A59" w:rsidP="00A36B89">
            <w:pPr>
              <w:rPr>
                <w:rFonts w:ascii="Arial" w:hAnsi="Arial" w:cs="Arial"/>
                <w:bCs/>
                <w:lang w:val="lt-LT"/>
              </w:rPr>
            </w:pPr>
            <w:r w:rsidRPr="00FC73F6">
              <w:rPr>
                <w:rFonts w:ascii="Arial" w:hAnsi="Arial" w:cs="Arial"/>
                <w:bCs/>
                <w:lang w:val="lt-LT"/>
              </w:rPr>
              <w:t xml:space="preserve">  </w:t>
            </w:r>
          </w:p>
        </w:tc>
        <w:tc>
          <w:tcPr>
            <w:tcW w:w="2306" w:type="pct"/>
          </w:tcPr>
          <w:p w14:paraId="6117CD24" w14:textId="77777777" w:rsidR="00097A59" w:rsidRPr="00FC73F6" w:rsidRDefault="00097A59" w:rsidP="00A36B89">
            <w:pPr>
              <w:jc w:val="both"/>
              <w:rPr>
                <w:rFonts w:ascii="Arial" w:hAnsi="Arial" w:cs="Arial"/>
                <w:bCs/>
                <w:lang w:val="lt-LT"/>
              </w:rPr>
            </w:pPr>
            <w:r w:rsidRPr="00FC73F6">
              <w:rPr>
                <w:rFonts w:ascii="Arial" w:hAnsi="Arial" w:cs="Arial"/>
                <w:bCs/>
                <w:lang w:val="lt-LT"/>
              </w:rPr>
              <w:t xml:space="preserve">Pagrindinė veikla – vaikiškų rūbų siuvimas ir prekyba. Vaikiškų rūbų siuvimas prekės ženklu „Vai </w:t>
            </w:r>
            <w:proofErr w:type="spellStart"/>
            <w:r w:rsidRPr="00FC73F6">
              <w:rPr>
                <w:rFonts w:ascii="Arial" w:hAnsi="Arial" w:cs="Arial"/>
                <w:bCs/>
                <w:lang w:val="lt-LT"/>
              </w:rPr>
              <w:t>Vai</w:t>
            </w:r>
            <w:proofErr w:type="spellEnd"/>
            <w:r w:rsidRPr="00FC73F6">
              <w:rPr>
                <w:rFonts w:ascii="Arial" w:hAnsi="Arial" w:cs="Arial"/>
                <w:bCs/>
                <w:lang w:val="lt-LT"/>
              </w:rPr>
              <w:t>“. Prekiaujama per Facebook puslapį, dalyvaujant parodose bei mugėse.</w:t>
            </w:r>
          </w:p>
          <w:p w14:paraId="7CDBDE72" w14:textId="77777777" w:rsidR="00097A59" w:rsidRPr="00FC73F6" w:rsidRDefault="00097A59" w:rsidP="00A36B89">
            <w:pPr>
              <w:jc w:val="both"/>
              <w:rPr>
                <w:rFonts w:ascii="Arial" w:hAnsi="Arial" w:cs="Arial"/>
                <w:bCs/>
                <w:lang w:val="lt-LT"/>
              </w:rPr>
            </w:pPr>
          </w:p>
          <w:p w14:paraId="2A1DD5C0" w14:textId="7AFC4156" w:rsidR="00097A59" w:rsidRPr="00FC73F6" w:rsidRDefault="00097A59" w:rsidP="008A6953">
            <w:pPr>
              <w:tabs>
                <w:tab w:val="right" w:pos="0"/>
              </w:tabs>
              <w:jc w:val="both"/>
              <w:rPr>
                <w:rFonts w:ascii="Arial" w:hAnsi="Arial" w:cs="Arial"/>
                <w:bCs/>
                <w:lang w:val="lt-LT"/>
              </w:rPr>
            </w:pPr>
            <w:r w:rsidRPr="00FC73F6">
              <w:rPr>
                <w:rFonts w:ascii="Arial" w:hAnsi="Arial" w:cs="Arial"/>
                <w:bCs/>
                <w:lang w:val="lt-LT"/>
              </w:rPr>
              <w:t>Prašoma kompensuoti dalyvavimo parodose, įrangos įsigijimo bei rinkodaros priemonių išlaidas.</w:t>
            </w:r>
          </w:p>
        </w:tc>
        <w:tc>
          <w:tcPr>
            <w:tcW w:w="1099" w:type="pct"/>
          </w:tcPr>
          <w:p w14:paraId="7C2096E5" w14:textId="205E0BC0" w:rsidR="00097A59" w:rsidRPr="00097A59" w:rsidRDefault="00097A59" w:rsidP="00824863">
            <w:pPr>
              <w:jc w:val="center"/>
              <w:rPr>
                <w:rFonts w:ascii="Arial" w:hAnsi="Arial" w:cs="Arial"/>
                <w:bCs/>
                <w:lang w:val="lt-LT"/>
              </w:rPr>
            </w:pPr>
            <w:r w:rsidRPr="00097A59">
              <w:rPr>
                <w:rFonts w:ascii="Arial" w:hAnsi="Arial" w:cs="Arial"/>
                <w:bCs/>
              </w:rPr>
              <w:t>1717,00</w:t>
            </w:r>
          </w:p>
        </w:tc>
      </w:tr>
      <w:tr w:rsidR="00097A59" w:rsidRPr="00097A59" w14:paraId="7962CEB9" w14:textId="77777777" w:rsidTr="00097A59">
        <w:tc>
          <w:tcPr>
            <w:tcW w:w="561" w:type="pct"/>
          </w:tcPr>
          <w:p w14:paraId="70D3F9C8"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55236677" w14:textId="15633140" w:rsidR="00097A59" w:rsidRPr="00FC73F6" w:rsidRDefault="00097A59" w:rsidP="00A36B89">
            <w:pPr>
              <w:rPr>
                <w:rFonts w:ascii="Arial" w:hAnsi="Arial" w:cs="Arial"/>
                <w:bCs/>
                <w:lang w:val="lt-LT"/>
              </w:rPr>
            </w:pPr>
            <w:r w:rsidRPr="00FC73F6">
              <w:rPr>
                <w:rFonts w:ascii="Arial" w:hAnsi="Arial" w:cs="Arial"/>
                <w:bCs/>
                <w:lang w:val="lt-LT"/>
              </w:rPr>
              <w:t>UAB  „Zuzas“</w:t>
            </w:r>
          </w:p>
          <w:p w14:paraId="4A1EC9BB" w14:textId="77777777" w:rsidR="00097A59" w:rsidRPr="00FC73F6" w:rsidRDefault="00097A59" w:rsidP="00A36B89">
            <w:pPr>
              <w:rPr>
                <w:rFonts w:ascii="Arial" w:hAnsi="Arial" w:cs="Arial"/>
                <w:bCs/>
                <w:lang w:val="lt-LT"/>
              </w:rPr>
            </w:pPr>
          </w:p>
        </w:tc>
        <w:tc>
          <w:tcPr>
            <w:tcW w:w="2306" w:type="pct"/>
          </w:tcPr>
          <w:p w14:paraId="1A2DF75C" w14:textId="77777777" w:rsidR="00097A59" w:rsidRPr="00FC73F6" w:rsidRDefault="00097A59" w:rsidP="00A36B89">
            <w:pPr>
              <w:jc w:val="both"/>
              <w:rPr>
                <w:rFonts w:ascii="Arial" w:hAnsi="Arial" w:cs="Arial"/>
                <w:bCs/>
                <w:lang w:val="lt-LT"/>
              </w:rPr>
            </w:pPr>
            <w:r w:rsidRPr="00FC73F6">
              <w:rPr>
                <w:rFonts w:ascii="Arial" w:hAnsi="Arial" w:cs="Arial"/>
                <w:bCs/>
                <w:lang w:val="lt-LT"/>
              </w:rPr>
              <w:t>Pagrindinė veikla – gyvenamųjų ir negyvenamųjų pastatų statyba.</w:t>
            </w:r>
          </w:p>
          <w:p w14:paraId="3CED15D4" w14:textId="44248059" w:rsidR="00097A59" w:rsidRPr="00FC73F6" w:rsidRDefault="00097A59" w:rsidP="00A36B89">
            <w:pPr>
              <w:jc w:val="both"/>
              <w:rPr>
                <w:rFonts w:ascii="Arial" w:hAnsi="Arial" w:cs="Arial"/>
                <w:bCs/>
                <w:lang w:val="lt-LT"/>
              </w:rPr>
            </w:pPr>
          </w:p>
          <w:p w14:paraId="716FFF9B" w14:textId="0DFD2942" w:rsidR="00097A59" w:rsidRPr="00FC73F6" w:rsidRDefault="00097A59" w:rsidP="003E4BED">
            <w:pPr>
              <w:jc w:val="both"/>
              <w:rPr>
                <w:rFonts w:ascii="Arial" w:hAnsi="Arial" w:cs="Arial"/>
                <w:bCs/>
                <w:lang w:val="lt-LT"/>
              </w:rPr>
            </w:pPr>
            <w:r w:rsidRPr="00FC73F6">
              <w:rPr>
                <w:rFonts w:ascii="Arial" w:hAnsi="Arial" w:cs="Arial"/>
                <w:bCs/>
                <w:lang w:val="lt-LT"/>
              </w:rPr>
              <w:t>Prašoma kompensuoti įrangos įsigijimo išlaidas.</w:t>
            </w:r>
          </w:p>
        </w:tc>
        <w:tc>
          <w:tcPr>
            <w:tcW w:w="1099" w:type="pct"/>
          </w:tcPr>
          <w:p w14:paraId="146ECAB2" w14:textId="78E732BC" w:rsidR="00097A59" w:rsidRPr="00097A59" w:rsidRDefault="00097A59" w:rsidP="00824863">
            <w:pPr>
              <w:jc w:val="center"/>
              <w:rPr>
                <w:rFonts w:ascii="Arial" w:hAnsi="Arial" w:cs="Arial"/>
                <w:bCs/>
                <w:lang w:val="lt-LT"/>
              </w:rPr>
            </w:pPr>
            <w:r w:rsidRPr="00097A59">
              <w:rPr>
                <w:rFonts w:ascii="Arial" w:hAnsi="Arial" w:cs="Arial"/>
                <w:bCs/>
              </w:rPr>
              <w:t>579,00</w:t>
            </w:r>
          </w:p>
        </w:tc>
      </w:tr>
      <w:tr w:rsidR="00097A59" w:rsidRPr="00097A59" w14:paraId="1CF17D1A" w14:textId="77777777" w:rsidTr="00097A59">
        <w:tc>
          <w:tcPr>
            <w:tcW w:w="561" w:type="pct"/>
          </w:tcPr>
          <w:p w14:paraId="5EA19B06"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78C50CEB" w14:textId="7B4D0DCB" w:rsidR="00097A59" w:rsidRPr="00FC73F6" w:rsidRDefault="00097A59" w:rsidP="00A36B89">
            <w:pPr>
              <w:rPr>
                <w:rFonts w:ascii="Arial" w:hAnsi="Arial" w:cs="Arial"/>
                <w:bCs/>
                <w:lang w:val="lt-LT"/>
              </w:rPr>
            </w:pPr>
            <w:r w:rsidRPr="00FC73F6">
              <w:rPr>
                <w:rFonts w:ascii="Arial" w:hAnsi="Arial" w:cs="Arial"/>
                <w:bCs/>
              </w:rPr>
              <w:t>MB „</w:t>
            </w:r>
            <w:proofErr w:type="spellStart"/>
            <w:r w:rsidRPr="00FC73F6">
              <w:rPr>
                <w:rFonts w:ascii="Arial" w:hAnsi="Arial" w:cs="Arial"/>
                <w:bCs/>
              </w:rPr>
              <w:t>Princesė</w:t>
            </w:r>
            <w:proofErr w:type="spellEnd"/>
            <w:r w:rsidRPr="00FC73F6">
              <w:rPr>
                <w:rFonts w:ascii="Arial" w:hAnsi="Arial" w:cs="Arial"/>
                <w:bCs/>
              </w:rPr>
              <w:t xml:space="preserve"> ir </w:t>
            </w:r>
            <w:proofErr w:type="spellStart"/>
            <w:proofErr w:type="gramStart"/>
            <w:r w:rsidRPr="00FC73F6">
              <w:rPr>
                <w:rFonts w:ascii="Arial" w:hAnsi="Arial" w:cs="Arial"/>
                <w:bCs/>
              </w:rPr>
              <w:t>varlius</w:t>
            </w:r>
            <w:proofErr w:type="spellEnd"/>
            <w:r w:rsidRPr="00FC73F6">
              <w:rPr>
                <w:rFonts w:ascii="Arial" w:hAnsi="Arial" w:cs="Arial"/>
                <w:bCs/>
              </w:rPr>
              <w:t>“</w:t>
            </w:r>
            <w:proofErr w:type="gramEnd"/>
          </w:p>
        </w:tc>
        <w:tc>
          <w:tcPr>
            <w:tcW w:w="2306" w:type="pct"/>
          </w:tcPr>
          <w:p w14:paraId="3A8D881C" w14:textId="77777777" w:rsidR="00097A59" w:rsidRPr="00FC73F6" w:rsidRDefault="00097A59" w:rsidP="00A36B89">
            <w:pPr>
              <w:tabs>
                <w:tab w:val="right" w:pos="0"/>
              </w:tabs>
              <w:jc w:val="both"/>
              <w:rPr>
                <w:rFonts w:ascii="Arial" w:hAnsi="Arial" w:cs="Arial"/>
                <w:bCs/>
                <w:lang w:val="lt-LT"/>
              </w:rPr>
            </w:pPr>
            <w:r w:rsidRPr="00FC73F6">
              <w:rPr>
                <w:rFonts w:ascii="Arial" w:hAnsi="Arial" w:cs="Arial"/>
                <w:bCs/>
                <w:lang w:val="lt-LT"/>
              </w:rPr>
              <w:t>Pagrindinė veikla – vaikiškų drabužių mažmeninė prekyba.</w:t>
            </w:r>
          </w:p>
          <w:p w14:paraId="62AB7402" w14:textId="77777777" w:rsidR="00097A59" w:rsidRPr="00FC73F6" w:rsidRDefault="00097A59" w:rsidP="00A36B89">
            <w:pPr>
              <w:tabs>
                <w:tab w:val="right" w:pos="0"/>
              </w:tabs>
              <w:jc w:val="both"/>
              <w:rPr>
                <w:rFonts w:ascii="Arial" w:hAnsi="Arial" w:cs="Arial"/>
                <w:bCs/>
                <w:lang w:val="lt-LT"/>
              </w:rPr>
            </w:pPr>
          </w:p>
          <w:p w14:paraId="6E87D2BF" w14:textId="112224C7" w:rsidR="00097A59" w:rsidRPr="00FC73F6" w:rsidRDefault="00097A59" w:rsidP="008A31C0">
            <w:pPr>
              <w:tabs>
                <w:tab w:val="right" w:pos="0"/>
              </w:tabs>
              <w:jc w:val="both"/>
              <w:rPr>
                <w:rFonts w:ascii="Arial" w:hAnsi="Arial" w:cs="Arial"/>
                <w:bCs/>
                <w:lang w:val="lt-LT"/>
              </w:rPr>
            </w:pPr>
            <w:r w:rsidRPr="00FC73F6">
              <w:rPr>
                <w:rFonts w:ascii="Arial" w:hAnsi="Arial" w:cs="Arial"/>
                <w:bCs/>
                <w:lang w:val="lt-LT"/>
              </w:rPr>
              <w:t>Prašoma kompensuoti negyvenamųjų patalpų nuomos bei interneto svetainės sukūrimo išlaidas.</w:t>
            </w:r>
          </w:p>
        </w:tc>
        <w:tc>
          <w:tcPr>
            <w:tcW w:w="1099" w:type="pct"/>
          </w:tcPr>
          <w:p w14:paraId="06A5AD2E" w14:textId="0EEFFA89" w:rsidR="00097A59" w:rsidRPr="00097A59" w:rsidRDefault="00097A59" w:rsidP="00824863">
            <w:pPr>
              <w:jc w:val="center"/>
              <w:rPr>
                <w:rFonts w:ascii="Arial" w:hAnsi="Arial" w:cs="Arial"/>
                <w:bCs/>
                <w:lang w:val="lt-LT"/>
              </w:rPr>
            </w:pPr>
            <w:r w:rsidRPr="00097A59">
              <w:rPr>
                <w:rFonts w:ascii="Arial" w:hAnsi="Arial" w:cs="Arial"/>
                <w:bCs/>
              </w:rPr>
              <w:t>1396,00</w:t>
            </w:r>
          </w:p>
        </w:tc>
      </w:tr>
      <w:tr w:rsidR="00097A59" w:rsidRPr="00097A59" w14:paraId="2DFC41E9" w14:textId="77777777" w:rsidTr="00097A59">
        <w:tc>
          <w:tcPr>
            <w:tcW w:w="561" w:type="pct"/>
          </w:tcPr>
          <w:p w14:paraId="77591B8B"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3082A02E" w14:textId="2417FBE5" w:rsidR="00097A59" w:rsidRPr="00FC73F6" w:rsidRDefault="00097A59" w:rsidP="00A36B89">
            <w:pPr>
              <w:rPr>
                <w:rFonts w:ascii="Arial" w:hAnsi="Arial" w:cs="Arial"/>
                <w:bCs/>
                <w:lang w:val="lt-LT"/>
              </w:rPr>
            </w:pPr>
            <w:r w:rsidRPr="00FC73F6">
              <w:rPr>
                <w:rFonts w:ascii="Arial" w:hAnsi="Arial" w:cs="Arial"/>
                <w:bCs/>
                <w:lang w:val="lt-LT"/>
              </w:rPr>
              <w:t xml:space="preserve">Individuali veikla </w:t>
            </w:r>
          </w:p>
          <w:p w14:paraId="1E47C1C8" w14:textId="77777777" w:rsidR="00097A59" w:rsidRPr="00FC73F6" w:rsidRDefault="00097A59" w:rsidP="00A36B89">
            <w:pPr>
              <w:rPr>
                <w:rFonts w:ascii="Arial" w:hAnsi="Arial" w:cs="Arial"/>
                <w:bCs/>
                <w:lang w:val="lt-LT"/>
              </w:rPr>
            </w:pPr>
          </w:p>
          <w:p w14:paraId="41E1CA8E" w14:textId="77777777" w:rsidR="00097A59" w:rsidRPr="00FC73F6" w:rsidRDefault="00097A59" w:rsidP="00A36B89">
            <w:pPr>
              <w:rPr>
                <w:rFonts w:ascii="Arial" w:hAnsi="Arial" w:cs="Arial"/>
                <w:bCs/>
                <w:lang w:val="lt-LT"/>
              </w:rPr>
            </w:pPr>
          </w:p>
        </w:tc>
        <w:tc>
          <w:tcPr>
            <w:tcW w:w="2306" w:type="pct"/>
          </w:tcPr>
          <w:p w14:paraId="0E248C92" w14:textId="77777777" w:rsidR="00097A59" w:rsidRPr="00FC73F6" w:rsidRDefault="00097A59" w:rsidP="00A36B89">
            <w:pPr>
              <w:tabs>
                <w:tab w:val="right" w:pos="0"/>
              </w:tabs>
              <w:jc w:val="both"/>
              <w:rPr>
                <w:rFonts w:ascii="Arial" w:hAnsi="Arial" w:cs="Arial"/>
                <w:bCs/>
                <w:lang w:val="lt-LT"/>
              </w:rPr>
            </w:pPr>
            <w:r w:rsidRPr="00FC73F6">
              <w:rPr>
                <w:rFonts w:ascii="Arial" w:hAnsi="Arial" w:cs="Arial"/>
                <w:bCs/>
                <w:lang w:val="lt-LT"/>
              </w:rPr>
              <w:t>Pagrindinė veikla – transporto priemonių remontas, techninė priežiūra ir prekyba.</w:t>
            </w:r>
          </w:p>
          <w:p w14:paraId="24C62D78" w14:textId="77777777" w:rsidR="00097A59" w:rsidRPr="00FC73F6" w:rsidRDefault="00097A59" w:rsidP="00A36B89">
            <w:pPr>
              <w:tabs>
                <w:tab w:val="right" w:pos="0"/>
              </w:tabs>
              <w:jc w:val="both"/>
              <w:rPr>
                <w:rFonts w:ascii="Arial" w:hAnsi="Arial" w:cs="Arial"/>
                <w:bCs/>
                <w:lang w:val="lt-LT"/>
              </w:rPr>
            </w:pPr>
          </w:p>
          <w:p w14:paraId="56C907C9" w14:textId="49B8ED78" w:rsidR="00097A59" w:rsidRPr="00FC73F6" w:rsidRDefault="00097A59" w:rsidP="008A31C0">
            <w:pPr>
              <w:tabs>
                <w:tab w:val="right" w:pos="0"/>
              </w:tabs>
              <w:jc w:val="both"/>
              <w:rPr>
                <w:rFonts w:ascii="Arial" w:hAnsi="Arial" w:cs="Arial"/>
                <w:bCs/>
                <w:lang w:val="lt-LT"/>
              </w:rPr>
            </w:pPr>
            <w:r w:rsidRPr="00FC73F6">
              <w:rPr>
                <w:rFonts w:ascii="Arial" w:hAnsi="Arial" w:cs="Arial"/>
                <w:bCs/>
                <w:lang w:val="lt-LT"/>
              </w:rPr>
              <w:t>Prašoma kompensuoti įrangos įsigijimo išlaidas.</w:t>
            </w:r>
          </w:p>
        </w:tc>
        <w:tc>
          <w:tcPr>
            <w:tcW w:w="1099" w:type="pct"/>
          </w:tcPr>
          <w:p w14:paraId="15CE7F74" w14:textId="3BE2C0EC" w:rsidR="00097A59" w:rsidRPr="00097A59" w:rsidRDefault="00097A59" w:rsidP="00824863">
            <w:pPr>
              <w:jc w:val="center"/>
              <w:rPr>
                <w:rFonts w:ascii="Arial" w:hAnsi="Arial" w:cs="Arial"/>
                <w:bCs/>
                <w:lang w:val="lt-LT"/>
              </w:rPr>
            </w:pPr>
            <w:r w:rsidRPr="00097A59">
              <w:rPr>
                <w:rFonts w:ascii="Arial" w:hAnsi="Arial" w:cs="Arial"/>
                <w:bCs/>
              </w:rPr>
              <w:t>780,00</w:t>
            </w:r>
          </w:p>
        </w:tc>
      </w:tr>
      <w:tr w:rsidR="00097A59" w:rsidRPr="00097A59" w14:paraId="3A76B817" w14:textId="77777777" w:rsidTr="00097A59">
        <w:tc>
          <w:tcPr>
            <w:tcW w:w="561" w:type="pct"/>
          </w:tcPr>
          <w:p w14:paraId="41794709"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545CCFC0" w14:textId="6661978A" w:rsidR="00097A59" w:rsidRPr="00FC73F6" w:rsidRDefault="00097A59" w:rsidP="00A36B89">
            <w:pPr>
              <w:rPr>
                <w:rFonts w:ascii="Arial" w:hAnsi="Arial" w:cs="Arial"/>
                <w:bCs/>
                <w:lang w:val="lt-LT"/>
              </w:rPr>
            </w:pPr>
            <w:r w:rsidRPr="00FC73F6">
              <w:rPr>
                <w:rFonts w:ascii="Arial" w:hAnsi="Arial" w:cs="Arial"/>
                <w:bCs/>
                <w:lang w:val="lt-LT"/>
              </w:rPr>
              <w:t>MB „</w:t>
            </w:r>
            <w:proofErr w:type="spellStart"/>
            <w:r w:rsidRPr="00FC73F6">
              <w:rPr>
                <w:rFonts w:ascii="Arial" w:hAnsi="Arial" w:cs="Arial"/>
                <w:bCs/>
                <w:lang w:val="lt-LT"/>
              </w:rPr>
              <w:t>Kraftis</w:t>
            </w:r>
            <w:proofErr w:type="spellEnd"/>
            <w:r w:rsidRPr="00FC73F6">
              <w:rPr>
                <w:rFonts w:ascii="Arial" w:hAnsi="Arial" w:cs="Arial"/>
                <w:bCs/>
                <w:lang w:val="lt-LT"/>
              </w:rPr>
              <w:t>“</w:t>
            </w:r>
          </w:p>
          <w:p w14:paraId="079AE2B4" w14:textId="77777777" w:rsidR="00097A59" w:rsidRPr="00FC73F6" w:rsidRDefault="00097A59" w:rsidP="00A36B89">
            <w:pPr>
              <w:rPr>
                <w:rFonts w:ascii="Arial" w:hAnsi="Arial" w:cs="Arial"/>
                <w:bCs/>
                <w:lang w:val="lt-LT"/>
              </w:rPr>
            </w:pPr>
          </w:p>
        </w:tc>
        <w:tc>
          <w:tcPr>
            <w:tcW w:w="2306" w:type="pct"/>
          </w:tcPr>
          <w:p w14:paraId="5BF7C0B9" w14:textId="77777777" w:rsidR="00097A59" w:rsidRPr="00FC73F6" w:rsidRDefault="00097A59" w:rsidP="00A36B89">
            <w:pPr>
              <w:jc w:val="both"/>
              <w:rPr>
                <w:rFonts w:ascii="Arial" w:hAnsi="Arial" w:cs="Arial"/>
                <w:bCs/>
                <w:lang w:val="lt-LT"/>
              </w:rPr>
            </w:pPr>
            <w:r w:rsidRPr="00FC73F6">
              <w:rPr>
                <w:rFonts w:ascii="Arial" w:hAnsi="Arial" w:cs="Arial"/>
                <w:bCs/>
                <w:lang w:val="lt-LT"/>
              </w:rPr>
              <w:t>Pagrindinė veikla – pastatų energinis sertifikavimas.</w:t>
            </w:r>
          </w:p>
          <w:p w14:paraId="4AA94EED" w14:textId="77777777" w:rsidR="00097A59" w:rsidRPr="00FC73F6" w:rsidRDefault="00097A59" w:rsidP="00A36B89">
            <w:pPr>
              <w:jc w:val="both"/>
              <w:rPr>
                <w:rFonts w:ascii="Arial" w:hAnsi="Arial" w:cs="Arial"/>
                <w:bCs/>
                <w:lang w:val="lt-LT"/>
              </w:rPr>
            </w:pPr>
            <w:r w:rsidRPr="00FC73F6">
              <w:rPr>
                <w:rFonts w:ascii="Arial" w:hAnsi="Arial" w:cs="Arial"/>
                <w:bCs/>
                <w:lang w:val="lt-LT"/>
              </w:rPr>
              <w:t>Artimiausiu metu planuojama papildyti veiklą pastatų projektų konstrukcijų dalies rengimo paslaugomis.</w:t>
            </w:r>
          </w:p>
          <w:p w14:paraId="61DBFFAE" w14:textId="77777777" w:rsidR="00097A59" w:rsidRPr="00FC73F6" w:rsidRDefault="00097A59" w:rsidP="00A36B89">
            <w:pPr>
              <w:jc w:val="both"/>
              <w:rPr>
                <w:rFonts w:ascii="Arial" w:hAnsi="Arial" w:cs="Arial"/>
                <w:bCs/>
                <w:lang w:val="lt-LT"/>
              </w:rPr>
            </w:pPr>
          </w:p>
          <w:p w14:paraId="14CC6019" w14:textId="5A0BD434" w:rsidR="00097A59" w:rsidRPr="00FC73F6" w:rsidRDefault="00097A59" w:rsidP="00A36B89">
            <w:pPr>
              <w:jc w:val="both"/>
              <w:rPr>
                <w:rFonts w:ascii="Arial" w:hAnsi="Arial" w:cs="Arial"/>
                <w:bCs/>
                <w:lang w:val="lt-LT"/>
              </w:rPr>
            </w:pPr>
            <w:r w:rsidRPr="00FC73F6">
              <w:rPr>
                <w:rFonts w:ascii="Arial" w:hAnsi="Arial" w:cs="Arial"/>
                <w:bCs/>
                <w:lang w:val="lt-LT"/>
              </w:rPr>
              <w:t>Prašoma kompensuoti įrangos įsigijimo bei mokymų išlaidas.</w:t>
            </w:r>
          </w:p>
        </w:tc>
        <w:tc>
          <w:tcPr>
            <w:tcW w:w="1099" w:type="pct"/>
          </w:tcPr>
          <w:p w14:paraId="32A9E303" w14:textId="5EBBE951" w:rsidR="00097A59" w:rsidRPr="00097A59" w:rsidRDefault="00097A59" w:rsidP="00824863">
            <w:pPr>
              <w:jc w:val="center"/>
              <w:rPr>
                <w:rFonts w:ascii="Arial" w:hAnsi="Arial" w:cs="Arial"/>
                <w:bCs/>
                <w:lang w:val="lt-LT"/>
              </w:rPr>
            </w:pPr>
            <w:r w:rsidRPr="00097A59">
              <w:rPr>
                <w:rFonts w:ascii="Arial" w:hAnsi="Arial" w:cs="Arial"/>
                <w:bCs/>
              </w:rPr>
              <w:t>508,00</w:t>
            </w:r>
          </w:p>
        </w:tc>
      </w:tr>
      <w:tr w:rsidR="00097A59" w:rsidRPr="00097A59" w14:paraId="543068EE" w14:textId="77777777" w:rsidTr="00097A59">
        <w:tc>
          <w:tcPr>
            <w:tcW w:w="561" w:type="pct"/>
          </w:tcPr>
          <w:p w14:paraId="77812790"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519CF992" w14:textId="1FE17C2C" w:rsidR="00097A59" w:rsidRPr="00FC73F6" w:rsidRDefault="00097A59" w:rsidP="00A36B89">
            <w:pPr>
              <w:rPr>
                <w:rFonts w:ascii="Arial" w:hAnsi="Arial" w:cs="Arial"/>
                <w:bCs/>
                <w:lang w:val="lt-LT"/>
              </w:rPr>
            </w:pPr>
            <w:r w:rsidRPr="00FC73F6">
              <w:rPr>
                <w:rFonts w:ascii="Arial" w:hAnsi="Arial" w:cs="Arial"/>
                <w:bCs/>
                <w:lang w:val="lt-LT"/>
              </w:rPr>
              <w:t xml:space="preserve">MB „AG </w:t>
            </w:r>
            <w:proofErr w:type="spellStart"/>
            <w:r w:rsidRPr="00FC73F6">
              <w:rPr>
                <w:rFonts w:ascii="Arial" w:hAnsi="Arial" w:cs="Arial"/>
                <w:bCs/>
                <w:lang w:val="lt-LT"/>
              </w:rPr>
              <w:t>Food</w:t>
            </w:r>
            <w:proofErr w:type="spellEnd"/>
            <w:r w:rsidRPr="00FC73F6">
              <w:rPr>
                <w:rFonts w:ascii="Arial" w:hAnsi="Arial" w:cs="Arial"/>
                <w:bCs/>
                <w:lang w:val="lt-LT"/>
              </w:rPr>
              <w:t>“</w:t>
            </w:r>
          </w:p>
          <w:p w14:paraId="0E1F3F04" w14:textId="77777777" w:rsidR="00097A59" w:rsidRPr="00FC73F6" w:rsidRDefault="00097A59" w:rsidP="00A36B89">
            <w:pPr>
              <w:rPr>
                <w:rFonts w:ascii="Arial" w:hAnsi="Arial" w:cs="Arial"/>
                <w:bCs/>
                <w:lang w:val="lt-LT"/>
              </w:rPr>
            </w:pPr>
          </w:p>
          <w:p w14:paraId="5FC14249" w14:textId="77777777" w:rsidR="00097A59" w:rsidRPr="00FC73F6" w:rsidRDefault="00097A59" w:rsidP="00A36B89">
            <w:pPr>
              <w:rPr>
                <w:rFonts w:ascii="Arial" w:hAnsi="Arial" w:cs="Arial"/>
                <w:bCs/>
                <w:lang w:val="lt-LT"/>
              </w:rPr>
            </w:pPr>
          </w:p>
        </w:tc>
        <w:tc>
          <w:tcPr>
            <w:tcW w:w="2306" w:type="pct"/>
          </w:tcPr>
          <w:p w14:paraId="1418CF73" w14:textId="77777777" w:rsidR="00097A59" w:rsidRPr="00FC73F6" w:rsidRDefault="00097A59" w:rsidP="00A36B89">
            <w:pPr>
              <w:tabs>
                <w:tab w:val="right" w:pos="0"/>
              </w:tabs>
              <w:jc w:val="both"/>
              <w:rPr>
                <w:rFonts w:ascii="Arial" w:hAnsi="Arial" w:cs="Arial"/>
                <w:bCs/>
                <w:lang w:val="lt-LT"/>
              </w:rPr>
            </w:pPr>
            <w:r w:rsidRPr="00FC73F6">
              <w:rPr>
                <w:rFonts w:ascii="Arial" w:hAnsi="Arial" w:cs="Arial"/>
                <w:bCs/>
                <w:lang w:val="lt-LT"/>
              </w:rPr>
              <w:t>Pagrindinė veikla – maitinimo paslaugos iš vagonėlio.</w:t>
            </w:r>
          </w:p>
          <w:p w14:paraId="24034F69" w14:textId="77777777" w:rsidR="00097A59" w:rsidRPr="00FC73F6" w:rsidRDefault="00097A59" w:rsidP="00A36B89">
            <w:pPr>
              <w:tabs>
                <w:tab w:val="right" w:pos="0"/>
              </w:tabs>
              <w:jc w:val="both"/>
              <w:rPr>
                <w:rFonts w:ascii="Arial" w:hAnsi="Arial" w:cs="Arial"/>
                <w:bCs/>
                <w:lang w:val="lt-LT"/>
              </w:rPr>
            </w:pPr>
          </w:p>
          <w:p w14:paraId="42F8512F" w14:textId="560976CF" w:rsidR="00097A59" w:rsidRPr="00FC73F6" w:rsidRDefault="00097A59" w:rsidP="00EE5D3D">
            <w:pPr>
              <w:tabs>
                <w:tab w:val="right" w:pos="0"/>
              </w:tabs>
              <w:jc w:val="both"/>
              <w:rPr>
                <w:rFonts w:ascii="Arial" w:hAnsi="Arial" w:cs="Arial"/>
                <w:bCs/>
                <w:lang w:val="lt-LT"/>
              </w:rPr>
            </w:pPr>
            <w:r w:rsidRPr="00FC73F6">
              <w:rPr>
                <w:rFonts w:ascii="Arial" w:hAnsi="Arial" w:cs="Arial"/>
                <w:bCs/>
                <w:lang w:val="lt-LT"/>
              </w:rPr>
              <w:t>Prašoma kompensuoti įmonės įregistravimo ir įrangos įsigijimo išlaidas.</w:t>
            </w:r>
          </w:p>
        </w:tc>
        <w:tc>
          <w:tcPr>
            <w:tcW w:w="1099" w:type="pct"/>
          </w:tcPr>
          <w:p w14:paraId="590C9EAE" w14:textId="475C85ED" w:rsidR="00097A59" w:rsidRPr="00097A59" w:rsidRDefault="00097A59" w:rsidP="00824863">
            <w:pPr>
              <w:jc w:val="center"/>
              <w:rPr>
                <w:rFonts w:ascii="Arial" w:hAnsi="Arial" w:cs="Arial"/>
                <w:bCs/>
                <w:lang w:val="lt-LT"/>
              </w:rPr>
            </w:pPr>
            <w:r w:rsidRPr="00097A59">
              <w:rPr>
                <w:rFonts w:ascii="Arial" w:hAnsi="Arial" w:cs="Arial"/>
                <w:bCs/>
              </w:rPr>
              <w:t>2168,00</w:t>
            </w:r>
          </w:p>
        </w:tc>
      </w:tr>
      <w:tr w:rsidR="00097A59" w:rsidRPr="00097A59" w14:paraId="5A3D1C6F" w14:textId="77777777" w:rsidTr="00097A59">
        <w:tc>
          <w:tcPr>
            <w:tcW w:w="561" w:type="pct"/>
          </w:tcPr>
          <w:p w14:paraId="603645A1"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7CC7FF0E" w14:textId="2FACC1D6" w:rsidR="00097A59" w:rsidRPr="00FC73F6" w:rsidRDefault="00097A59" w:rsidP="00EE5D3D">
            <w:pPr>
              <w:rPr>
                <w:rFonts w:ascii="Arial" w:hAnsi="Arial" w:cs="Arial"/>
                <w:bCs/>
                <w:lang w:val="lt-LT"/>
              </w:rPr>
            </w:pPr>
            <w:r w:rsidRPr="00FC73F6">
              <w:rPr>
                <w:rFonts w:ascii="Arial" w:hAnsi="Arial" w:cs="Arial"/>
                <w:bCs/>
                <w:lang w:val="lt-LT"/>
              </w:rPr>
              <w:t>MB „</w:t>
            </w:r>
            <w:proofErr w:type="spellStart"/>
            <w:r w:rsidRPr="00FC73F6">
              <w:rPr>
                <w:rFonts w:ascii="Arial" w:hAnsi="Arial" w:cs="Arial"/>
                <w:bCs/>
                <w:lang w:val="lt-LT"/>
              </w:rPr>
              <w:t>Veiviržos</w:t>
            </w:r>
            <w:proofErr w:type="spellEnd"/>
            <w:r w:rsidRPr="00FC73F6">
              <w:rPr>
                <w:rFonts w:ascii="Arial" w:hAnsi="Arial" w:cs="Arial"/>
                <w:bCs/>
                <w:lang w:val="lt-LT"/>
              </w:rPr>
              <w:t xml:space="preserve"> statyba“</w:t>
            </w:r>
          </w:p>
          <w:p w14:paraId="1F90B4B9" w14:textId="77777777" w:rsidR="00097A59" w:rsidRPr="00FC73F6" w:rsidRDefault="00097A59" w:rsidP="00A36B89">
            <w:pPr>
              <w:rPr>
                <w:rFonts w:ascii="Arial" w:hAnsi="Arial" w:cs="Arial"/>
                <w:bCs/>
                <w:lang w:val="lt-LT"/>
              </w:rPr>
            </w:pPr>
          </w:p>
          <w:p w14:paraId="0D71E1C5" w14:textId="77777777" w:rsidR="00097A59" w:rsidRPr="00FC73F6" w:rsidRDefault="00097A59" w:rsidP="00A36B89">
            <w:pPr>
              <w:rPr>
                <w:rFonts w:ascii="Arial" w:hAnsi="Arial" w:cs="Arial"/>
                <w:bCs/>
                <w:lang w:val="lt-LT"/>
              </w:rPr>
            </w:pPr>
          </w:p>
          <w:p w14:paraId="64EEFDC2" w14:textId="77777777" w:rsidR="00097A59" w:rsidRPr="00FC73F6" w:rsidRDefault="00097A59" w:rsidP="00A36B89">
            <w:pPr>
              <w:rPr>
                <w:rFonts w:ascii="Arial" w:hAnsi="Arial" w:cs="Arial"/>
                <w:bCs/>
                <w:lang w:val="lt-LT"/>
              </w:rPr>
            </w:pPr>
          </w:p>
        </w:tc>
        <w:tc>
          <w:tcPr>
            <w:tcW w:w="2306" w:type="pct"/>
          </w:tcPr>
          <w:p w14:paraId="3F89E859" w14:textId="77777777" w:rsidR="00097A59" w:rsidRPr="00FC73F6" w:rsidRDefault="00097A59" w:rsidP="00A36B89">
            <w:pPr>
              <w:jc w:val="both"/>
              <w:rPr>
                <w:rFonts w:ascii="Arial" w:hAnsi="Arial" w:cs="Arial"/>
                <w:bCs/>
                <w:lang w:val="lt-LT"/>
              </w:rPr>
            </w:pPr>
            <w:r w:rsidRPr="00FC73F6">
              <w:rPr>
                <w:rFonts w:ascii="Arial" w:hAnsi="Arial" w:cs="Arial"/>
                <w:bCs/>
                <w:lang w:val="lt-LT"/>
              </w:rPr>
              <w:t>Pagrindinė veikla – statybos darbai:</w:t>
            </w:r>
          </w:p>
          <w:p w14:paraId="28A37540" w14:textId="77777777" w:rsidR="00097A59" w:rsidRPr="00FC73F6" w:rsidRDefault="00097A59" w:rsidP="00A36B89">
            <w:pPr>
              <w:jc w:val="both"/>
              <w:rPr>
                <w:rFonts w:ascii="Arial" w:hAnsi="Arial" w:cs="Arial"/>
                <w:bCs/>
                <w:lang w:val="lt-LT"/>
              </w:rPr>
            </w:pPr>
            <w:r w:rsidRPr="00FC73F6">
              <w:rPr>
                <w:rFonts w:ascii="Arial" w:hAnsi="Arial" w:cs="Arial"/>
                <w:bCs/>
                <w:lang w:val="lt-LT"/>
              </w:rPr>
              <w:t>Įmonės įkūrėjas – grįžęs iš emigracijos asmuo.</w:t>
            </w:r>
          </w:p>
          <w:p w14:paraId="21D5E6B4" w14:textId="77777777" w:rsidR="00097A59" w:rsidRPr="00FC73F6" w:rsidRDefault="00097A59" w:rsidP="00A36B89">
            <w:pPr>
              <w:jc w:val="both"/>
              <w:rPr>
                <w:rFonts w:ascii="Arial" w:hAnsi="Arial" w:cs="Arial"/>
                <w:bCs/>
                <w:lang w:val="lt-LT"/>
              </w:rPr>
            </w:pPr>
            <w:r w:rsidRPr="00FC73F6">
              <w:rPr>
                <w:rFonts w:ascii="Arial" w:hAnsi="Arial" w:cs="Arial"/>
                <w:bCs/>
                <w:lang w:val="lt-LT"/>
              </w:rPr>
              <w:t>Veiklos spektras: šilumos siurblių montavimas ir pardavimas, pastatų šiltinimo paslaugos, dažymo darbai, plytelių klojimas, gipso plokščių montavimas, stogų dengimas, elektros montavimo darbai.</w:t>
            </w:r>
          </w:p>
          <w:p w14:paraId="4C224F3A" w14:textId="77777777" w:rsidR="00097A59" w:rsidRPr="00FC73F6" w:rsidRDefault="00097A59" w:rsidP="00A36B89">
            <w:pPr>
              <w:jc w:val="both"/>
              <w:rPr>
                <w:rFonts w:ascii="Arial" w:hAnsi="Arial" w:cs="Arial"/>
                <w:bCs/>
                <w:lang w:val="lt-LT"/>
              </w:rPr>
            </w:pPr>
          </w:p>
          <w:p w14:paraId="5175D02C" w14:textId="206B4DE3" w:rsidR="00097A59" w:rsidRPr="00FC73F6" w:rsidRDefault="00097A59" w:rsidP="00EE5D3D">
            <w:pPr>
              <w:jc w:val="both"/>
              <w:rPr>
                <w:rFonts w:ascii="Arial" w:hAnsi="Arial" w:cs="Arial"/>
                <w:bCs/>
                <w:lang w:val="lt-LT"/>
              </w:rPr>
            </w:pPr>
            <w:r w:rsidRPr="00FC73F6">
              <w:rPr>
                <w:rFonts w:ascii="Arial" w:hAnsi="Arial" w:cs="Arial"/>
                <w:bCs/>
                <w:lang w:val="lt-LT"/>
              </w:rPr>
              <w:t xml:space="preserve">Prašoma kompensuoti kvalifikacijos kėlimo bei įrangos įsigijimo išlaidas. </w:t>
            </w:r>
          </w:p>
        </w:tc>
        <w:tc>
          <w:tcPr>
            <w:tcW w:w="1099" w:type="pct"/>
          </w:tcPr>
          <w:p w14:paraId="2FA4A43A" w14:textId="779674F2" w:rsidR="00097A59" w:rsidRPr="00097A59" w:rsidRDefault="00097A59" w:rsidP="00824863">
            <w:pPr>
              <w:jc w:val="center"/>
              <w:rPr>
                <w:rFonts w:ascii="Arial" w:hAnsi="Arial" w:cs="Arial"/>
                <w:bCs/>
                <w:lang w:val="lt-LT"/>
              </w:rPr>
            </w:pPr>
            <w:r w:rsidRPr="00097A59">
              <w:rPr>
                <w:rFonts w:ascii="Arial" w:hAnsi="Arial" w:cs="Arial"/>
                <w:bCs/>
              </w:rPr>
              <w:t>1280,00</w:t>
            </w:r>
          </w:p>
        </w:tc>
      </w:tr>
      <w:tr w:rsidR="00097A59" w:rsidRPr="00097A59" w14:paraId="2E5B53D8" w14:textId="77777777" w:rsidTr="00097A59">
        <w:tc>
          <w:tcPr>
            <w:tcW w:w="561" w:type="pct"/>
          </w:tcPr>
          <w:p w14:paraId="7578C695"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3567306D" w14:textId="5324A745" w:rsidR="00097A59" w:rsidRPr="00FC73F6" w:rsidRDefault="00097A59" w:rsidP="00A36B89">
            <w:pPr>
              <w:rPr>
                <w:rFonts w:ascii="Arial" w:hAnsi="Arial" w:cs="Arial"/>
                <w:bCs/>
                <w:lang w:val="lt-LT"/>
              </w:rPr>
            </w:pPr>
            <w:r w:rsidRPr="00FC73F6">
              <w:rPr>
                <w:rFonts w:ascii="Arial" w:hAnsi="Arial" w:cs="Arial"/>
                <w:bCs/>
                <w:lang w:val="lt-LT"/>
              </w:rPr>
              <w:t>Individuali veikla</w:t>
            </w:r>
          </w:p>
          <w:p w14:paraId="52B98775" w14:textId="77777777" w:rsidR="00097A59" w:rsidRPr="00FC73F6" w:rsidRDefault="00097A59" w:rsidP="00A36B89">
            <w:pPr>
              <w:rPr>
                <w:rFonts w:ascii="Arial" w:hAnsi="Arial" w:cs="Arial"/>
                <w:bCs/>
                <w:i/>
                <w:lang w:val="lt-LT"/>
              </w:rPr>
            </w:pPr>
          </w:p>
        </w:tc>
        <w:tc>
          <w:tcPr>
            <w:tcW w:w="2306" w:type="pct"/>
          </w:tcPr>
          <w:p w14:paraId="328E86BF" w14:textId="77777777" w:rsidR="00097A59" w:rsidRPr="00FC73F6" w:rsidRDefault="00097A59" w:rsidP="00A36B89">
            <w:pPr>
              <w:jc w:val="both"/>
              <w:rPr>
                <w:rFonts w:ascii="Arial" w:hAnsi="Arial" w:cs="Arial"/>
                <w:bCs/>
                <w:lang w:val="lt-LT"/>
              </w:rPr>
            </w:pPr>
            <w:r w:rsidRPr="00FC73F6">
              <w:rPr>
                <w:rFonts w:ascii="Arial" w:hAnsi="Arial" w:cs="Arial"/>
                <w:bCs/>
                <w:lang w:val="lt-LT"/>
              </w:rPr>
              <w:t>Pagrindinė veikla – kubilo nuoma.</w:t>
            </w:r>
          </w:p>
          <w:p w14:paraId="35F8530F" w14:textId="77777777" w:rsidR="00097A59" w:rsidRPr="00FC73F6" w:rsidRDefault="00097A59" w:rsidP="00A36B89">
            <w:pPr>
              <w:jc w:val="both"/>
              <w:rPr>
                <w:rFonts w:ascii="Arial" w:hAnsi="Arial" w:cs="Arial"/>
                <w:bCs/>
                <w:lang w:val="lt-LT"/>
              </w:rPr>
            </w:pPr>
          </w:p>
          <w:p w14:paraId="09896719" w14:textId="095D99D5" w:rsidR="00097A59" w:rsidRPr="00FC73F6" w:rsidRDefault="00097A59" w:rsidP="00EE5D3D">
            <w:pPr>
              <w:jc w:val="both"/>
              <w:rPr>
                <w:rFonts w:ascii="Arial" w:hAnsi="Arial" w:cs="Arial"/>
                <w:bCs/>
                <w:lang w:val="lt-LT"/>
              </w:rPr>
            </w:pPr>
            <w:r w:rsidRPr="00FC73F6">
              <w:rPr>
                <w:rFonts w:ascii="Arial" w:hAnsi="Arial" w:cs="Arial"/>
                <w:bCs/>
                <w:lang w:val="lt-LT"/>
              </w:rPr>
              <w:t xml:space="preserve">Prašoma kompensuoti įrangos įsigijimo išlaidas. </w:t>
            </w:r>
          </w:p>
        </w:tc>
        <w:tc>
          <w:tcPr>
            <w:tcW w:w="1099" w:type="pct"/>
          </w:tcPr>
          <w:p w14:paraId="7CD26436" w14:textId="26BE8518" w:rsidR="00097A59" w:rsidRPr="00097A59" w:rsidRDefault="00097A59" w:rsidP="00824863">
            <w:pPr>
              <w:jc w:val="center"/>
              <w:rPr>
                <w:rFonts w:ascii="Arial" w:hAnsi="Arial" w:cs="Arial"/>
                <w:bCs/>
                <w:lang w:val="lt-LT"/>
              </w:rPr>
            </w:pPr>
            <w:r w:rsidRPr="00097A59">
              <w:rPr>
                <w:rFonts w:ascii="Arial" w:hAnsi="Arial" w:cs="Arial"/>
                <w:bCs/>
              </w:rPr>
              <w:t>1450,00</w:t>
            </w:r>
          </w:p>
        </w:tc>
      </w:tr>
      <w:tr w:rsidR="00097A59" w:rsidRPr="00097A59" w14:paraId="70FCF29A" w14:textId="77777777" w:rsidTr="00097A59">
        <w:tc>
          <w:tcPr>
            <w:tcW w:w="561" w:type="pct"/>
          </w:tcPr>
          <w:p w14:paraId="00AC526D"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0E73BFAF" w14:textId="36ECD75A" w:rsidR="00097A59" w:rsidRPr="00FC73F6" w:rsidRDefault="00097A59" w:rsidP="00A36B89">
            <w:pPr>
              <w:rPr>
                <w:rFonts w:ascii="Arial" w:hAnsi="Arial" w:cs="Arial"/>
                <w:bCs/>
                <w:lang w:val="lt-LT"/>
              </w:rPr>
            </w:pPr>
            <w:r w:rsidRPr="00FC73F6">
              <w:rPr>
                <w:rFonts w:ascii="Arial" w:hAnsi="Arial" w:cs="Arial"/>
                <w:bCs/>
                <w:lang w:val="lt-LT"/>
              </w:rPr>
              <w:t>MB „Menė“</w:t>
            </w:r>
          </w:p>
          <w:p w14:paraId="098D5E4A" w14:textId="77777777" w:rsidR="00097A59" w:rsidRPr="00FC73F6" w:rsidRDefault="00097A59" w:rsidP="00A36B89">
            <w:pPr>
              <w:rPr>
                <w:rFonts w:ascii="Arial" w:hAnsi="Arial" w:cs="Arial"/>
                <w:bCs/>
                <w:lang w:val="lt-LT"/>
              </w:rPr>
            </w:pPr>
            <w:r w:rsidRPr="00FC73F6">
              <w:rPr>
                <w:rFonts w:ascii="Arial" w:hAnsi="Arial" w:cs="Arial"/>
                <w:bCs/>
                <w:lang w:val="lt-LT"/>
              </w:rPr>
              <w:t xml:space="preserve">   </w:t>
            </w:r>
          </w:p>
        </w:tc>
        <w:tc>
          <w:tcPr>
            <w:tcW w:w="2306" w:type="pct"/>
          </w:tcPr>
          <w:p w14:paraId="0F66FBD3" w14:textId="77777777" w:rsidR="00097A59" w:rsidRPr="00FC73F6" w:rsidRDefault="00097A59" w:rsidP="00A36B89">
            <w:pPr>
              <w:tabs>
                <w:tab w:val="right" w:pos="0"/>
              </w:tabs>
              <w:jc w:val="both"/>
              <w:rPr>
                <w:rFonts w:ascii="Arial" w:hAnsi="Arial" w:cs="Arial"/>
                <w:bCs/>
                <w:lang w:val="lt-LT"/>
              </w:rPr>
            </w:pPr>
            <w:r w:rsidRPr="00FC73F6">
              <w:rPr>
                <w:rFonts w:ascii="Arial" w:hAnsi="Arial" w:cs="Arial"/>
                <w:bCs/>
                <w:lang w:val="lt-LT"/>
              </w:rPr>
              <w:t>Pagrindinė veikla – kūrybinė, meninė ir edukacijų organizavimo veikla.</w:t>
            </w:r>
          </w:p>
          <w:p w14:paraId="7CD7974E" w14:textId="77777777" w:rsidR="00097A59" w:rsidRPr="00FC73F6" w:rsidRDefault="00097A59" w:rsidP="00A36B89">
            <w:pPr>
              <w:jc w:val="both"/>
              <w:rPr>
                <w:rFonts w:ascii="Arial" w:hAnsi="Arial" w:cs="Arial"/>
                <w:bCs/>
                <w:lang w:val="lt-LT"/>
              </w:rPr>
            </w:pPr>
            <w:r w:rsidRPr="00FC73F6">
              <w:rPr>
                <w:rFonts w:ascii="Arial" w:hAnsi="Arial" w:cs="Arial"/>
                <w:bCs/>
                <w:lang w:val="lt-LT"/>
              </w:rPr>
              <w:t>Įmonės pagrindinis dėmesys skiriamas parodų organizavimui, įvairių meno atstovų darbų eksponavimui ir kūrinių pardavimui.</w:t>
            </w:r>
          </w:p>
          <w:p w14:paraId="75D47A60" w14:textId="77777777" w:rsidR="00097A59" w:rsidRPr="00FC73F6" w:rsidRDefault="00097A59" w:rsidP="00A36B89">
            <w:pPr>
              <w:jc w:val="both"/>
              <w:rPr>
                <w:rFonts w:ascii="Arial" w:hAnsi="Arial" w:cs="Arial"/>
                <w:bCs/>
                <w:lang w:val="lt-LT"/>
              </w:rPr>
            </w:pPr>
            <w:r w:rsidRPr="00FC73F6">
              <w:rPr>
                <w:rFonts w:ascii="Arial" w:hAnsi="Arial" w:cs="Arial"/>
                <w:bCs/>
                <w:lang w:val="lt-LT"/>
              </w:rPr>
              <w:t>Planuojama sukurti elektroninę platformą, galinčią platesniam klientų ratui pristatyti visos Lietuvos ir mūsų krašto menininkus.  Šiuo metu ši platforma yra kūrimo stadijoje.</w:t>
            </w:r>
          </w:p>
          <w:p w14:paraId="1461BA98" w14:textId="77777777" w:rsidR="00097A59" w:rsidRPr="00FC73F6" w:rsidRDefault="00097A59" w:rsidP="00A36B89">
            <w:pPr>
              <w:tabs>
                <w:tab w:val="right" w:pos="0"/>
              </w:tabs>
              <w:jc w:val="both"/>
              <w:rPr>
                <w:rFonts w:ascii="Arial" w:hAnsi="Arial" w:cs="Arial"/>
                <w:bCs/>
                <w:lang w:val="lt-LT"/>
              </w:rPr>
            </w:pPr>
          </w:p>
          <w:p w14:paraId="4972F780" w14:textId="3C27147B" w:rsidR="00097A59" w:rsidRPr="00FC73F6" w:rsidRDefault="00097A59" w:rsidP="00A36B89">
            <w:pPr>
              <w:tabs>
                <w:tab w:val="right" w:pos="0"/>
              </w:tabs>
              <w:jc w:val="both"/>
              <w:rPr>
                <w:rFonts w:ascii="Arial" w:hAnsi="Arial" w:cs="Arial"/>
                <w:bCs/>
                <w:lang w:val="lt-LT"/>
              </w:rPr>
            </w:pPr>
            <w:r w:rsidRPr="00FC73F6">
              <w:rPr>
                <w:rFonts w:ascii="Arial" w:hAnsi="Arial" w:cs="Arial"/>
                <w:bCs/>
                <w:lang w:val="lt-LT"/>
              </w:rPr>
              <w:t>Prašoma kompensuoti kvalifikacijos kėlimo mokymų, įrangos įsigijimo bei rinkodaros priemonių išlaidas.</w:t>
            </w:r>
          </w:p>
        </w:tc>
        <w:tc>
          <w:tcPr>
            <w:tcW w:w="1099" w:type="pct"/>
          </w:tcPr>
          <w:p w14:paraId="3CBE70DF" w14:textId="0CF539F7" w:rsidR="00097A59" w:rsidRPr="00097A59" w:rsidRDefault="00097A59" w:rsidP="00824863">
            <w:pPr>
              <w:jc w:val="center"/>
              <w:rPr>
                <w:rFonts w:ascii="Arial" w:hAnsi="Arial" w:cs="Arial"/>
                <w:bCs/>
                <w:lang w:val="lt-LT"/>
              </w:rPr>
            </w:pPr>
            <w:r w:rsidRPr="00097A59">
              <w:rPr>
                <w:rFonts w:ascii="Arial" w:hAnsi="Arial" w:cs="Arial"/>
                <w:bCs/>
              </w:rPr>
              <w:t>828,00</w:t>
            </w:r>
          </w:p>
        </w:tc>
      </w:tr>
      <w:tr w:rsidR="00097A59" w:rsidRPr="00097A59" w14:paraId="74E8458B" w14:textId="77777777" w:rsidTr="00097A59">
        <w:tc>
          <w:tcPr>
            <w:tcW w:w="561" w:type="pct"/>
          </w:tcPr>
          <w:p w14:paraId="32F3E4C0"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4F24EDC6" w14:textId="4F251B5E" w:rsidR="00097A59" w:rsidRPr="00FC73F6" w:rsidRDefault="00097A59" w:rsidP="00A36B89">
            <w:pPr>
              <w:rPr>
                <w:rFonts w:ascii="Arial" w:hAnsi="Arial" w:cs="Arial"/>
                <w:bCs/>
                <w:lang w:val="lt-LT"/>
              </w:rPr>
            </w:pPr>
            <w:r w:rsidRPr="00FC73F6">
              <w:rPr>
                <w:rFonts w:ascii="Arial" w:hAnsi="Arial" w:cs="Arial"/>
                <w:bCs/>
                <w:lang w:val="lt-LT"/>
              </w:rPr>
              <w:t xml:space="preserve">Individuali veikla </w:t>
            </w:r>
          </w:p>
          <w:p w14:paraId="56C2AD9A" w14:textId="77777777" w:rsidR="00097A59" w:rsidRPr="00FC73F6" w:rsidRDefault="00097A59" w:rsidP="00A36B89">
            <w:pPr>
              <w:rPr>
                <w:rFonts w:ascii="Arial" w:hAnsi="Arial" w:cs="Arial"/>
                <w:bCs/>
                <w:lang w:val="lt-LT"/>
              </w:rPr>
            </w:pPr>
          </w:p>
          <w:p w14:paraId="058AE3A3" w14:textId="77777777" w:rsidR="00097A59" w:rsidRPr="00FC73F6" w:rsidRDefault="00097A59" w:rsidP="00A36B89">
            <w:pPr>
              <w:pStyle w:val="prastasiniatinklio"/>
              <w:spacing w:before="0" w:beforeAutospacing="0" w:after="0" w:afterAutospacing="0"/>
              <w:textAlignment w:val="baseline"/>
              <w:rPr>
                <w:bCs/>
                <w:sz w:val="24"/>
                <w:szCs w:val="24"/>
              </w:rPr>
            </w:pPr>
          </w:p>
        </w:tc>
        <w:tc>
          <w:tcPr>
            <w:tcW w:w="2306" w:type="pct"/>
          </w:tcPr>
          <w:p w14:paraId="3C4B8CE7" w14:textId="77777777" w:rsidR="00097A59" w:rsidRPr="00FC73F6" w:rsidRDefault="00097A59" w:rsidP="00A36B89">
            <w:pPr>
              <w:jc w:val="both"/>
              <w:rPr>
                <w:rFonts w:ascii="Arial" w:hAnsi="Arial" w:cs="Arial"/>
                <w:bCs/>
                <w:lang w:val="lt-LT"/>
              </w:rPr>
            </w:pPr>
            <w:r w:rsidRPr="00FC73F6">
              <w:rPr>
                <w:rFonts w:ascii="Arial" w:hAnsi="Arial" w:cs="Arial"/>
                <w:bCs/>
                <w:lang w:val="lt-LT"/>
              </w:rPr>
              <w:t>Pagrindinė veikla – užsakomoji tortų ir kitų konditerijos gaminių gamyba.</w:t>
            </w:r>
          </w:p>
          <w:p w14:paraId="0A1F5CDD" w14:textId="77777777" w:rsidR="00097A59" w:rsidRPr="00FC73F6" w:rsidRDefault="00097A59" w:rsidP="00A36B89">
            <w:pPr>
              <w:jc w:val="both"/>
              <w:rPr>
                <w:rFonts w:ascii="Arial" w:hAnsi="Arial" w:cs="Arial"/>
                <w:bCs/>
                <w:lang w:val="lt-LT"/>
              </w:rPr>
            </w:pPr>
          </w:p>
          <w:p w14:paraId="1496B3DD" w14:textId="1FAF56CB" w:rsidR="00097A59" w:rsidRPr="00FC73F6" w:rsidRDefault="00097A59" w:rsidP="00EE5D3D">
            <w:pPr>
              <w:jc w:val="both"/>
              <w:rPr>
                <w:rFonts w:ascii="Arial" w:hAnsi="Arial" w:cs="Arial"/>
                <w:bCs/>
                <w:lang w:val="lt-LT"/>
              </w:rPr>
            </w:pPr>
            <w:r w:rsidRPr="00FC73F6">
              <w:rPr>
                <w:rFonts w:ascii="Arial" w:hAnsi="Arial" w:cs="Arial"/>
                <w:bCs/>
                <w:lang w:val="lt-LT"/>
              </w:rPr>
              <w:t xml:space="preserve">Prašoma kompensuoti įrangos įsigijimo išlaidas. </w:t>
            </w:r>
          </w:p>
        </w:tc>
        <w:tc>
          <w:tcPr>
            <w:tcW w:w="1099" w:type="pct"/>
          </w:tcPr>
          <w:p w14:paraId="0C0347DB" w14:textId="3834BBA7" w:rsidR="00097A59" w:rsidRPr="00097A59" w:rsidRDefault="00097A59" w:rsidP="00824863">
            <w:pPr>
              <w:jc w:val="center"/>
              <w:rPr>
                <w:rFonts w:ascii="Arial" w:hAnsi="Arial" w:cs="Arial"/>
                <w:bCs/>
                <w:lang w:val="lt-LT"/>
              </w:rPr>
            </w:pPr>
            <w:r w:rsidRPr="00097A59">
              <w:rPr>
                <w:rFonts w:ascii="Arial" w:hAnsi="Arial" w:cs="Arial"/>
                <w:bCs/>
              </w:rPr>
              <w:t>1305,00</w:t>
            </w:r>
          </w:p>
        </w:tc>
      </w:tr>
      <w:tr w:rsidR="00097A59" w:rsidRPr="00097A59" w14:paraId="34646BFD" w14:textId="77777777" w:rsidTr="00097A59">
        <w:tc>
          <w:tcPr>
            <w:tcW w:w="561" w:type="pct"/>
          </w:tcPr>
          <w:p w14:paraId="0DC0CD0D"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32F2B722" w14:textId="24E28693" w:rsidR="00097A59" w:rsidRPr="00FC73F6" w:rsidRDefault="00097A59" w:rsidP="00A36B89">
            <w:pPr>
              <w:rPr>
                <w:rFonts w:ascii="Arial" w:hAnsi="Arial" w:cs="Arial"/>
                <w:bCs/>
                <w:lang w:val="lt-LT"/>
              </w:rPr>
            </w:pPr>
            <w:r w:rsidRPr="00FC73F6">
              <w:rPr>
                <w:rFonts w:ascii="Arial" w:hAnsi="Arial" w:cs="Arial"/>
                <w:bCs/>
                <w:lang w:val="lt-LT"/>
              </w:rPr>
              <w:t xml:space="preserve">Individuali veikla </w:t>
            </w:r>
          </w:p>
          <w:p w14:paraId="2468512B" w14:textId="77777777" w:rsidR="00097A59" w:rsidRPr="00FC73F6" w:rsidRDefault="00097A59" w:rsidP="00A36B89">
            <w:pPr>
              <w:rPr>
                <w:rFonts w:ascii="Arial" w:hAnsi="Arial" w:cs="Arial"/>
                <w:bCs/>
                <w:lang w:val="lt-LT"/>
              </w:rPr>
            </w:pPr>
          </w:p>
          <w:p w14:paraId="50FEB2D7" w14:textId="77777777" w:rsidR="00097A59" w:rsidRPr="00FC73F6" w:rsidRDefault="00097A59" w:rsidP="00A36B89">
            <w:pPr>
              <w:rPr>
                <w:rFonts w:ascii="Arial" w:hAnsi="Arial" w:cs="Arial"/>
                <w:bCs/>
                <w:lang w:val="lt-LT"/>
              </w:rPr>
            </w:pPr>
            <w:r w:rsidRPr="00FC73F6">
              <w:rPr>
                <w:rFonts w:ascii="Arial" w:hAnsi="Arial" w:cs="Arial"/>
                <w:bCs/>
                <w:lang w:val="lt-LT"/>
              </w:rPr>
              <w:t xml:space="preserve"> </w:t>
            </w:r>
          </w:p>
        </w:tc>
        <w:tc>
          <w:tcPr>
            <w:tcW w:w="2306" w:type="pct"/>
          </w:tcPr>
          <w:p w14:paraId="561FC23D" w14:textId="77777777" w:rsidR="00097A59" w:rsidRPr="00FC73F6" w:rsidRDefault="00097A59" w:rsidP="00A36B89">
            <w:pPr>
              <w:jc w:val="both"/>
              <w:rPr>
                <w:rFonts w:ascii="Arial" w:hAnsi="Arial" w:cs="Arial"/>
                <w:bCs/>
                <w:lang w:val="lt-LT"/>
              </w:rPr>
            </w:pPr>
            <w:r w:rsidRPr="00FC73F6">
              <w:rPr>
                <w:rFonts w:ascii="Arial" w:hAnsi="Arial" w:cs="Arial"/>
                <w:bCs/>
                <w:lang w:val="lt-LT"/>
              </w:rPr>
              <w:t>Pagrindinė veikla – prekyba žaislais.</w:t>
            </w:r>
          </w:p>
          <w:p w14:paraId="1B6B79BA" w14:textId="77777777" w:rsidR="00097A59" w:rsidRPr="00FC73F6" w:rsidRDefault="00097A59" w:rsidP="00A36B89">
            <w:pPr>
              <w:jc w:val="both"/>
              <w:rPr>
                <w:rFonts w:ascii="Arial" w:hAnsi="Arial" w:cs="Arial"/>
                <w:bCs/>
                <w:lang w:val="lt-LT"/>
              </w:rPr>
            </w:pPr>
            <w:r w:rsidRPr="00FC73F6">
              <w:rPr>
                <w:rFonts w:ascii="Arial" w:hAnsi="Arial" w:cs="Arial"/>
                <w:bCs/>
                <w:lang w:val="lt-LT"/>
              </w:rPr>
              <w:t>Žaislų parduotuvė „</w:t>
            </w:r>
            <w:proofErr w:type="spellStart"/>
            <w:r w:rsidRPr="00FC73F6">
              <w:rPr>
                <w:rFonts w:ascii="Arial" w:hAnsi="Arial" w:cs="Arial"/>
                <w:bCs/>
                <w:lang w:val="lt-LT"/>
              </w:rPr>
              <w:t>Žaislynėlis</w:t>
            </w:r>
            <w:proofErr w:type="spellEnd"/>
            <w:r w:rsidRPr="00FC73F6">
              <w:rPr>
                <w:rFonts w:ascii="Arial" w:hAnsi="Arial" w:cs="Arial"/>
                <w:bCs/>
                <w:lang w:val="lt-LT"/>
              </w:rPr>
              <w:t>“ Gargždų turguje. Veikla vykdoma tiek fizinėje parduotuvėje, tiek internetu bei išvežiojamąja prekyba.</w:t>
            </w:r>
          </w:p>
          <w:p w14:paraId="052986B4" w14:textId="77777777" w:rsidR="00097A59" w:rsidRPr="00FC73F6" w:rsidRDefault="00097A59" w:rsidP="00A36B89">
            <w:pPr>
              <w:jc w:val="both"/>
              <w:rPr>
                <w:rFonts w:ascii="Arial" w:hAnsi="Arial" w:cs="Arial"/>
                <w:bCs/>
                <w:lang w:val="lt-LT"/>
              </w:rPr>
            </w:pPr>
          </w:p>
          <w:p w14:paraId="643C98FB" w14:textId="269B1258" w:rsidR="00097A59" w:rsidRPr="00FC73F6" w:rsidRDefault="00097A59" w:rsidP="00F13BE5">
            <w:pPr>
              <w:jc w:val="both"/>
              <w:rPr>
                <w:rFonts w:ascii="Arial" w:hAnsi="Arial" w:cs="Arial"/>
                <w:bCs/>
                <w:lang w:val="lt-LT"/>
              </w:rPr>
            </w:pPr>
            <w:r w:rsidRPr="00FC73F6">
              <w:rPr>
                <w:rFonts w:ascii="Arial" w:hAnsi="Arial" w:cs="Arial"/>
                <w:bCs/>
                <w:lang w:val="lt-LT"/>
              </w:rPr>
              <w:t>Prašoma kompensuoti įrangos įsigijimo, rinkodaros priemonių bei negyvenamųjų patalpų nuomos išlaidas.</w:t>
            </w:r>
          </w:p>
        </w:tc>
        <w:tc>
          <w:tcPr>
            <w:tcW w:w="1099" w:type="pct"/>
          </w:tcPr>
          <w:p w14:paraId="64588EA0" w14:textId="75095A57" w:rsidR="00097A59" w:rsidRPr="00097A59" w:rsidRDefault="00097A59" w:rsidP="00824863">
            <w:pPr>
              <w:jc w:val="center"/>
              <w:rPr>
                <w:rFonts w:ascii="Arial" w:hAnsi="Arial" w:cs="Arial"/>
                <w:bCs/>
                <w:lang w:val="lt-LT"/>
              </w:rPr>
            </w:pPr>
            <w:r w:rsidRPr="00097A59">
              <w:rPr>
                <w:rFonts w:ascii="Arial" w:hAnsi="Arial" w:cs="Arial"/>
                <w:bCs/>
              </w:rPr>
              <w:t>407,00</w:t>
            </w:r>
          </w:p>
        </w:tc>
      </w:tr>
      <w:tr w:rsidR="00097A59" w:rsidRPr="00097A59" w14:paraId="0257E942" w14:textId="77777777" w:rsidTr="00097A59">
        <w:tc>
          <w:tcPr>
            <w:tcW w:w="561" w:type="pct"/>
          </w:tcPr>
          <w:p w14:paraId="58D5366B"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0695947F" w14:textId="261B753D" w:rsidR="00097A59" w:rsidRPr="00FC73F6" w:rsidRDefault="00097A59" w:rsidP="00A36B89">
            <w:pPr>
              <w:rPr>
                <w:rFonts w:ascii="Arial" w:hAnsi="Arial" w:cs="Arial"/>
                <w:bCs/>
                <w:lang w:val="lt-LT"/>
              </w:rPr>
            </w:pPr>
            <w:r w:rsidRPr="00FC73F6">
              <w:rPr>
                <w:rFonts w:ascii="Arial" w:hAnsi="Arial" w:cs="Arial"/>
                <w:bCs/>
                <w:lang w:val="lt-LT"/>
              </w:rPr>
              <w:t xml:space="preserve">UAB „Protingos investicijos“ </w:t>
            </w:r>
          </w:p>
          <w:p w14:paraId="336E75A6" w14:textId="77777777" w:rsidR="00097A59" w:rsidRPr="00FC73F6" w:rsidRDefault="00097A59" w:rsidP="00A36B89">
            <w:pPr>
              <w:rPr>
                <w:rFonts w:ascii="Arial" w:hAnsi="Arial" w:cs="Arial"/>
                <w:bCs/>
                <w:lang w:val="lt-LT"/>
              </w:rPr>
            </w:pPr>
          </w:p>
          <w:p w14:paraId="2FA42CE9" w14:textId="77777777" w:rsidR="00097A59" w:rsidRPr="00FC73F6" w:rsidRDefault="00097A59" w:rsidP="00A36B89">
            <w:pPr>
              <w:rPr>
                <w:rFonts w:ascii="Arial" w:hAnsi="Arial" w:cs="Arial"/>
                <w:bCs/>
                <w:lang w:val="lt-LT"/>
              </w:rPr>
            </w:pPr>
          </w:p>
        </w:tc>
        <w:tc>
          <w:tcPr>
            <w:tcW w:w="2306" w:type="pct"/>
          </w:tcPr>
          <w:p w14:paraId="485BA4AF" w14:textId="77777777" w:rsidR="00097A59" w:rsidRPr="00FC73F6" w:rsidRDefault="00097A59" w:rsidP="00A36B89">
            <w:pPr>
              <w:tabs>
                <w:tab w:val="right" w:pos="0"/>
              </w:tabs>
              <w:jc w:val="both"/>
              <w:rPr>
                <w:rFonts w:ascii="Arial" w:hAnsi="Arial" w:cs="Arial"/>
                <w:bCs/>
                <w:lang w:val="lt-LT" w:eastAsia="lt-LT"/>
              </w:rPr>
            </w:pPr>
            <w:r w:rsidRPr="00FC73F6">
              <w:rPr>
                <w:rFonts w:ascii="Arial" w:hAnsi="Arial" w:cs="Arial"/>
                <w:bCs/>
                <w:lang w:val="lt-LT"/>
              </w:rPr>
              <w:t xml:space="preserve">Pagrindinė veikla – </w:t>
            </w:r>
            <w:r w:rsidRPr="00FC73F6">
              <w:rPr>
                <w:rFonts w:ascii="Arial" w:hAnsi="Arial" w:cs="Arial"/>
                <w:bCs/>
                <w:lang w:val="lt-LT" w:eastAsia="lt-LT"/>
              </w:rPr>
              <w:t>teikiamos įvairios įrangos, automobilių nuomos ir</w:t>
            </w:r>
          </w:p>
          <w:p w14:paraId="7EC9B6B2" w14:textId="77777777" w:rsidR="00097A59" w:rsidRPr="00FC73F6" w:rsidRDefault="00097A59" w:rsidP="00A36B89">
            <w:pPr>
              <w:autoSpaceDE w:val="0"/>
              <w:autoSpaceDN w:val="0"/>
              <w:adjustRightInd w:val="0"/>
              <w:rPr>
                <w:rFonts w:ascii="Arial" w:hAnsi="Arial" w:cs="Arial"/>
                <w:bCs/>
                <w:lang w:val="lt-LT" w:eastAsia="lt-LT"/>
              </w:rPr>
            </w:pPr>
            <w:r w:rsidRPr="00FC73F6">
              <w:rPr>
                <w:rFonts w:ascii="Arial" w:hAnsi="Arial" w:cs="Arial"/>
                <w:bCs/>
                <w:lang w:val="lt-LT" w:eastAsia="lt-LT"/>
              </w:rPr>
              <w:t>dizaino, prekinių ženklų kūrimo paslaugos. Dirbama visoje Lietuvoje ir siekiamas tikslas – pasirašyti</w:t>
            </w:r>
          </w:p>
          <w:p w14:paraId="1B72C4CD" w14:textId="77777777" w:rsidR="00097A59" w:rsidRPr="00FC73F6" w:rsidRDefault="00097A59" w:rsidP="00A36B89">
            <w:pPr>
              <w:autoSpaceDE w:val="0"/>
              <w:autoSpaceDN w:val="0"/>
              <w:adjustRightInd w:val="0"/>
              <w:rPr>
                <w:rFonts w:ascii="Arial" w:hAnsi="Arial" w:cs="Arial"/>
                <w:bCs/>
                <w:lang w:val="lt-LT" w:eastAsia="lt-LT"/>
              </w:rPr>
            </w:pPr>
            <w:r w:rsidRPr="00FC73F6">
              <w:rPr>
                <w:rFonts w:ascii="Arial" w:hAnsi="Arial" w:cs="Arial"/>
                <w:bCs/>
                <w:lang w:val="lt-LT" w:eastAsia="lt-LT"/>
              </w:rPr>
              <w:t>sutartis su kuo daugiau įmonių, kurioms galėtume teikti nuomos paslaugas ir dizaino konsultacijas</w:t>
            </w:r>
          </w:p>
          <w:p w14:paraId="1CF4A2F3" w14:textId="77777777" w:rsidR="00097A59" w:rsidRPr="00FC73F6" w:rsidRDefault="00097A59" w:rsidP="00A36B89">
            <w:pPr>
              <w:autoSpaceDE w:val="0"/>
              <w:autoSpaceDN w:val="0"/>
              <w:adjustRightInd w:val="0"/>
              <w:rPr>
                <w:rFonts w:ascii="Arial" w:hAnsi="Arial" w:cs="Arial"/>
                <w:bCs/>
                <w:lang w:val="lt-LT" w:eastAsia="lt-LT"/>
              </w:rPr>
            </w:pPr>
            <w:r w:rsidRPr="00FC73F6">
              <w:rPr>
                <w:rFonts w:ascii="Arial" w:hAnsi="Arial" w:cs="Arial"/>
                <w:bCs/>
                <w:lang w:val="lt-LT" w:eastAsia="lt-LT"/>
              </w:rPr>
              <w:t>bei padėti įgyvendinti sukurtus dizaino projektus. Įmonė, turi didelę viziją ateities plėtrai, tačiau</w:t>
            </w:r>
          </w:p>
          <w:p w14:paraId="701BF9C6" w14:textId="77777777" w:rsidR="00097A59" w:rsidRPr="00FC73F6" w:rsidRDefault="00097A59" w:rsidP="00A36B89">
            <w:pPr>
              <w:autoSpaceDE w:val="0"/>
              <w:autoSpaceDN w:val="0"/>
              <w:adjustRightInd w:val="0"/>
              <w:rPr>
                <w:rFonts w:ascii="Arial" w:hAnsi="Arial" w:cs="Arial"/>
                <w:bCs/>
                <w:lang w:val="lt-LT" w:eastAsia="lt-LT"/>
              </w:rPr>
            </w:pPr>
            <w:r w:rsidRPr="00FC73F6">
              <w:rPr>
                <w:rFonts w:ascii="Arial" w:hAnsi="Arial" w:cs="Arial"/>
                <w:bCs/>
                <w:lang w:val="lt-LT" w:eastAsia="lt-LT"/>
              </w:rPr>
              <w:t xml:space="preserve">įkurta itin sudėtingu prieš karantininiu laikotarpiu 2020-02-10 adresu Žalioji g. 7, Doviluose. </w:t>
            </w:r>
          </w:p>
          <w:p w14:paraId="7C4A154A" w14:textId="77777777" w:rsidR="00097A59" w:rsidRPr="00FC73F6" w:rsidRDefault="00097A59" w:rsidP="00A36B89">
            <w:pPr>
              <w:autoSpaceDE w:val="0"/>
              <w:autoSpaceDN w:val="0"/>
              <w:adjustRightInd w:val="0"/>
              <w:rPr>
                <w:rFonts w:ascii="Arial" w:hAnsi="Arial" w:cs="Arial"/>
                <w:bCs/>
                <w:lang w:val="lt-LT" w:eastAsia="lt-LT"/>
              </w:rPr>
            </w:pPr>
          </w:p>
          <w:p w14:paraId="2BBBD740" w14:textId="2FD3AA03" w:rsidR="00097A59" w:rsidRPr="00FC73F6" w:rsidRDefault="00097A59" w:rsidP="00A36B89">
            <w:pPr>
              <w:tabs>
                <w:tab w:val="right" w:pos="0"/>
              </w:tabs>
              <w:jc w:val="both"/>
              <w:rPr>
                <w:rFonts w:ascii="Arial" w:hAnsi="Arial" w:cs="Arial"/>
                <w:bCs/>
                <w:lang w:val="lt-LT"/>
              </w:rPr>
            </w:pPr>
            <w:r w:rsidRPr="00FC73F6">
              <w:rPr>
                <w:rFonts w:ascii="Arial" w:hAnsi="Arial" w:cs="Arial"/>
                <w:bCs/>
                <w:lang w:val="lt-LT"/>
              </w:rPr>
              <w:t>Prašoma kompensuoti įrangos įsigijimo išlaidas.</w:t>
            </w:r>
          </w:p>
        </w:tc>
        <w:tc>
          <w:tcPr>
            <w:tcW w:w="1099" w:type="pct"/>
          </w:tcPr>
          <w:p w14:paraId="078B3409" w14:textId="2246939E" w:rsidR="00097A59" w:rsidRPr="00097A59" w:rsidRDefault="00097A59" w:rsidP="00824863">
            <w:pPr>
              <w:jc w:val="center"/>
              <w:rPr>
                <w:rFonts w:ascii="Arial" w:hAnsi="Arial" w:cs="Arial"/>
                <w:bCs/>
                <w:lang w:val="lt-LT"/>
              </w:rPr>
            </w:pPr>
            <w:r w:rsidRPr="00097A59">
              <w:rPr>
                <w:rFonts w:ascii="Arial" w:hAnsi="Arial" w:cs="Arial"/>
                <w:bCs/>
              </w:rPr>
              <w:t>651,00</w:t>
            </w:r>
          </w:p>
        </w:tc>
      </w:tr>
      <w:tr w:rsidR="00097A59" w:rsidRPr="00097A59" w14:paraId="09FF9B13" w14:textId="77777777" w:rsidTr="00097A59">
        <w:tc>
          <w:tcPr>
            <w:tcW w:w="561" w:type="pct"/>
          </w:tcPr>
          <w:p w14:paraId="3457FB99"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5395DDDD" w14:textId="0E590526" w:rsidR="00097A59" w:rsidRPr="00FC73F6" w:rsidRDefault="00097A59" w:rsidP="00A36B89">
            <w:pPr>
              <w:rPr>
                <w:rFonts w:ascii="Arial" w:hAnsi="Arial" w:cs="Arial"/>
                <w:bCs/>
                <w:lang w:val="lt-LT"/>
              </w:rPr>
            </w:pPr>
            <w:r w:rsidRPr="00FC73F6">
              <w:rPr>
                <w:rFonts w:ascii="Arial" w:hAnsi="Arial" w:cs="Arial"/>
                <w:bCs/>
                <w:lang w:val="lt-LT"/>
              </w:rPr>
              <w:t>UAB „Maisto energija“</w:t>
            </w:r>
          </w:p>
          <w:p w14:paraId="376D5954" w14:textId="77777777" w:rsidR="00097A59" w:rsidRPr="00FC73F6" w:rsidRDefault="00097A59" w:rsidP="00A36B89">
            <w:pPr>
              <w:rPr>
                <w:rFonts w:ascii="Arial" w:hAnsi="Arial" w:cs="Arial"/>
                <w:bCs/>
                <w:lang w:val="lt-LT"/>
              </w:rPr>
            </w:pPr>
            <w:r w:rsidRPr="00FC73F6">
              <w:rPr>
                <w:rFonts w:ascii="Arial" w:hAnsi="Arial" w:cs="Arial"/>
                <w:bCs/>
                <w:lang w:val="lt-LT"/>
              </w:rPr>
              <w:t xml:space="preserve"> </w:t>
            </w:r>
          </w:p>
        </w:tc>
        <w:tc>
          <w:tcPr>
            <w:tcW w:w="2306" w:type="pct"/>
          </w:tcPr>
          <w:p w14:paraId="7908B085" w14:textId="08272DD1" w:rsidR="00097A59" w:rsidRPr="00FC73F6" w:rsidRDefault="00097A59" w:rsidP="00A36B89">
            <w:pPr>
              <w:jc w:val="both"/>
              <w:rPr>
                <w:rFonts w:ascii="Arial" w:hAnsi="Arial" w:cs="Arial"/>
                <w:bCs/>
                <w:lang w:val="lt-LT" w:eastAsia="lt-LT"/>
              </w:rPr>
            </w:pPr>
            <w:r w:rsidRPr="00FC73F6">
              <w:rPr>
                <w:rFonts w:ascii="Arial" w:hAnsi="Arial" w:cs="Arial"/>
                <w:bCs/>
                <w:lang w:val="lt-LT"/>
              </w:rPr>
              <w:t xml:space="preserve">Pagrindinė veikla – </w:t>
            </w:r>
            <w:r w:rsidRPr="00FC73F6">
              <w:rPr>
                <w:rFonts w:ascii="Arial" w:hAnsi="Arial" w:cs="Arial"/>
                <w:bCs/>
                <w:lang w:val="lt-LT" w:eastAsia="lt-LT"/>
              </w:rPr>
              <w:t xml:space="preserve">maitinimo paslaugas teikianti įmonė. </w:t>
            </w:r>
          </w:p>
          <w:p w14:paraId="66AA1602" w14:textId="77777777" w:rsidR="00097A59" w:rsidRPr="00FC73F6" w:rsidRDefault="00097A59" w:rsidP="00A36B89">
            <w:pPr>
              <w:jc w:val="both"/>
              <w:rPr>
                <w:rFonts w:ascii="Arial" w:hAnsi="Arial" w:cs="Arial"/>
                <w:bCs/>
                <w:lang w:val="lt-LT"/>
              </w:rPr>
            </w:pPr>
          </w:p>
          <w:p w14:paraId="261B2A69" w14:textId="77777777" w:rsidR="00097A59" w:rsidRPr="00FC73F6" w:rsidRDefault="00097A59" w:rsidP="00A36B89">
            <w:pPr>
              <w:tabs>
                <w:tab w:val="right" w:pos="0"/>
              </w:tabs>
              <w:jc w:val="both"/>
              <w:rPr>
                <w:rFonts w:ascii="Arial" w:hAnsi="Arial" w:cs="Arial"/>
                <w:bCs/>
                <w:lang w:val="lt-LT"/>
              </w:rPr>
            </w:pPr>
            <w:r w:rsidRPr="00FC73F6">
              <w:rPr>
                <w:rFonts w:ascii="Arial" w:hAnsi="Arial" w:cs="Arial"/>
                <w:bCs/>
                <w:lang w:val="lt-LT"/>
              </w:rPr>
              <w:t>Prašoma kompensuoti rinkodaros ir negyvenamųjų patalpų nuomos išlaidas.</w:t>
            </w:r>
          </w:p>
          <w:p w14:paraId="1FD7FEBC" w14:textId="2E24E51A" w:rsidR="00097A59" w:rsidRPr="00FC73F6" w:rsidRDefault="00097A59" w:rsidP="00A36B89">
            <w:pPr>
              <w:tabs>
                <w:tab w:val="right" w:pos="0"/>
              </w:tabs>
              <w:jc w:val="both"/>
              <w:rPr>
                <w:rFonts w:ascii="Arial" w:hAnsi="Arial" w:cs="Arial"/>
                <w:bCs/>
                <w:lang w:val="lt-LT"/>
              </w:rPr>
            </w:pPr>
          </w:p>
        </w:tc>
        <w:tc>
          <w:tcPr>
            <w:tcW w:w="1099" w:type="pct"/>
          </w:tcPr>
          <w:p w14:paraId="3A989101" w14:textId="6619F1D2" w:rsidR="00097A59" w:rsidRPr="00097A59" w:rsidRDefault="00097A59" w:rsidP="00824863">
            <w:pPr>
              <w:pStyle w:val="Sraopastraipa"/>
              <w:ind w:left="0"/>
              <w:jc w:val="center"/>
              <w:rPr>
                <w:rFonts w:ascii="Arial" w:hAnsi="Arial" w:cs="Arial"/>
                <w:bCs/>
                <w:lang w:val="lt-LT"/>
              </w:rPr>
            </w:pPr>
            <w:r w:rsidRPr="00097A59">
              <w:rPr>
                <w:rFonts w:ascii="Arial" w:hAnsi="Arial" w:cs="Arial"/>
                <w:bCs/>
              </w:rPr>
              <w:t>280,00</w:t>
            </w:r>
          </w:p>
        </w:tc>
      </w:tr>
      <w:tr w:rsidR="00097A59" w:rsidRPr="00097A59" w14:paraId="768DE588" w14:textId="77777777" w:rsidTr="00097A59">
        <w:tc>
          <w:tcPr>
            <w:tcW w:w="561" w:type="pct"/>
          </w:tcPr>
          <w:p w14:paraId="2DE3158E" w14:textId="77777777" w:rsidR="00097A59" w:rsidRPr="00097A59" w:rsidRDefault="00097A59" w:rsidP="00A36B89">
            <w:pPr>
              <w:pStyle w:val="Sraopastraipa"/>
              <w:numPr>
                <w:ilvl w:val="0"/>
                <w:numId w:val="21"/>
              </w:numPr>
              <w:rPr>
                <w:rFonts w:ascii="Arial" w:hAnsi="Arial" w:cs="Arial"/>
                <w:b/>
                <w:lang w:val="lt-LT"/>
              </w:rPr>
            </w:pPr>
          </w:p>
        </w:tc>
        <w:tc>
          <w:tcPr>
            <w:tcW w:w="1034" w:type="pct"/>
          </w:tcPr>
          <w:p w14:paraId="525D7331" w14:textId="026D218A" w:rsidR="00097A59" w:rsidRPr="00FC73F6" w:rsidRDefault="00097A59" w:rsidP="00A36B89">
            <w:pPr>
              <w:rPr>
                <w:rFonts w:ascii="Arial" w:hAnsi="Arial" w:cs="Arial"/>
                <w:bCs/>
                <w:lang w:val="lt-LT"/>
              </w:rPr>
            </w:pPr>
            <w:r w:rsidRPr="00FC73F6">
              <w:rPr>
                <w:rFonts w:ascii="Arial" w:hAnsi="Arial" w:cs="Arial"/>
                <w:bCs/>
                <w:lang w:val="lt-LT"/>
              </w:rPr>
              <w:t>UAB „Maisto šiluma“</w:t>
            </w:r>
          </w:p>
          <w:p w14:paraId="661910C4" w14:textId="77777777" w:rsidR="00097A59" w:rsidRPr="00FC73F6" w:rsidRDefault="00097A59" w:rsidP="00A36B89">
            <w:pPr>
              <w:rPr>
                <w:rFonts w:ascii="Arial" w:hAnsi="Arial" w:cs="Arial"/>
                <w:bCs/>
                <w:lang w:val="lt-LT"/>
              </w:rPr>
            </w:pPr>
            <w:r w:rsidRPr="00FC73F6">
              <w:rPr>
                <w:rFonts w:ascii="Arial" w:hAnsi="Arial" w:cs="Arial"/>
                <w:bCs/>
                <w:lang w:val="lt-LT"/>
              </w:rPr>
              <w:t xml:space="preserve"> </w:t>
            </w:r>
          </w:p>
        </w:tc>
        <w:tc>
          <w:tcPr>
            <w:tcW w:w="2306" w:type="pct"/>
          </w:tcPr>
          <w:p w14:paraId="6AA5139B" w14:textId="1670480A" w:rsidR="000815E5" w:rsidRPr="00FC73F6" w:rsidRDefault="00097A59" w:rsidP="000815E5">
            <w:pPr>
              <w:jc w:val="both"/>
              <w:rPr>
                <w:rFonts w:ascii="Arial" w:hAnsi="Arial" w:cs="Arial"/>
                <w:bCs/>
                <w:lang w:val="lt-LT" w:eastAsia="lt-LT"/>
              </w:rPr>
            </w:pPr>
            <w:r w:rsidRPr="00FC73F6">
              <w:rPr>
                <w:rFonts w:ascii="Arial" w:hAnsi="Arial" w:cs="Arial"/>
                <w:bCs/>
                <w:lang w:val="lt-LT"/>
              </w:rPr>
              <w:t xml:space="preserve">Pagrindinė veikla – maisto gaminimas, tiekimas. </w:t>
            </w:r>
          </w:p>
          <w:p w14:paraId="1C131819" w14:textId="6C887781" w:rsidR="00097A59" w:rsidRPr="00FC73F6" w:rsidRDefault="00097A59" w:rsidP="000815E5">
            <w:pPr>
              <w:autoSpaceDE w:val="0"/>
              <w:autoSpaceDN w:val="0"/>
              <w:adjustRightInd w:val="0"/>
              <w:rPr>
                <w:rFonts w:ascii="Arial" w:hAnsi="Arial" w:cs="Arial"/>
                <w:bCs/>
                <w:lang w:val="lt-LT" w:eastAsia="lt-LT"/>
              </w:rPr>
            </w:pPr>
            <w:r w:rsidRPr="00FC73F6">
              <w:rPr>
                <w:rFonts w:ascii="Arial" w:hAnsi="Arial" w:cs="Arial"/>
                <w:bCs/>
                <w:lang w:val="lt-LT" w:eastAsia="lt-LT"/>
              </w:rPr>
              <w:t xml:space="preserve">Įmonė specializuojasi dienos pietų gaminime. </w:t>
            </w:r>
          </w:p>
          <w:p w14:paraId="23902D68" w14:textId="77777777" w:rsidR="00097A59" w:rsidRPr="00FC73F6" w:rsidRDefault="00097A59" w:rsidP="00A36B89">
            <w:pPr>
              <w:jc w:val="both"/>
              <w:rPr>
                <w:rFonts w:ascii="Arial" w:hAnsi="Arial" w:cs="Arial"/>
                <w:bCs/>
                <w:lang w:val="lt-LT"/>
              </w:rPr>
            </w:pPr>
          </w:p>
          <w:p w14:paraId="12BAB7E1" w14:textId="004A8680" w:rsidR="00097A59" w:rsidRPr="00FC73F6" w:rsidRDefault="00097A59" w:rsidP="00A36B89">
            <w:pPr>
              <w:tabs>
                <w:tab w:val="right" w:pos="0"/>
              </w:tabs>
              <w:jc w:val="both"/>
              <w:rPr>
                <w:rFonts w:ascii="Arial" w:hAnsi="Arial" w:cs="Arial"/>
                <w:bCs/>
                <w:lang w:val="lt-LT"/>
              </w:rPr>
            </w:pPr>
            <w:r w:rsidRPr="00FC73F6">
              <w:rPr>
                <w:rFonts w:ascii="Arial" w:hAnsi="Arial" w:cs="Arial"/>
                <w:bCs/>
                <w:lang w:val="lt-LT"/>
              </w:rPr>
              <w:t>Prašoma kompensuoti rinkodaros ir negyvenamųjų patalpų nuomos išlaidas.</w:t>
            </w:r>
          </w:p>
        </w:tc>
        <w:tc>
          <w:tcPr>
            <w:tcW w:w="1099" w:type="pct"/>
          </w:tcPr>
          <w:p w14:paraId="1623CD76" w14:textId="07FECAE1" w:rsidR="00097A59" w:rsidRPr="00097A59" w:rsidRDefault="00097A59" w:rsidP="00824863">
            <w:pPr>
              <w:jc w:val="center"/>
              <w:rPr>
                <w:rFonts w:ascii="Arial" w:hAnsi="Arial" w:cs="Arial"/>
                <w:bCs/>
                <w:lang w:val="lt-LT"/>
              </w:rPr>
            </w:pPr>
            <w:r w:rsidRPr="00097A59">
              <w:rPr>
                <w:rFonts w:ascii="Arial" w:hAnsi="Arial" w:cs="Arial"/>
                <w:bCs/>
              </w:rPr>
              <w:t>882,00</w:t>
            </w:r>
          </w:p>
        </w:tc>
      </w:tr>
      <w:tr w:rsidR="00824863" w:rsidRPr="00097A59" w14:paraId="2771C9D1" w14:textId="77777777" w:rsidTr="00824863">
        <w:tc>
          <w:tcPr>
            <w:tcW w:w="561" w:type="pct"/>
          </w:tcPr>
          <w:p w14:paraId="7CA7FA78" w14:textId="6A40D92A" w:rsidR="00824863" w:rsidRPr="00097A59" w:rsidRDefault="00824863" w:rsidP="000815E5">
            <w:pPr>
              <w:pStyle w:val="Sraopastraipa"/>
              <w:rPr>
                <w:rFonts w:ascii="Arial" w:hAnsi="Arial" w:cs="Arial"/>
                <w:b/>
                <w:lang w:val="lt-LT"/>
              </w:rPr>
            </w:pPr>
            <w:r>
              <w:rPr>
                <w:rFonts w:ascii="Arial" w:hAnsi="Arial" w:cs="Arial"/>
                <w:b/>
                <w:lang w:val="lt-LT"/>
              </w:rPr>
              <w:t>Viso</w:t>
            </w:r>
          </w:p>
        </w:tc>
        <w:tc>
          <w:tcPr>
            <w:tcW w:w="4439" w:type="pct"/>
            <w:gridSpan w:val="3"/>
          </w:tcPr>
          <w:p w14:paraId="59C2F65A" w14:textId="7B19573E" w:rsidR="00824863" w:rsidRPr="00FC73F6" w:rsidRDefault="00824863" w:rsidP="00824863">
            <w:pPr>
              <w:jc w:val="center"/>
              <w:rPr>
                <w:rFonts w:ascii="Arial" w:hAnsi="Arial" w:cs="Arial"/>
                <w:b/>
              </w:rPr>
            </w:pPr>
            <w:r w:rsidRPr="00FC73F6">
              <w:rPr>
                <w:rFonts w:ascii="Arial" w:hAnsi="Arial" w:cs="Arial"/>
                <w:b/>
              </w:rPr>
              <w:t xml:space="preserve">                                                                                                                                            27000,00</w:t>
            </w:r>
          </w:p>
        </w:tc>
      </w:tr>
    </w:tbl>
    <w:p w14:paraId="629AD250" w14:textId="77777777" w:rsidR="00A2060F" w:rsidRDefault="00A2060F" w:rsidP="00FA726F">
      <w:pPr>
        <w:rPr>
          <w:lang w:val="lt-LT"/>
        </w:rPr>
      </w:pPr>
    </w:p>
    <w:p w14:paraId="0BE7F4B2" w14:textId="77777777" w:rsidR="00A2060F" w:rsidRPr="00DB03E1" w:rsidRDefault="00A2060F" w:rsidP="00FA726F">
      <w:pPr>
        <w:rPr>
          <w:rFonts w:ascii="Arial" w:hAnsi="Arial" w:cs="Arial"/>
          <w:lang w:val="lt-LT"/>
        </w:rPr>
      </w:pPr>
    </w:p>
    <w:p w14:paraId="2CFD932A" w14:textId="30CDD384" w:rsidR="00F706D6" w:rsidRPr="00DB03E1" w:rsidRDefault="00F706D6" w:rsidP="00FA726F">
      <w:pPr>
        <w:rPr>
          <w:rFonts w:ascii="Arial" w:hAnsi="Arial" w:cs="Arial"/>
          <w:lang w:val="lt-LT"/>
        </w:rPr>
      </w:pPr>
      <w:r w:rsidRPr="00DB03E1">
        <w:rPr>
          <w:rFonts w:ascii="Arial" w:hAnsi="Arial" w:cs="Arial"/>
          <w:lang w:val="lt-LT"/>
        </w:rPr>
        <w:t xml:space="preserve">Smulkiojo verslo </w:t>
      </w:r>
      <w:r w:rsidR="00AF6BCB" w:rsidRPr="00DB03E1">
        <w:rPr>
          <w:rFonts w:ascii="Arial" w:hAnsi="Arial" w:cs="Arial"/>
          <w:lang w:val="lt-LT"/>
        </w:rPr>
        <w:t>rėmimo</w:t>
      </w:r>
      <w:r w:rsidRPr="00DB03E1">
        <w:rPr>
          <w:rFonts w:ascii="Arial" w:hAnsi="Arial" w:cs="Arial"/>
          <w:lang w:val="lt-LT"/>
        </w:rPr>
        <w:t xml:space="preserve"> p</w:t>
      </w:r>
      <w:r w:rsidR="00772B4E" w:rsidRPr="00DB03E1">
        <w:rPr>
          <w:rFonts w:ascii="Arial" w:hAnsi="Arial" w:cs="Arial"/>
          <w:lang w:val="lt-LT"/>
        </w:rPr>
        <w:t xml:space="preserve">rogramos </w:t>
      </w:r>
      <w:r w:rsidR="00772B4E" w:rsidRPr="00DB03E1">
        <w:rPr>
          <w:rFonts w:ascii="Arial" w:hAnsi="Arial" w:cs="Arial"/>
          <w:lang w:val="lt-LT"/>
        </w:rPr>
        <w:tab/>
      </w:r>
      <w:r w:rsidR="00772B4E" w:rsidRPr="00DB03E1">
        <w:rPr>
          <w:rFonts w:ascii="Arial" w:hAnsi="Arial" w:cs="Arial"/>
          <w:lang w:val="lt-LT"/>
        </w:rPr>
        <w:tab/>
      </w:r>
      <w:r w:rsidR="00772B4E" w:rsidRPr="00DB03E1">
        <w:rPr>
          <w:rFonts w:ascii="Arial" w:hAnsi="Arial" w:cs="Arial"/>
          <w:lang w:val="lt-LT"/>
        </w:rPr>
        <w:tab/>
      </w:r>
      <w:r w:rsidR="00772B4E" w:rsidRPr="00DB03E1">
        <w:rPr>
          <w:rFonts w:ascii="Arial" w:hAnsi="Arial" w:cs="Arial"/>
          <w:lang w:val="lt-LT"/>
        </w:rPr>
        <w:tab/>
      </w:r>
      <w:r w:rsidR="00772B4E" w:rsidRPr="00DB03E1">
        <w:rPr>
          <w:rFonts w:ascii="Arial" w:hAnsi="Arial" w:cs="Arial"/>
          <w:lang w:val="lt-LT"/>
        </w:rPr>
        <w:tab/>
      </w:r>
      <w:r w:rsidR="00772B4E" w:rsidRPr="00DB03E1">
        <w:rPr>
          <w:rFonts w:ascii="Arial" w:hAnsi="Arial" w:cs="Arial"/>
          <w:lang w:val="lt-LT"/>
        </w:rPr>
        <w:tab/>
      </w:r>
      <w:r w:rsidR="00772B4E" w:rsidRPr="00DB03E1">
        <w:rPr>
          <w:rFonts w:ascii="Arial" w:hAnsi="Arial" w:cs="Arial"/>
          <w:lang w:val="lt-LT"/>
        </w:rPr>
        <w:tab/>
      </w:r>
      <w:r w:rsidR="00772B4E" w:rsidRPr="00DB03E1">
        <w:rPr>
          <w:rFonts w:ascii="Arial" w:hAnsi="Arial" w:cs="Arial"/>
          <w:lang w:val="lt-LT"/>
        </w:rPr>
        <w:tab/>
      </w:r>
      <w:r w:rsidR="00772B4E" w:rsidRPr="00DB03E1">
        <w:rPr>
          <w:rFonts w:ascii="Arial" w:hAnsi="Arial" w:cs="Arial"/>
          <w:lang w:val="lt-LT"/>
        </w:rPr>
        <w:tab/>
      </w:r>
      <w:r w:rsidR="00772B4E" w:rsidRPr="00DB03E1">
        <w:rPr>
          <w:rFonts w:ascii="Arial" w:hAnsi="Arial" w:cs="Arial"/>
          <w:lang w:val="lt-LT"/>
        </w:rPr>
        <w:tab/>
        <w:t xml:space="preserve">Audronė Balnionienė </w:t>
      </w:r>
    </w:p>
    <w:p w14:paraId="17036FB4" w14:textId="77777777" w:rsidR="008A1EB2" w:rsidRPr="00DB03E1" w:rsidRDefault="00F706D6" w:rsidP="00FA726F">
      <w:pPr>
        <w:rPr>
          <w:rFonts w:ascii="Arial" w:hAnsi="Arial" w:cs="Arial"/>
          <w:lang w:val="lt-LT"/>
        </w:rPr>
      </w:pPr>
      <w:r w:rsidRPr="00DB03E1">
        <w:rPr>
          <w:rFonts w:ascii="Arial" w:hAnsi="Arial" w:cs="Arial"/>
          <w:lang w:val="lt-LT"/>
        </w:rPr>
        <w:t>vertinimo komisijos pirmininkė</w:t>
      </w:r>
    </w:p>
    <w:p w14:paraId="79E0FDC4" w14:textId="77777777" w:rsidR="00772B4E" w:rsidRPr="00DB03E1" w:rsidRDefault="00772B4E" w:rsidP="00FA726F">
      <w:pPr>
        <w:rPr>
          <w:rFonts w:ascii="Arial" w:hAnsi="Arial" w:cs="Arial"/>
        </w:rPr>
      </w:pPr>
    </w:p>
    <w:p w14:paraId="47743CF1" w14:textId="77777777" w:rsidR="00772B4E" w:rsidRPr="00DB03E1" w:rsidRDefault="00772B4E" w:rsidP="00FA726F">
      <w:pPr>
        <w:rPr>
          <w:rFonts w:ascii="Arial" w:hAnsi="Arial" w:cs="Arial"/>
        </w:rPr>
      </w:pPr>
    </w:p>
    <w:p w14:paraId="5152C364" w14:textId="422D1CB6" w:rsidR="00FA726F" w:rsidRPr="00DB03E1" w:rsidRDefault="00FA726F" w:rsidP="00FA726F">
      <w:pPr>
        <w:rPr>
          <w:rFonts w:ascii="Arial" w:hAnsi="Arial" w:cs="Arial"/>
          <w:lang w:val="lt-LT"/>
        </w:rPr>
      </w:pPr>
      <w:r w:rsidRPr="00DB03E1">
        <w:rPr>
          <w:rFonts w:ascii="Arial" w:hAnsi="Arial" w:cs="Arial"/>
        </w:rPr>
        <w:t xml:space="preserve">Mantas Virbauskas, tel. </w:t>
      </w:r>
      <w:r w:rsidR="005F3D3D" w:rsidRPr="00DB03E1">
        <w:rPr>
          <w:rFonts w:ascii="Arial" w:hAnsi="Arial" w:cs="Arial"/>
        </w:rPr>
        <w:t>+</w:t>
      </w:r>
      <w:hyperlink r:id="rId8" w:history="1">
        <w:r w:rsidR="00A9047B" w:rsidRPr="00DB03E1">
          <w:rPr>
            <w:rStyle w:val="Hipersaitas"/>
            <w:rFonts w:ascii="Arial" w:hAnsi="Arial" w:cs="Arial"/>
          </w:rPr>
          <w:t>370 604 61392</w:t>
        </w:r>
      </w:hyperlink>
      <w:r w:rsidRPr="00DB03E1">
        <w:rPr>
          <w:rFonts w:ascii="Arial" w:hAnsi="Arial" w:cs="Arial"/>
        </w:rPr>
        <w:t xml:space="preserve">, el. p. </w:t>
      </w:r>
      <w:hyperlink r:id="rId9" w:history="1">
        <w:r w:rsidRPr="00DB03E1">
          <w:rPr>
            <w:rStyle w:val="Hipersaitas"/>
            <w:rFonts w:ascii="Arial" w:hAnsi="Arial" w:cs="Arial"/>
          </w:rPr>
          <w:t>mantas.virbauskas@klaipedos-r.lt</w:t>
        </w:r>
      </w:hyperlink>
    </w:p>
    <w:sectPr w:rsidR="00FA726F" w:rsidRPr="00DB03E1" w:rsidSect="001339CA">
      <w:footerReference w:type="default" r:id="rId10"/>
      <w:pgSz w:w="15840" w:h="12240" w:orient="landscape"/>
      <w:pgMar w:top="533" w:right="562" w:bottom="187"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E457" w14:textId="77777777" w:rsidR="00F64E56" w:rsidRDefault="00F64E56" w:rsidP="00F557A0">
      <w:r>
        <w:separator/>
      </w:r>
    </w:p>
  </w:endnote>
  <w:endnote w:type="continuationSeparator" w:id="0">
    <w:p w14:paraId="391C56A6" w14:textId="77777777" w:rsidR="00F64E56" w:rsidRDefault="00F64E56" w:rsidP="00F5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DCA9" w14:textId="77777777" w:rsidR="003D7032" w:rsidRDefault="003D7032">
    <w:pPr>
      <w:pStyle w:val="Porat"/>
      <w:jc w:val="center"/>
    </w:pPr>
    <w:r>
      <w:fldChar w:fldCharType="begin"/>
    </w:r>
    <w:r>
      <w:instrText>PAGE   \* MERGEFORMAT</w:instrText>
    </w:r>
    <w:r>
      <w:fldChar w:fldCharType="separate"/>
    </w:r>
    <w:r w:rsidRPr="00042271">
      <w:rPr>
        <w:noProof/>
        <w:lang w:val="lt-LT"/>
      </w:rPr>
      <w:t>2</w:t>
    </w:r>
    <w:r w:rsidRPr="00042271">
      <w:rPr>
        <w:noProof/>
        <w:lang w:val="lt-LT"/>
      </w:rPr>
      <w:t>2</w:t>
    </w:r>
    <w:r>
      <w:rPr>
        <w:noProof/>
        <w:lang w:val="lt-LT"/>
      </w:rPr>
      <w:fldChar w:fldCharType="end"/>
    </w:r>
  </w:p>
  <w:p w14:paraId="117D07C7" w14:textId="77777777" w:rsidR="003D7032" w:rsidRDefault="003D70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9B382" w14:textId="77777777" w:rsidR="00F64E56" w:rsidRDefault="00F64E56" w:rsidP="00F557A0">
      <w:r>
        <w:separator/>
      </w:r>
    </w:p>
  </w:footnote>
  <w:footnote w:type="continuationSeparator" w:id="0">
    <w:p w14:paraId="5215D566" w14:textId="77777777" w:rsidR="00F64E56" w:rsidRDefault="00F64E56" w:rsidP="00F55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4857"/>
    <w:multiLevelType w:val="hybridMultilevel"/>
    <w:tmpl w:val="E83E1A62"/>
    <w:lvl w:ilvl="0" w:tplc="DBFCF0C4">
      <w:start w:val="1"/>
      <w:numFmt w:val="decimal"/>
      <w:lvlText w:val="%1."/>
      <w:lvlJc w:val="left"/>
      <w:pPr>
        <w:ind w:left="-218" w:firstLine="0"/>
      </w:pPr>
      <w:rPr>
        <w:rFonts w:hint="default"/>
        <w:b w:val="0"/>
        <w:sz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9F4561B"/>
    <w:multiLevelType w:val="hybridMultilevel"/>
    <w:tmpl w:val="1D3290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1B4582"/>
    <w:multiLevelType w:val="hybridMultilevel"/>
    <w:tmpl w:val="B5E827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6300BF"/>
    <w:multiLevelType w:val="multilevel"/>
    <w:tmpl w:val="8CC6EFE0"/>
    <w:lvl w:ilvl="0">
      <w:start w:val="7"/>
      <w:numFmt w:val="decimal"/>
      <w:lvlText w:val="%1."/>
      <w:lvlJc w:val="left"/>
      <w:pPr>
        <w:ind w:left="360" w:hanging="360"/>
      </w:pPr>
      <w:rPr>
        <w:rFonts w:hint="default"/>
      </w:rPr>
    </w:lvl>
    <w:lvl w:ilvl="1">
      <w:start w:val="3"/>
      <w:numFmt w:val="decimal"/>
      <w:lvlText w:val="%1.%2."/>
      <w:lvlJc w:val="left"/>
      <w:pPr>
        <w:ind w:left="731" w:hanging="360"/>
      </w:pPr>
      <w:rPr>
        <w:rFonts w:hint="default"/>
      </w:rPr>
    </w:lvl>
    <w:lvl w:ilvl="2">
      <w:start w:val="1"/>
      <w:numFmt w:val="decimalZero"/>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4" w15:restartNumberingAfterBreak="0">
    <w:nsid w:val="1CD147CD"/>
    <w:multiLevelType w:val="hybridMultilevel"/>
    <w:tmpl w:val="7D688DC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10A2C9D"/>
    <w:multiLevelType w:val="hybridMultilevel"/>
    <w:tmpl w:val="B2DA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7C0EF7"/>
    <w:multiLevelType w:val="multilevel"/>
    <w:tmpl w:val="8A88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41B8F"/>
    <w:multiLevelType w:val="hybridMultilevel"/>
    <w:tmpl w:val="86A297D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A315B1"/>
    <w:multiLevelType w:val="hybridMultilevel"/>
    <w:tmpl w:val="ED989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5345A0"/>
    <w:multiLevelType w:val="hybridMultilevel"/>
    <w:tmpl w:val="AF7808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5D2F95"/>
    <w:multiLevelType w:val="multilevel"/>
    <w:tmpl w:val="26EC92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1" w15:restartNumberingAfterBreak="0">
    <w:nsid w:val="41982435"/>
    <w:multiLevelType w:val="hybridMultilevel"/>
    <w:tmpl w:val="9BDE0740"/>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8D0A6F"/>
    <w:multiLevelType w:val="hybridMultilevel"/>
    <w:tmpl w:val="C622BD9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9887C77"/>
    <w:multiLevelType w:val="multilevel"/>
    <w:tmpl w:val="6E1ED21E"/>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5A386B32"/>
    <w:multiLevelType w:val="hybridMultilevel"/>
    <w:tmpl w:val="ADAE816A"/>
    <w:lvl w:ilvl="0" w:tplc="C27801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C33854"/>
    <w:multiLevelType w:val="hybridMultilevel"/>
    <w:tmpl w:val="587AC048"/>
    <w:lvl w:ilvl="0" w:tplc="DBFCF0C4">
      <w:start w:val="1"/>
      <w:numFmt w:val="decimal"/>
      <w:suff w:val="space"/>
      <w:lvlText w:val="%1."/>
      <w:lvlJc w:val="left"/>
      <w:pPr>
        <w:ind w:left="0" w:firstLine="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742CF6"/>
    <w:multiLevelType w:val="multilevel"/>
    <w:tmpl w:val="1F1C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B1D2E"/>
    <w:multiLevelType w:val="hybridMultilevel"/>
    <w:tmpl w:val="3B905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074DD6"/>
    <w:multiLevelType w:val="hybridMultilevel"/>
    <w:tmpl w:val="70D2B9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2E37ED"/>
    <w:multiLevelType w:val="hybridMultilevel"/>
    <w:tmpl w:val="8A3EC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8E181F"/>
    <w:multiLevelType w:val="hybridMultilevel"/>
    <w:tmpl w:val="2C4A8F2C"/>
    <w:lvl w:ilvl="0" w:tplc="DBFCF0C4">
      <w:start w:val="1"/>
      <w:numFmt w:val="decimal"/>
      <w:suff w:val="space"/>
      <w:lvlText w:val="%1."/>
      <w:lvlJc w:val="left"/>
      <w:pPr>
        <w:ind w:left="-218" w:firstLine="0"/>
      </w:pPr>
      <w:rPr>
        <w:rFonts w:hint="default"/>
        <w:b w:val="0"/>
        <w:sz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7E276F45"/>
    <w:multiLevelType w:val="hybridMultilevel"/>
    <w:tmpl w:val="FDFC323A"/>
    <w:lvl w:ilvl="0" w:tplc="DBFCF0C4">
      <w:start w:val="1"/>
      <w:numFmt w:val="decimal"/>
      <w:lvlText w:val="%1."/>
      <w:lvlJc w:val="left"/>
      <w:pPr>
        <w:ind w:left="328" w:hanging="360"/>
      </w:pPr>
      <w:rPr>
        <w:rFonts w:hint="default"/>
        <w:b w:val="0"/>
        <w:sz w:val="22"/>
      </w:rPr>
    </w:lvl>
    <w:lvl w:ilvl="1" w:tplc="04270019" w:tentative="1">
      <w:start w:val="1"/>
      <w:numFmt w:val="lowerLetter"/>
      <w:lvlText w:val="%2."/>
      <w:lvlJc w:val="left"/>
      <w:pPr>
        <w:ind w:left="1048" w:hanging="360"/>
      </w:pPr>
    </w:lvl>
    <w:lvl w:ilvl="2" w:tplc="0427001B" w:tentative="1">
      <w:start w:val="1"/>
      <w:numFmt w:val="lowerRoman"/>
      <w:lvlText w:val="%3."/>
      <w:lvlJc w:val="right"/>
      <w:pPr>
        <w:ind w:left="1768" w:hanging="180"/>
      </w:pPr>
    </w:lvl>
    <w:lvl w:ilvl="3" w:tplc="0427000F" w:tentative="1">
      <w:start w:val="1"/>
      <w:numFmt w:val="decimal"/>
      <w:lvlText w:val="%4."/>
      <w:lvlJc w:val="left"/>
      <w:pPr>
        <w:ind w:left="2488" w:hanging="360"/>
      </w:pPr>
    </w:lvl>
    <w:lvl w:ilvl="4" w:tplc="04270019" w:tentative="1">
      <w:start w:val="1"/>
      <w:numFmt w:val="lowerLetter"/>
      <w:lvlText w:val="%5."/>
      <w:lvlJc w:val="left"/>
      <w:pPr>
        <w:ind w:left="3208" w:hanging="360"/>
      </w:pPr>
    </w:lvl>
    <w:lvl w:ilvl="5" w:tplc="0427001B" w:tentative="1">
      <w:start w:val="1"/>
      <w:numFmt w:val="lowerRoman"/>
      <w:lvlText w:val="%6."/>
      <w:lvlJc w:val="right"/>
      <w:pPr>
        <w:ind w:left="3928" w:hanging="180"/>
      </w:pPr>
    </w:lvl>
    <w:lvl w:ilvl="6" w:tplc="0427000F" w:tentative="1">
      <w:start w:val="1"/>
      <w:numFmt w:val="decimal"/>
      <w:lvlText w:val="%7."/>
      <w:lvlJc w:val="left"/>
      <w:pPr>
        <w:ind w:left="4648" w:hanging="360"/>
      </w:pPr>
    </w:lvl>
    <w:lvl w:ilvl="7" w:tplc="04270019" w:tentative="1">
      <w:start w:val="1"/>
      <w:numFmt w:val="lowerLetter"/>
      <w:lvlText w:val="%8."/>
      <w:lvlJc w:val="left"/>
      <w:pPr>
        <w:ind w:left="5368" w:hanging="360"/>
      </w:pPr>
    </w:lvl>
    <w:lvl w:ilvl="8" w:tplc="0427001B" w:tentative="1">
      <w:start w:val="1"/>
      <w:numFmt w:val="lowerRoman"/>
      <w:lvlText w:val="%9."/>
      <w:lvlJc w:val="right"/>
      <w:pPr>
        <w:ind w:left="6088" w:hanging="180"/>
      </w:pPr>
    </w:lvl>
  </w:abstractNum>
  <w:abstractNum w:abstractNumId="22" w15:restartNumberingAfterBreak="0">
    <w:nsid w:val="7FA657FD"/>
    <w:multiLevelType w:val="hybridMultilevel"/>
    <w:tmpl w:val="8C90F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8974907">
    <w:abstractNumId w:val="14"/>
  </w:num>
  <w:num w:numId="2" w16cid:durableId="2020153899">
    <w:abstractNumId w:val="5"/>
  </w:num>
  <w:num w:numId="3" w16cid:durableId="1860047761">
    <w:abstractNumId w:val="8"/>
  </w:num>
  <w:num w:numId="4" w16cid:durableId="1181628952">
    <w:abstractNumId w:val="22"/>
  </w:num>
  <w:num w:numId="5" w16cid:durableId="351305058">
    <w:abstractNumId w:val="1"/>
  </w:num>
  <w:num w:numId="6" w16cid:durableId="1136873716">
    <w:abstractNumId w:val="9"/>
  </w:num>
  <w:num w:numId="7" w16cid:durableId="2049067605">
    <w:abstractNumId w:val="12"/>
  </w:num>
  <w:num w:numId="8" w16cid:durableId="162627108">
    <w:abstractNumId w:val="16"/>
  </w:num>
  <w:num w:numId="9" w16cid:durableId="785393404">
    <w:abstractNumId w:val="6"/>
  </w:num>
  <w:num w:numId="10" w16cid:durableId="1928494463">
    <w:abstractNumId w:val="10"/>
  </w:num>
  <w:num w:numId="11" w16cid:durableId="1866939977">
    <w:abstractNumId w:val="3"/>
  </w:num>
  <w:num w:numId="12" w16cid:durableId="457339514">
    <w:abstractNumId w:val="13"/>
  </w:num>
  <w:num w:numId="13" w16cid:durableId="1021394388">
    <w:abstractNumId w:val="17"/>
  </w:num>
  <w:num w:numId="14" w16cid:durableId="141502835">
    <w:abstractNumId w:val="19"/>
  </w:num>
  <w:num w:numId="15" w16cid:durableId="660429938">
    <w:abstractNumId w:val="2"/>
  </w:num>
  <w:num w:numId="16" w16cid:durableId="1186096962">
    <w:abstractNumId w:val="4"/>
  </w:num>
  <w:num w:numId="17" w16cid:durableId="33848208">
    <w:abstractNumId w:val="15"/>
  </w:num>
  <w:num w:numId="18" w16cid:durableId="1460145892">
    <w:abstractNumId w:val="20"/>
  </w:num>
  <w:num w:numId="19" w16cid:durableId="646206693">
    <w:abstractNumId w:val="0"/>
  </w:num>
  <w:num w:numId="20" w16cid:durableId="217135582">
    <w:abstractNumId w:val="21"/>
  </w:num>
  <w:num w:numId="21" w16cid:durableId="509487609">
    <w:abstractNumId w:val="18"/>
  </w:num>
  <w:num w:numId="22" w16cid:durableId="609119099">
    <w:abstractNumId w:val="11"/>
  </w:num>
  <w:num w:numId="23" w16cid:durableId="20012746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8A8"/>
    <w:rsid w:val="00042271"/>
    <w:rsid w:val="00043BFF"/>
    <w:rsid w:val="00045B63"/>
    <w:rsid w:val="00066966"/>
    <w:rsid w:val="00070A45"/>
    <w:rsid w:val="00070AFC"/>
    <w:rsid w:val="00070D31"/>
    <w:rsid w:val="00075B50"/>
    <w:rsid w:val="000815E5"/>
    <w:rsid w:val="00092274"/>
    <w:rsid w:val="00096940"/>
    <w:rsid w:val="00097A59"/>
    <w:rsid w:val="000A0A71"/>
    <w:rsid w:val="000A7309"/>
    <w:rsid w:val="000B0BD1"/>
    <w:rsid w:val="000B22DA"/>
    <w:rsid w:val="000B23E4"/>
    <w:rsid w:val="000B6790"/>
    <w:rsid w:val="000C1BD3"/>
    <w:rsid w:val="000D377F"/>
    <w:rsid w:val="000D65E2"/>
    <w:rsid w:val="000E79CF"/>
    <w:rsid w:val="000F3A30"/>
    <w:rsid w:val="0010669F"/>
    <w:rsid w:val="001079F0"/>
    <w:rsid w:val="00107B35"/>
    <w:rsid w:val="00113FF3"/>
    <w:rsid w:val="001207CD"/>
    <w:rsid w:val="00124903"/>
    <w:rsid w:val="001339CA"/>
    <w:rsid w:val="00140ED8"/>
    <w:rsid w:val="00154000"/>
    <w:rsid w:val="00154717"/>
    <w:rsid w:val="001549F9"/>
    <w:rsid w:val="00164205"/>
    <w:rsid w:val="00171733"/>
    <w:rsid w:val="00173C35"/>
    <w:rsid w:val="00176F55"/>
    <w:rsid w:val="001866DA"/>
    <w:rsid w:val="001872B2"/>
    <w:rsid w:val="001874A6"/>
    <w:rsid w:val="001937A2"/>
    <w:rsid w:val="001B18FF"/>
    <w:rsid w:val="001B29D3"/>
    <w:rsid w:val="001D159C"/>
    <w:rsid w:val="001E3E38"/>
    <w:rsid w:val="001E4289"/>
    <w:rsid w:val="001F5EE8"/>
    <w:rsid w:val="00201AFA"/>
    <w:rsid w:val="002030E9"/>
    <w:rsid w:val="002100FC"/>
    <w:rsid w:val="002165DD"/>
    <w:rsid w:val="0022383D"/>
    <w:rsid w:val="002255AA"/>
    <w:rsid w:val="00231E24"/>
    <w:rsid w:val="00245CFE"/>
    <w:rsid w:val="00251B98"/>
    <w:rsid w:val="002554CF"/>
    <w:rsid w:val="00257920"/>
    <w:rsid w:val="00262825"/>
    <w:rsid w:val="002628C3"/>
    <w:rsid w:val="00266D04"/>
    <w:rsid w:val="00267DEC"/>
    <w:rsid w:val="00271ECB"/>
    <w:rsid w:val="0029033A"/>
    <w:rsid w:val="00290D64"/>
    <w:rsid w:val="002B05B6"/>
    <w:rsid w:val="002B31C2"/>
    <w:rsid w:val="002B4A77"/>
    <w:rsid w:val="002B5CE2"/>
    <w:rsid w:val="002B73A8"/>
    <w:rsid w:val="002C0ED7"/>
    <w:rsid w:val="002C18DD"/>
    <w:rsid w:val="002E4721"/>
    <w:rsid w:val="002F359C"/>
    <w:rsid w:val="00303632"/>
    <w:rsid w:val="00306582"/>
    <w:rsid w:val="00325CAB"/>
    <w:rsid w:val="00340B82"/>
    <w:rsid w:val="00342CFB"/>
    <w:rsid w:val="00350B2E"/>
    <w:rsid w:val="003735B2"/>
    <w:rsid w:val="00374F81"/>
    <w:rsid w:val="003755E9"/>
    <w:rsid w:val="003768AF"/>
    <w:rsid w:val="00376C0B"/>
    <w:rsid w:val="00382CD6"/>
    <w:rsid w:val="0038591E"/>
    <w:rsid w:val="003861F1"/>
    <w:rsid w:val="00392689"/>
    <w:rsid w:val="003A3530"/>
    <w:rsid w:val="003A3D67"/>
    <w:rsid w:val="003B333E"/>
    <w:rsid w:val="003B49D3"/>
    <w:rsid w:val="003B6562"/>
    <w:rsid w:val="003D40C1"/>
    <w:rsid w:val="003D7032"/>
    <w:rsid w:val="003E00CF"/>
    <w:rsid w:val="003E02C2"/>
    <w:rsid w:val="003E3B64"/>
    <w:rsid w:val="003E4BED"/>
    <w:rsid w:val="003E60DE"/>
    <w:rsid w:val="00403717"/>
    <w:rsid w:val="00411945"/>
    <w:rsid w:val="00413B31"/>
    <w:rsid w:val="00420A1B"/>
    <w:rsid w:val="00424C82"/>
    <w:rsid w:val="00426B54"/>
    <w:rsid w:val="00427365"/>
    <w:rsid w:val="004609D5"/>
    <w:rsid w:val="0046196E"/>
    <w:rsid w:val="00462D1C"/>
    <w:rsid w:val="004633F6"/>
    <w:rsid w:val="00482A0B"/>
    <w:rsid w:val="0049062E"/>
    <w:rsid w:val="0049123B"/>
    <w:rsid w:val="004929FA"/>
    <w:rsid w:val="004B5DEB"/>
    <w:rsid w:val="004C2174"/>
    <w:rsid w:val="004C28D5"/>
    <w:rsid w:val="004E4BC4"/>
    <w:rsid w:val="004E750B"/>
    <w:rsid w:val="004F312E"/>
    <w:rsid w:val="004F4964"/>
    <w:rsid w:val="004F49EF"/>
    <w:rsid w:val="00513DC6"/>
    <w:rsid w:val="00517FCC"/>
    <w:rsid w:val="005259DC"/>
    <w:rsid w:val="0052602F"/>
    <w:rsid w:val="00535DAB"/>
    <w:rsid w:val="005413B1"/>
    <w:rsid w:val="00550359"/>
    <w:rsid w:val="0055176C"/>
    <w:rsid w:val="00552B00"/>
    <w:rsid w:val="0056222D"/>
    <w:rsid w:val="0056464F"/>
    <w:rsid w:val="00566C3E"/>
    <w:rsid w:val="005826C7"/>
    <w:rsid w:val="0058390D"/>
    <w:rsid w:val="00584F72"/>
    <w:rsid w:val="005D5016"/>
    <w:rsid w:val="005D6742"/>
    <w:rsid w:val="005E0E6B"/>
    <w:rsid w:val="005E354C"/>
    <w:rsid w:val="005F3D3D"/>
    <w:rsid w:val="0060088C"/>
    <w:rsid w:val="00602D1E"/>
    <w:rsid w:val="006031D3"/>
    <w:rsid w:val="00624EFD"/>
    <w:rsid w:val="00630D82"/>
    <w:rsid w:val="00633816"/>
    <w:rsid w:val="00636EFE"/>
    <w:rsid w:val="006375A4"/>
    <w:rsid w:val="00655CA2"/>
    <w:rsid w:val="006612BE"/>
    <w:rsid w:val="00667C80"/>
    <w:rsid w:val="00671BF2"/>
    <w:rsid w:val="00680DF6"/>
    <w:rsid w:val="006820D2"/>
    <w:rsid w:val="00686598"/>
    <w:rsid w:val="006873BE"/>
    <w:rsid w:val="006A46BB"/>
    <w:rsid w:val="006A687B"/>
    <w:rsid w:val="006B2D9B"/>
    <w:rsid w:val="006C1F2D"/>
    <w:rsid w:val="006D1FCC"/>
    <w:rsid w:val="006F0B4B"/>
    <w:rsid w:val="007048F7"/>
    <w:rsid w:val="00720DA2"/>
    <w:rsid w:val="0072572E"/>
    <w:rsid w:val="00725BCD"/>
    <w:rsid w:val="00745F9D"/>
    <w:rsid w:val="00764766"/>
    <w:rsid w:val="00765AAD"/>
    <w:rsid w:val="00772B4E"/>
    <w:rsid w:val="00791BD5"/>
    <w:rsid w:val="00792237"/>
    <w:rsid w:val="007A4599"/>
    <w:rsid w:val="007C3123"/>
    <w:rsid w:val="007C613C"/>
    <w:rsid w:val="007C78F3"/>
    <w:rsid w:val="007D4276"/>
    <w:rsid w:val="007F63CF"/>
    <w:rsid w:val="00806CD1"/>
    <w:rsid w:val="008113FD"/>
    <w:rsid w:val="00814E25"/>
    <w:rsid w:val="008150E0"/>
    <w:rsid w:val="00824863"/>
    <w:rsid w:val="0083268A"/>
    <w:rsid w:val="00833794"/>
    <w:rsid w:val="00833D24"/>
    <w:rsid w:val="00850244"/>
    <w:rsid w:val="008618CC"/>
    <w:rsid w:val="008640D1"/>
    <w:rsid w:val="00876601"/>
    <w:rsid w:val="0088306E"/>
    <w:rsid w:val="00886380"/>
    <w:rsid w:val="00886C07"/>
    <w:rsid w:val="00887119"/>
    <w:rsid w:val="008A04D8"/>
    <w:rsid w:val="008A1EB2"/>
    <w:rsid w:val="008A31C0"/>
    <w:rsid w:val="008A4AF5"/>
    <w:rsid w:val="008A6953"/>
    <w:rsid w:val="008B30B7"/>
    <w:rsid w:val="008B4A14"/>
    <w:rsid w:val="008B7513"/>
    <w:rsid w:val="008E0EC9"/>
    <w:rsid w:val="008E6081"/>
    <w:rsid w:val="008E639C"/>
    <w:rsid w:val="008F0E3E"/>
    <w:rsid w:val="008F413F"/>
    <w:rsid w:val="008F49DF"/>
    <w:rsid w:val="0090207F"/>
    <w:rsid w:val="009031BC"/>
    <w:rsid w:val="009112BE"/>
    <w:rsid w:val="00925366"/>
    <w:rsid w:val="009403D3"/>
    <w:rsid w:val="00946BC4"/>
    <w:rsid w:val="009507D4"/>
    <w:rsid w:val="009561BE"/>
    <w:rsid w:val="00961BF8"/>
    <w:rsid w:val="009641C1"/>
    <w:rsid w:val="009650AC"/>
    <w:rsid w:val="00966983"/>
    <w:rsid w:val="00970B58"/>
    <w:rsid w:val="00983707"/>
    <w:rsid w:val="00984B75"/>
    <w:rsid w:val="00997602"/>
    <w:rsid w:val="009A05B9"/>
    <w:rsid w:val="009A1C12"/>
    <w:rsid w:val="009A4A38"/>
    <w:rsid w:val="009A58BF"/>
    <w:rsid w:val="009A7861"/>
    <w:rsid w:val="009B79E3"/>
    <w:rsid w:val="009D42B9"/>
    <w:rsid w:val="009D61BB"/>
    <w:rsid w:val="009D74E5"/>
    <w:rsid w:val="009E1679"/>
    <w:rsid w:val="009F12B4"/>
    <w:rsid w:val="00A04748"/>
    <w:rsid w:val="00A0716D"/>
    <w:rsid w:val="00A074E4"/>
    <w:rsid w:val="00A2060F"/>
    <w:rsid w:val="00A305A5"/>
    <w:rsid w:val="00A359B2"/>
    <w:rsid w:val="00A35AFB"/>
    <w:rsid w:val="00A36B89"/>
    <w:rsid w:val="00A43BB0"/>
    <w:rsid w:val="00A46AF6"/>
    <w:rsid w:val="00A472E0"/>
    <w:rsid w:val="00A55080"/>
    <w:rsid w:val="00A57409"/>
    <w:rsid w:val="00A66ECF"/>
    <w:rsid w:val="00A76209"/>
    <w:rsid w:val="00A85AB1"/>
    <w:rsid w:val="00A9047B"/>
    <w:rsid w:val="00A91148"/>
    <w:rsid w:val="00A92A24"/>
    <w:rsid w:val="00AA2923"/>
    <w:rsid w:val="00AB22F3"/>
    <w:rsid w:val="00AB2FE3"/>
    <w:rsid w:val="00AB5AF1"/>
    <w:rsid w:val="00AB779B"/>
    <w:rsid w:val="00AC110C"/>
    <w:rsid w:val="00AC50F7"/>
    <w:rsid w:val="00AD4202"/>
    <w:rsid w:val="00AE49CA"/>
    <w:rsid w:val="00AF6BCB"/>
    <w:rsid w:val="00B023CA"/>
    <w:rsid w:val="00B02642"/>
    <w:rsid w:val="00B03431"/>
    <w:rsid w:val="00B04F85"/>
    <w:rsid w:val="00B16E8B"/>
    <w:rsid w:val="00B2342C"/>
    <w:rsid w:val="00B36580"/>
    <w:rsid w:val="00B53ABF"/>
    <w:rsid w:val="00B941E7"/>
    <w:rsid w:val="00BB3970"/>
    <w:rsid w:val="00BB3B8A"/>
    <w:rsid w:val="00BC300C"/>
    <w:rsid w:val="00BC61C4"/>
    <w:rsid w:val="00BC68A8"/>
    <w:rsid w:val="00BD1C0B"/>
    <w:rsid w:val="00BD4ECD"/>
    <w:rsid w:val="00BE5B21"/>
    <w:rsid w:val="00BE5E4A"/>
    <w:rsid w:val="00BF3444"/>
    <w:rsid w:val="00C12CAE"/>
    <w:rsid w:val="00C262BA"/>
    <w:rsid w:val="00C32D09"/>
    <w:rsid w:val="00C33DE0"/>
    <w:rsid w:val="00C42315"/>
    <w:rsid w:val="00C43061"/>
    <w:rsid w:val="00C47D2E"/>
    <w:rsid w:val="00C500B7"/>
    <w:rsid w:val="00C50583"/>
    <w:rsid w:val="00C52E81"/>
    <w:rsid w:val="00C54E04"/>
    <w:rsid w:val="00C56878"/>
    <w:rsid w:val="00CB04F1"/>
    <w:rsid w:val="00CB3B08"/>
    <w:rsid w:val="00CB3E0F"/>
    <w:rsid w:val="00CB4079"/>
    <w:rsid w:val="00CC0F46"/>
    <w:rsid w:val="00D22767"/>
    <w:rsid w:val="00D27EEA"/>
    <w:rsid w:val="00D32810"/>
    <w:rsid w:val="00D33F41"/>
    <w:rsid w:val="00D50853"/>
    <w:rsid w:val="00D51890"/>
    <w:rsid w:val="00D52B14"/>
    <w:rsid w:val="00D71646"/>
    <w:rsid w:val="00D73879"/>
    <w:rsid w:val="00D808D7"/>
    <w:rsid w:val="00D81EA4"/>
    <w:rsid w:val="00D86708"/>
    <w:rsid w:val="00D91882"/>
    <w:rsid w:val="00DA475E"/>
    <w:rsid w:val="00DA6CBC"/>
    <w:rsid w:val="00DB03E1"/>
    <w:rsid w:val="00DB059E"/>
    <w:rsid w:val="00DB6B90"/>
    <w:rsid w:val="00DD720E"/>
    <w:rsid w:val="00DF5DB9"/>
    <w:rsid w:val="00E03DA9"/>
    <w:rsid w:val="00E0750F"/>
    <w:rsid w:val="00E17B15"/>
    <w:rsid w:val="00E2539A"/>
    <w:rsid w:val="00E32525"/>
    <w:rsid w:val="00E44C02"/>
    <w:rsid w:val="00E458F4"/>
    <w:rsid w:val="00E528AA"/>
    <w:rsid w:val="00E53648"/>
    <w:rsid w:val="00E65B38"/>
    <w:rsid w:val="00E76D18"/>
    <w:rsid w:val="00E90ADF"/>
    <w:rsid w:val="00E91AB0"/>
    <w:rsid w:val="00E931C5"/>
    <w:rsid w:val="00E9580A"/>
    <w:rsid w:val="00E96E0C"/>
    <w:rsid w:val="00EA08FF"/>
    <w:rsid w:val="00EA52B0"/>
    <w:rsid w:val="00EB1F29"/>
    <w:rsid w:val="00EB73A4"/>
    <w:rsid w:val="00ED3371"/>
    <w:rsid w:val="00ED6B67"/>
    <w:rsid w:val="00EE367E"/>
    <w:rsid w:val="00EE5D3D"/>
    <w:rsid w:val="00EF1722"/>
    <w:rsid w:val="00EF2194"/>
    <w:rsid w:val="00EF2747"/>
    <w:rsid w:val="00EF2D4F"/>
    <w:rsid w:val="00F04702"/>
    <w:rsid w:val="00F05677"/>
    <w:rsid w:val="00F07116"/>
    <w:rsid w:val="00F108D5"/>
    <w:rsid w:val="00F12355"/>
    <w:rsid w:val="00F13BE5"/>
    <w:rsid w:val="00F208B5"/>
    <w:rsid w:val="00F34EB6"/>
    <w:rsid w:val="00F46BC1"/>
    <w:rsid w:val="00F557A0"/>
    <w:rsid w:val="00F63097"/>
    <w:rsid w:val="00F64E56"/>
    <w:rsid w:val="00F64FD2"/>
    <w:rsid w:val="00F706D6"/>
    <w:rsid w:val="00F71D5D"/>
    <w:rsid w:val="00F737A5"/>
    <w:rsid w:val="00F74BF4"/>
    <w:rsid w:val="00F80529"/>
    <w:rsid w:val="00FA726F"/>
    <w:rsid w:val="00FB6A84"/>
    <w:rsid w:val="00FC65E6"/>
    <w:rsid w:val="00FC73F6"/>
    <w:rsid w:val="00FD3013"/>
    <w:rsid w:val="00FF1FCB"/>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907B5"/>
  <w15:docId w15:val="{F4A4237D-CCC8-4CC3-A7A7-60E87DFE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68A8"/>
    <w:rPr>
      <w:sz w:val="24"/>
      <w:szCs w:val="24"/>
      <w:lang w:val="en-GB" w:eastAsia="en-US"/>
    </w:rPr>
  </w:style>
  <w:style w:type="paragraph" w:styleId="Antrat1">
    <w:name w:val="heading 1"/>
    <w:basedOn w:val="prastasis"/>
    <w:link w:val="Antrat1Diagrama"/>
    <w:uiPriority w:val="9"/>
    <w:qFormat/>
    <w:rsid w:val="002B5CE2"/>
    <w:pPr>
      <w:spacing w:before="100" w:beforeAutospacing="1" w:after="100" w:afterAutospacing="1"/>
      <w:outlineLvl w:val="0"/>
    </w:pPr>
    <w:rPr>
      <w:b/>
      <w:bCs/>
      <w:kern w:val="36"/>
      <w:sz w:val="48"/>
      <w:szCs w:val="48"/>
      <w:lang w:val="lt-LT" w:eastAsia="lt-LT"/>
    </w:rPr>
  </w:style>
  <w:style w:type="paragraph" w:styleId="Antrat2">
    <w:name w:val="heading 2"/>
    <w:basedOn w:val="prastasis"/>
    <w:link w:val="Antrat2Diagrama"/>
    <w:uiPriority w:val="9"/>
    <w:qFormat/>
    <w:rsid w:val="002B5CE2"/>
    <w:pPr>
      <w:spacing w:before="100" w:beforeAutospacing="1" w:after="100" w:afterAutospacing="1"/>
      <w:outlineLvl w:val="1"/>
    </w:pPr>
    <w:rPr>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C68A8"/>
    <w:pPr>
      <w:jc w:val="center"/>
    </w:pPr>
    <w:rPr>
      <w:b/>
      <w:bCs/>
    </w:rPr>
  </w:style>
  <w:style w:type="table" w:styleId="Lentelstinklelis">
    <w:name w:val="Table Grid"/>
    <w:basedOn w:val="prastojilentel"/>
    <w:rsid w:val="00BC6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F108D5"/>
    <w:rPr>
      <w:rFonts w:ascii="Segoe UI" w:hAnsi="Segoe UI"/>
      <w:sz w:val="18"/>
      <w:szCs w:val="18"/>
    </w:rPr>
  </w:style>
  <w:style w:type="character" w:customStyle="1" w:styleId="DebesliotekstasDiagrama">
    <w:name w:val="Debesėlio tekstas Diagrama"/>
    <w:link w:val="Debesliotekstas"/>
    <w:rsid w:val="00F108D5"/>
    <w:rPr>
      <w:rFonts w:ascii="Segoe UI" w:hAnsi="Segoe UI" w:cs="Segoe UI"/>
      <w:sz w:val="18"/>
      <w:szCs w:val="18"/>
      <w:lang w:val="en-GB" w:eastAsia="en-US"/>
    </w:rPr>
  </w:style>
  <w:style w:type="paragraph" w:styleId="Antrats">
    <w:name w:val="header"/>
    <w:basedOn w:val="prastasis"/>
    <w:link w:val="AntratsDiagrama"/>
    <w:rsid w:val="00F557A0"/>
    <w:pPr>
      <w:tabs>
        <w:tab w:val="center" w:pos="4819"/>
        <w:tab w:val="right" w:pos="9638"/>
      </w:tabs>
    </w:pPr>
  </w:style>
  <w:style w:type="character" w:customStyle="1" w:styleId="AntratsDiagrama">
    <w:name w:val="Antraštės Diagrama"/>
    <w:link w:val="Antrats"/>
    <w:rsid w:val="00F557A0"/>
    <w:rPr>
      <w:sz w:val="24"/>
      <w:szCs w:val="24"/>
      <w:lang w:val="en-GB" w:eastAsia="en-US"/>
    </w:rPr>
  </w:style>
  <w:style w:type="paragraph" w:styleId="Porat">
    <w:name w:val="footer"/>
    <w:basedOn w:val="prastasis"/>
    <w:link w:val="PoratDiagrama"/>
    <w:uiPriority w:val="99"/>
    <w:rsid w:val="00F557A0"/>
    <w:pPr>
      <w:tabs>
        <w:tab w:val="center" w:pos="4819"/>
        <w:tab w:val="right" w:pos="9638"/>
      </w:tabs>
    </w:pPr>
  </w:style>
  <w:style w:type="character" w:customStyle="1" w:styleId="PoratDiagrama">
    <w:name w:val="Poraštė Diagrama"/>
    <w:link w:val="Porat"/>
    <w:uiPriority w:val="99"/>
    <w:rsid w:val="00F557A0"/>
    <w:rPr>
      <w:sz w:val="24"/>
      <w:szCs w:val="24"/>
      <w:lang w:val="en-GB" w:eastAsia="en-US"/>
    </w:rPr>
  </w:style>
  <w:style w:type="character" w:styleId="Hipersaitas">
    <w:name w:val="Hyperlink"/>
    <w:basedOn w:val="Numatytasispastraiposriftas"/>
    <w:uiPriority w:val="99"/>
    <w:unhideWhenUsed/>
    <w:rsid w:val="00FA726F"/>
    <w:rPr>
      <w:color w:val="0563C1"/>
      <w:u w:val="single"/>
    </w:rPr>
  </w:style>
  <w:style w:type="paragraph" w:styleId="prastasiniatinklio">
    <w:name w:val="Normal (Web)"/>
    <w:basedOn w:val="prastasis"/>
    <w:uiPriority w:val="99"/>
    <w:unhideWhenUsed/>
    <w:rsid w:val="001E3E38"/>
    <w:pPr>
      <w:spacing w:before="100" w:beforeAutospacing="1" w:after="100" w:afterAutospacing="1"/>
    </w:pPr>
    <w:rPr>
      <w:rFonts w:ascii="Arial" w:eastAsia="Calibri" w:hAnsi="Arial" w:cs="Arial"/>
      <w:color w:val="010101"/>
      <w:sz w:val="18"/>
      <w:szCs w:val="18"/>
      <w:lang w:val="lt-LT" w:eastAsia="lt-LT"/>
    </w:rPr>
  </w:style>
  <w:style w:type="character" w:styleId="Grietas">
    <w:name w:val="Strong"/>
    <w:basedOn w:val="Numatytasispastraiposriftas"/>
    <w:uiPriority w:val="22"/>
    <w:qFormat/>
    <w:rsid w:val="001E3E38"/>
    <w:rPr>
      <w:b/>
      <w:bCs/>
    </w:rPr>
  </w:style>
  <w:style w:type="paragraph" w:styleId="Pavadinimas">
    <w:name w:val="Title"/>
    <w:basedOn w:val="prastasis"/>
    <w:link w:val="PavadinimasDiagrama"/>
    <w:qFormat/>
    <w:rsid w:val="00D808D7"/>
    <w:pPr>
      <w:jc w:val="center"/>
    </w:pPr>
    <w:rPr>
      <w:sz w:val="28"/>
      <w:u w:val="single"/>
      <w:lang w:val="en-US"/>
    </w:rPr>
  </w:style>
  <w:style w:type="character" w:customStyle="1" w:styleId="PavadinimasDiagrama">
    <w:name w:val="Pavadinimas Diagrama"/>
    <w:basedOn w:val="Numatytasispastraiposriftas"/>
    <w:link w:val="Pavadinimas"/>
    <w:rsid w:val="00D808D7"/>
    <w:rPr>
      <w:sz w:val="28"/>
      <w:szCs w:val="24"/>
      <w:u w:val="single"/>
      <w:lang w:val="en-US" w:eastAsia="en-US"/>
    </w:rPr>
  </w:style>
  <w:style w:type="paragraph" w:styleId="Sraopastraipa">
    <w:name w:val="List Paragraph"/>
    <w:basedOn w:val="prastasis"/>
    <w:uiPriority w:val="34"/>
    <w:qFormat/>
    <w:rsid w:val="003B333E"/>
    <w:pPr>
      <w:ind w:left="720"/>
      <w:contextualSpacing/>
    </w:pPr>
  </w:style>
  <w:style w:type="character" w:customStyle="1" w:styleId="Antrat1Diagrama">
    <w:name w:val="Antraštė 1 Diagrama"/>
    <w:basedOn w:val="Numatytasispastraiposriftas"/>
    <w:link w:val="Antrat1"/>
    <w:uiPriority w:val="9"/>
    <w:rsid w:val="002B5CE2"/>
    <w:rPr>
      <w:b/>
      <w:bCs/>
      <w:kern w:val="36"/>
      <w:sz w:val="48"/>
      <w:szCs w:val="48"/>
    </w:rPr>
  </w:style>
  <w:style w:type="character" w:customStyle="1" w:styleId="Antrat2Diagrama">
    <w:name w:val="Antraštė 2 Diagrama"/>
    <w:basedOn w:val="Numatytasispastraiposriftas"/>
    <w:link w:val="Antrat2"/>
    <w:uiPriority w:val="9"/>
    <w:rsid w:val="002B5CE2"/>
    <w:rPr>
      <w:b/>
      <w:bCs/>
      <w:sz w:val="36"/>
      <w:szCs w:val="36"/>
    </w:rPr>
  </w:style>
  <w:style w:type="paragraph" w:customStyle="1" w:styleId="Default">
    <w:name w:val="Default"/>
    <w:rsid w:val="001339CA"/>
    <w:pPr>
      <w:autoSpaceDE w:val="0"/>
      <w:autoSpaceDN w:val="0"/>
      <w:adjustRightInd w:val="0"/>
    </w:pPr>
    <w:rPr>
      <w:color w:val="000000"/>
      <w:sz w:val="24"/>
      <w:szCs w:val="24"/>
    </w:rPr>
  </w:style>
  <w:style w:type="paragraph" w:styleId="Pagrindiniotekstotrauka">
    <w:name w:val="Body Text Indent"/>
    <w:basedOn w:val="prastasis"/>
    <w:link w:val="PagrindiniotekstotraukaDiagrama"/>
    <w:rsid w:val="00D81EA4"/>
    <w:pPr>
      <w:spacing w:after="120"/>
      <w:ind w:left="283"/>
    </w:pPr>
  </w:style>
  <w:style w:type="character" w:customStyle="1" w:styleId="PagrindiniotekstotraukaDiagrama">
    <w:name w:val="Pagrindinio teksto įtrauka Diagrama"/>
    <w:basedOn w:val="Numatytasispastraiposriftas"/>
    <w:link w:val="Pagrindiniotekstotrauka"/>
    <w:rsid w:val="00D81EA4"/>
    <w:rPr>
      <w:sz w:val="24"/>
      <w:szCs w:val="24"/>
      <w:lang w:val="en-GB" w:eastAsia="en-US"/>
    </w:rPr>
  </w:style>
  <w:style w:type="paragraph" w:customStyle="1" w:styleId="tabletext">
    <w:name w:val="tabletext"/>
    <w:basedOn w:val="prastasis"/>
    <w:rsid w:val="00765AAD"/>
    <w:pPr>
      <w:spacing w:before="100" w:beforeAutospacing="1" w:after="100" w:afterAutospacing="1"/>
    </w:pPr>
    <w:rPr>
      <w:rFonts w:eastAsiaTheme="minorHAnsi"/>
      <w:lang w:val="lt-LT" w:eastAsia="lt-LT"/>
    </w:rPr>
  </w:style>
  <w:style w:type="paragraph" w:customStyle="1" w:styleId="TableText0">
    <w:name w:val="Table Text"/>
    <w:basedOn w:val="prastasis"/>
    <w:rsid w:val="00427365"/>
    <w:pPr>
      <w:autoSpaceDE w:val="0"/>
      <w:autoSpaceDN w:val="0"/>
      <w:jc w:val="right"/>
    </w:pPr>
    <w:rPr>
      <w:rFonts w:eastAsiaTheme="minorHAnsi"/>
      <w:lang w:val="lt-LT"/>
    </w:rPr>
  </w:style>
  <w:style w:type="character" w:styleId="Komentaronuoroda">
    <w:name w:val="annotation reference"/>
    <w:basedOn w:val="Numatytasispastraiposriftas"/>
    <w:rsid w:val="00F04702"/>
    <w:rPr>
      <w:sz w:val="16"/>
      <w:szCs w:val="16"/>
    </w:rPr>
  </w:style>
  <w:style w:type="paragraph" w:styleId="Komentarotekstas">
    <w:name w:val="annotation text"/>
    <w:basedOn w:val="prastasis"/>
    <w:link w:val="KomentarotekstasDiagrama"/>
    <w:rsid w:val="00F04702"/>
    <w:rPr>
      <w:sz w:val="20"/>
      <w:szCs w:val="20"/>
    </w:rPr>
  </w:style>
  <w:style w:type="character" w:customStyle="1" w:styleId="KomentarotekstasDiagrama">
    <w:name w:val="Komentaro tekstas Diagrama"/>
    <w:basedOn w:val="Numatytasispastraiposriftas"/>
    <w:link w:val="Komentarotekstas"/>
    <w:rsid w:val="00F04702"/>
    <w:rPr>
      <w:lang w:val="en-GB" w:eastAsia="en-US"/>
    </w:rPr>
  </w:style>
  <w:style w:type="paragraph" w:styleId="Komentarotema">
    <w:name w:val="annotation subject"/>
    <w:basedOn w:val="Komentarotekstas"/>
    <w:next w:val="Komentarotekstas"/>
    <w:link w:val="KomentarotemaDiagrama"/>
    <w:rsid w:val="00F04702"/>
    <w:rPr>
      <w:b/>
      <w:bCs/>
    </w:rPr>
  </w:style>
  <w:style w:type="character" w:customStyle="1" w:styleId="KomentarotemaDiagrama">
    <w:name w:val="Komentaro tema Diagrama"/>
    <w:basedOn w:val="KomentarotekstasDiagrama"/>
    <w:link w:val="Komentarotema"/>
    <w:rsid w:val="00F04702"/>
    <w:rPr>
      <w:b/>
      <w:bCs/>
      <w:lang w:val="en-GB" w:eastAsia="en-US"/>
    </w:rPr>
  </w:style>
  <w:style w:type="character" w:customStyle="1" w:styleId="s1">
    <w:name w:val="s1"/>
    <w:basedOn w:val="Numatytasispastraiposriftas"/>
    <w:rsid w:val="00C50583"/>
  </w:style>
  <w:style w:type="character" w:styleId="Neapdorotaspaminjimas">
    <w:name w:val="Unresolved Mention"/>
    <w:basedOn w:val="Numatytasispastraiposriftas"/>
    <w:uiPriority w:val="99"/>
    <w:semiHidden/>
    <w:unhideWhenUsed/>
    <w:rsid w:val="005F3D3D"/>
    <w:rPr>
      <w:color w:val="605E5C"/>
      <w:shd w:val="clear" w:color="auto" w:fill="E1DFDD"/>
    </w:rPr>
  </w:style>
  <w:style w:type="character" w:styleId="Emfaz">
    <w:name w:val="Emphasis"/>
    <w:basedOn w:val="Numatytasispastraiposriftas"/>
    <w:qFormat/>
    <w:rsid w:val="005F3D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3912">
      <w:bodyDiv w:val="1"/>
      <w:marLeft w:val="0"/>
      <w:marRight w:val="0"/>
      <w:marTop w:val="0"/>
      <w:marBottom w:val="0"/>
      <w:divBdr>
        <w:top w:val="none" w:sz="0" w:space="0" w:color="auto"/>
        <w:left w:val="none" w:sz="0" w:space="0" w:color="auto"/>
        <w:bottom w:val="none" w:sz="0" w:space="0" w:color="auto"/>
        <w:right w:val="none" w:sz="0" w:space="0" w:color="auto"/>
      </w:divBdr>
    </w:div>
    <w:div w:id="295766445">
      <w:bodyDiv w:val="1"/>
      <w:marLeft w:val="0"/>
      <w:marRight w:val="0"/>
      <w:marTop w:val="0"/>
      <w:marBottom w:val="0"/>
      <w:divBdr>
        <w:top w:val="none" w:sz="0" w:space="0" w:color="auto"/>
        <w:left w:val="none" w:sz="0" w:space="0" w:color="auto"/>
        <w:bottom w:val="none" w:sz="0" w:space="0" w:color="auto"/>
        <w:right w:val="none" w:sz="0" w:space="0" w:color="auto"/>
      </w:divBdr>
      <w:divsChild>
        <w:div w:id="813183129">
          <w:marLeft w:val="0"/>
          <w:marRight w:val="0"/>
          <w:marTop w:val="0"/>
          <w:marBottom w:val="0"/>
          <w:divBdr>
            <w:top w:val="none" w:sz="0" w:space="0" w:color="auto"/>
            <w:left w:val="none" w:sz="0" w:space="0" w:color="auto"/>
            <w:bottom w:val="none" w:sz="0" w:space="0" w:color="auto"/>
            <w:right w:val="none" w:sz="0" w:space="0" w:color="auto"/>
          </w:divBdr>
        </w:div>
        <w:div w:id="444227414">
          <w:marLeft w:val="0"/>
          <w:marRight w:val="0"/>
          <w:marTop w:val="0"/>
          <w:marBottom w:val="0"/>
          <w:divBdr>
            <w:top w:val="none" w:sz="0" w:space="0" w:color="auto"/>
            <w:left w:val="none" w:sz="0" w:space="0" w:color="auto"/>
            <w:bottom w:val="none" w:sz="0" w:space="0" w:color="auto"/>
            <w:right w:val="none" w:sz="0" w:space="0" w:color="auto"/>
          </w:divBdr>
        </w:div>
      </w:divsChild>
    </w:div>
    <w:div w:id="305360214">
      <w:bodyDiv w:val="1"/>
      <w:marLeft w:val="0"/>
      <w:marRight w:val="0"/>
      <w:marTop w:val="0"/>
      <w:marBottom w:val="0"/>
      <w:divBdr>
        <w:top w:val="none" w:sz="0" w:space="0" w:color="auto"/>
        <w:left w:val="none" w:sz="0" w:space="0" w:color="auto"/>
        <w:bottom w:val="none" w:sz="0" w:space="0" w:color="auto"/>
        <w:right w:val="none" w:sz="0" w:space="0" w:color="auto"/>
      </w:divBdr>
    </w:div>
    <w:div w:id="71809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20604%20613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tas.virbauskas@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0303C-76E3-4FFF-A95F-53E92A7C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1333</Words>
  <Characters>10172</Characters>
  <Application>Microsoft Office Word</Application>
  <DocSecurity>0</DocSecurity>
  <Lines>84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11483</CharactersWithSpaces>
  <SharedDoc>false</SharedDoc>
  <HLinks>
    <vt:vector size="6" baseType="variant">
      <vt:variant>
        <vt:i4>3866647</vt:i4>
      </vt:variant>
      <vt:variant>
        <vt:i4>0</vt:i4>
      </vt:variant>
      <vt:variant>
        <vt:i4>0</vt:i4>
      </vt:variant>
      <vt:variant>
        <vt:i4>5</vt:i4>
      </vt:variant>
      <vt:variant>
        <vt:lpwstr>mailto:mantas.virbauskas@klaipedos-r.lt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Klaipėdos rajono savivaldybės administracija</dc:creator>
  <cp:lastModifiedBy>Mantas Virbauskas</cp:lastModifiedBy>
  <cp:revision>8</cp:revision>
  <cp:lastPrinted>2018-06-11T09:22:00Z</cp:lastPrinted>
  <dcterms:created xsi:type="dcterms:W3CDTF">2026-03-16T09:19:00Z</dcterms:created>
  <dcterms:modified xsi:type="dcterms:W3CDTF">2026-03-16T09:29:00Z</dcterms:modified>
</cp:coreProperties>
</file>