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428BFA2A">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79576115"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3809DF">
        <w:rPr>
          <w:rFonts w:ascii="Arial" w:hAnsi="Arial" w:cs="Arial"/>
          <w:b/>
          <w:bCs/>
          <w:sz w:val="24"/>
          <w:szCs w:val="24"/>
        </w:rPr>
        <w:t>O</w:t>
      </w:r>
      <w:r w:rsidRPr="00B7312E">
        <w:rPr>
          <w:rFonts w:ascii="Arial" w:hAnsi="Arial" w:cs="Arial"/>
          <w:b/>
          <w:bCs/>
          <w:sz w:val="24"/>
          <w:szCs w:val="24"/>
        </w:rPr>
        <w:t xml:space="preserve"> (KAD. NR. </w:t>
      </w:r>
      <w:r w:rsidR="003809DF" w:rsidRPr="003809DF">
        <w:rPr>
          <w:rFonts w:ascii="Arial" w:hAnsi="Arial" w:cs="Arial"/>
          <w:b/>
          <w:bCs/>
          <w:sz w:val="24"/>
          <w:szCs w:val="24"/>
        </w:rPr>
        <w:t>55</w:t>
      </w:r>
      <w:r w:rsidR="00182F46">
        <w:rPr>
          <w:rFonts w:ascii="Arial" w:hAnsi="Arial" w:cs="Arial"/>
          <w:b/>
          <w:bCs/>
          <w:sz w:val="24"/>
          <w:szCs w:val="24"/>
        </w:rPr>
        <w:t>44</w:t>
      </w:r>
      <w:r w:rsidR="003809DF" w:rsidRPr="003809DF">
        <w:rPr>
          <w:rFonts w:ascii="Arial" w:hAnsi="Arial" w:cs="Arial"/>
          <w:b/>
          <w:bCs/>
          <w:sz w:val="24"/>
          <w:szCs w:val="24"/>
        </w:rPr>
        <w:t>/000</w:t>
      </w:r>
      <w:r w:rsidR="00182F46">
        <w:rPr>
          <w:rFonts w:ascii="Arial" w:hAnsi="Arial" w:cs="Arial"/>
          <w:b/>
          <w:bCs/>
          <w:sz w:val="24"/>
          <w:szCs w:val="24"/>
        </w:rPr>
        <w:t>5</w:t>
      </w:r>
      <w:r w:rsidR="003809DF" w:rsidRPr="003809DF">
        <w:rPr>
          <w:rFonts w:ascii="Arial" w:hAnsi="Arial" w:cs="Arial"/>
          <w:b/>
          <w:bCs/>
          <w:sz w:val="24"/>
          <w:szCs w:val="24"/>
        </w:rPr>
        <w:t>:</w:t>
      </w:r>
      <w:r w:rsidR="00182F46">
        <w:rPr>
          <w:rFonts w:ascii="Arial" w:hAnsi="Arial" w:cs="Arial"/>
          <w:b/>
          <w:bCs/>
          <w:sz w:val="24"/>
          <w:szCs w:val="24"/>
        </w:rPr>
        <w:t>171</w:t>
      </w:r>
      <w:r w:rsidR="00756CC5">
        <w:rPr>
          <w:rFonts w:ascii="Arial" w:hAnsi="Arial" w:cs="Arial"/>
          <w:b/>
          <w:bCs/>
          <w:sz w:val="24"/>
          <w:szCs w:val="24"/>
        </w:rPr>
        <w:t xml:space="preserve">) </w:t>
      </w:r>
      <w:r w:rsidR="00182F46">
        <w:rPr>
          <w:rFonts w:ascii="Arial" w:hAnsi="Arial" w:cs="Arial"/>
          <w:b/>
          <w:bCs/>
          <w:sz w:val="24"/>
          <w:szCs w:val="24"/>
        </w:rPr>
        <w:t>KALVIŲ</w:t>
      </w:r>
      <w:r w:rsidRPr="00B7312E">
        <w:rPr>
          <w:rFonts w:ascii="Arial" w:hAnsi="Arial" w:cs="Arial"/>
          <w:b/>
          <w:bCs/>
          <w:sz w:val="24"/>
          <w:szCs w:val="24"/>
        </w:rPr>
        <w:t xml:space="preserve"> K., </w:t>
      </w:r>
      <w:r w:rsidR="00182F46">
        <w:rPr>
          <w:rFonts w:ascii="Arial" w:hAnsi="Arial" w:cs="Arial"/>
          <w:b/>
          <w:bCs/>
          <w:sz w:val="24"/>
          <w:szCs w:val="24"/>
        </w:rPr>
        <w:t>DOVILŲ</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2DFA1EA3"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3809DF">
        <w:rPr>
          <w:rFonts w:ascii="Arial" w:hAnsi="Arial" w:cs="Arial"/>
          <w:color w:val="000000"/>
          <w:sz w:val="24"/>
          <w:szCs w:val="24"/>
        </w:rPr>
        <w:t>o</w:t>
      </w:r>
      <w:r w:rsidRPr="00B7312E">
        <w:rPr>
          <w:rFonts w:ascii="Arial" w:hAnsi="Arial" w:cs="Arial"/>
          <w:color w:val="000000"/>
          <w:sz w:val="24"/>
          <w:szCs w:val="24"/>
        </w:rPr>
        <w:t xml:space="preserve"> (kad. Nr. </w:t>
      </w:r>
      <w:r w:rsidR="00182F46" w:rsidRPr="00182F46">
        <w:rPr>
          <w:rFonts w:ascii="Arial" w:hAnsi="Arial" w:cs="Arial"/>
          <w:sz w:val="24"/>
          <w:szCs w:val="24"/>
        </w:rPr>
        <w:t>5544/0005:171</w:t>
      </w:r>
      <w:r w:rsidRPr="00B7312E">
        <w:rPr>
          <w:rFonts w:ascii="Arial" w:hAnsi="Arial" w:cs="Arial"/>
          <w:color w:val="000000"/>
          <w:sz w:val="24"/>
          <w:szCs w:val="24"/>
        </w:rPr>
        <w:t>)</w:t>
      </w:r>
      <w:r w:rsidRPr="00B7312E">
        <w:rPr>
          <w:rFonts w:ascii="Arial" w:hAnsi="Arial" w:cs="Arial"/>
          <w:bCs/>
          <w:sz w:val="24"/>
          <w:szCs w:val="24"/>
        </w:rPr>
        <w:t xml:space="preserve"> </w:t>
      </w:r>
      <w:r w:rsidR="00182F46">
        <w:rPr>
          <w:rFonts w:ascii="Arial" w:hAnsi="Arial" w:cs="Arial"/>
          <w:bCs/>
          <w:sz w:val="24"/>
          <w:szCs w:val="24"/>
        </w:rPr>
        <w:t>Kalvių</w:t>
      </w:r>
      <w:r w:rsidRPr="00B7312E">
        <w:rPr>
          <w:rFonts w:ascii="Arial" w:hAnsi="Arial" w:cs="Arial"/>
          <w:bCs/>
          <w:sz w:val="24"/>
          <w:szCs w:val="24"/>
        </w:rPr>
        <w:t xml:space="preserve"> k., </w:t>
      </w:r>
      <w:r w:rsidR="00182F46">
        <w:rPr>
          <w:rFonts w:ascii="Arial" w:hAnsi="Arial" w:cs="Arial"/>
          <w:bCs/>
          <w:sz w:val="24"/>
          <w:szCs w:val="24"/>
        </w:rPr>
        <w:t>Dovilų</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8B5FA6">
        <w:rPr>
          <w:rFonts w:ascii="Arial" w:hAnsi="Arial" w:cs="Arial"/>
          <w:bCs/>
          <w:sz w:val="24"/>
          <w:szCs w:val="24"/>
        </w:rPr>
        <w:t xml:space="preserve"> </w:t>
      </w:r>
      <w:r w:rsidR="008B0CD6">
        <w:rPr>
          <w:rFonts w:ascii="Arial" w:hAnsi="Arial" w:cs="Arial"/>
          <w:bCs/>
          <w:sz w:val="24"/>
          <w:szCs w:val="24"/>
        </w:rPr>
        <w:t xml:space="preserve">pakeisti pagrindinę žemės </w:t>
      </w:r>
      <w:r w:rsidR="00182F46">
        <w:rPr>
          <w:rFonts w:ascii="Arial" w:hAnsi="Arial" w:cs="Arial"/>
          <w:bCs/>
          <w:sz w:val="24"/>
          <w:szCs w:val="24"/>
        </w:rPr>
        <w:t xml:space="preserve">sklypo </w:t>
      </w:r>
      <w:r w:rsidR="008B0CD6">
        <w:rPr>
          <w:rFonts w:ascii="Arial" w:hAnsi="Arial" w:cs="Arial"/>
          <w:bCs/>
          <w:sz w:val="24"/>
          <w:szCs w:val="24"/>
        </w:rPr>
        <w:t xml:space="preserve">naudojimo paskirtį iš žemės ūkio į kitą, </w:t>
      </w:r>
      <w:r w:rsidR="00182F46">
        <w:rPr>
          <w:rFonts w:ascii="Arial" w:hAnsi="Arial" w:cs="Arial"/>
          <w:bCs/>
          <w:sz w:val="24"/>
          <w:szCs w:val="24"/>
        </w:rPr>
        <w:t>nustatyti</w:t>
      </w:r>
      <w:r w:rsidR="00A619AF">
        <w:rPr>
          <w:rFonts w:ascii="Arial" w:hAnsi="Arial" w:cs="Arial"/>
          <w:bCs/>
          <w:sz w:val="24"/>
          <w:szCs w:val="24"/>
        </w:rPr>
        <w:t xml:space="preserve"> naudojimo būdą </w:t>
      </w:r>
      <w:r w:rsidR="00182F46">
        <w:rPr>
          <w:rFonts w:ascii="Arial" w:hAnsi="Arial" w:cs="Arial"/>
          <w:bCs/>
          <w:sz w:val="24"/>
          <w:szCs w:val="24"/>
        </w:rPr>
        <w:t>-</w:t>
      </w:r>
      <w:r w:rsidR="00A619AF">
        <w:rPr>
          <w:rFonts w:ascii="Arial" w:hAnsi="Arial" w:cs="Arial"/>
          <w:bCs/>
          <w:sz w:val="24"/>
          <w:szCs w:val="24"/>
        </w:rPr>
        <w:t xml:space="preserve"> </w:t>
      </w:r>
      <w:r w:rsidR="008B0CD6">
        <w:rPr>
          <w:rFonts w:ascii="Arial" w:hAnsi="Arial" w:cs="Arial"/>
          <w:bCs/>
          <w:sz w:val="24"/>
          <w:szCs w:val="24"/>
        </w:rPr>
        <w:t>vienbučių ir dvibučių gyvenamųjų pastatų teritorijos</w:t>
      </w:r>
      <w:r w:rsidR="00182F46">
        <w:rPr>
          <w:rFonts w:ascii="Arial" w:hAnsi="Arial" w:cs="Arial"/>
          <w:bCs/>
          <w:sz w:val="24"/>
          <w:szCs w:val="24"/>
        </w:rPr>
        <w:t>;</w:t>
      </w:r>
      <w:r w:rsidR="00A619AF">
        <w:rPr>
          <w:rFonts w:ascii="Arial" w:hAnsi="Arial" w:cs="Arial"/>
          <w:bCs/>
          <w:sz w:val="24"/>
          <w:szCs w:val="24"/>
        </w:rPr>
        <w:t xml:space="preserve"> padalinti sklypą į sklypus</w:t>
      </w:r>
      <w:r w:rsidR="008B0CD6">
        <w:rPr>
          <w:rFonts w:ascii="Arial" w:hAnsi="Arial" w:cs="Arial"/>
          <w:bCs/>
          <w:sz w:val="24"/>
          <w:szCs w:val="24"/>
        </w:rPr>
        <w:t xml:space="preserve">; nustatyti teritorijos naudojimo reglamentą. Esant poreikiui, </w:t>
      </w:r>
      <w:r w:rsidR="009673AC">
        <w:rPr>
          <w:rFonts w:ascii="Arial" w:hAnsi="Arial" w:cs="Arial"/>
          <w:bCs/>
          <w:sz w:val="24"/>
          <w:szCs w:val="24"/>
        </w:rPr>
        <w:t>suformuoti</w:t>
      </w:r>
      <w:r w:rsidR="008B0CD6">
        <w:rPr>
          <w:rFonts w:ascii="Arial" w:hAnsi="Arial" w:cs="Arial"/>
          <w:bCs/>
          <w:sz w:val="24"/>
          <w:szCs w:val="24"/>
        </w:rPr>
        <w:t xml:space="preserve"> teritorij</w:t>
      </w:r>
      <w:r w:rsidR="00A619AF">
        <w:rPr>
          <w:rFonts w:ascii="Arial" w:hAnsi="Arial" w:cs="Arial"/>
          <w:bCs/>
          <w:sz w:val="24"/>
          <w:szCs w:val="24"/>
        </w:rPr>
        <w:t>ą (-</w:t>
      </w:r>
      <w:proofErr w:type="spellStart"/>
      <w:r w:rsidR="00A619AF">
        <w:rPr>
          <w:rFonts w:ascii="Arial" w:hAnsi="Arial" w:cs="Arial"/>
          <w:bCs/>
          <w:sz w:val="24"/>
          <w:szCs w:val="24"/>
        </w:rPr>
        <w:t>as</w:t>
      </w:r>
      <w:proofErr w:type="spellEnd"/>
      <w:r w:rsidR="00A619AF">
        <w:rPr>
          <w:rFonts w:ascii="Arial" w:hAnsi="Arial" w:cs="Arial"/>
          <w:bCs/>
          <w:sz w:val="24"/>
          <w:szCs w:val="24"/>
        </w:rPr>
        <w:t>)</w:t>
      </w:r>
      <w:r w:rsidR="008B0CD6">
        <w:rPr>
          <w:rFonts w:ascii="Arial" w:hAnsi="Arial" w:cs="Arial"/>
          <w:bCs/>
          <w:sz w:val="24"/>
          <w:szCs w:val="24"/>
        </w:rPr>
        <w:t xml:space="preserve"> inžinerinei infrastruktūrai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06ED81BA" w:rsidR="00570389" w:rsidRDefault="00A23829"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609678E3" wp14:editId="37DDE209">
            <wp:extent cx="6120130" cy="7920355"/>
            <wp:effectExtent l="0" t="0" r="0" b="4445"/>
            <wp:docPr id="8706186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18629" name="Paveikslėlis 870618629"/>
                    <pic:cNvPicPr/>
                  </pic:nvPicPr>
                  <pic:blipFill>
                    <a:blip r:embed="rId7">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9365" w14:textId="77777777" w:rsidR="008935DF" w:rsidRDefault="008935DF" w:rsidP="00860E72">
      <w:pPr>
        <w:spacing w:after="0" w:line="240" w:lineRule="auto"/>
      </w:pPr>
      <w:r>
        <w:separator/>
      </w:r>
    </w:p>
  </w:endnote>
  <w:endnote w:type="continuationSeparator" w:id="0">
    <w:p w14:paraId="16B772AC" w14:textId="77777777" w:rsidR="008935DF" w:rsidRDefault="008935DF"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F53D" w14:textId="77777777" w:rsidR="008935DF" w:rsidRDefault="008935DF" w:rsidP="00860E72">
      <w:pPr>
        <w:spacing w:after="0" w:line="240" w:lineRule="auto"/>
      </w:pPr>
      <w:r>
        <w:separator/>
      </w:r>
    </w:p>
  </w:footnote>
  <w:footnote w:type="continuationSeparator" w:id="0">
    <w:p w14:paraId="142E5C0D" w14:textId="77777777" w:rsidR="008935DF" w:rsidRDefault="008935DF"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0844"/>
    <w:rsid w:val="00175871"/>
    <w:rsid w:val="00182F46"/>
    <w:rsid w:val="00193D32"/>
    <w:rsid w:val="001A66F3"/>
    <w:rsid w:val="001B68A1"/>
    <w:rsid w:val="001C0FB0"/>
    <w:rsid w:val="001E244B"/>
    <w:rsid w:val="001F339B"/>
    <w:rsid w:val="002173AE"/>
    <w:rsid w:val="0022310A"/>
    <w:rsid w:val="00280E5C"/>
    <w:rsid w:val="00283065"/>
    <w:rsid w:val="00286505"/>
    <w:rsid w:val="00293CC0"/>
    <w:rsid w:val="00296492"/>
    <w:rsid w:val="002A5C74"/>
    <w:rsid w:val="002D4FCC"/>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76DBE"/>
    <w:rsid w:val="00477525"/>
    <w:rsid w:val="0049190A"/>
    <w:rsid w:val="00491D51"/>
    <w:rsid w:val="004D1509"/>
    <w:rsid w:val="005049F8"/>
    <w:rsid w:val="00512DC0"/>
    <w:rsid w:val="00541B6F"/>
    <w:rsid w:val="00560CFC"/>
    <w:rsid w:val="0056420F"/>
    <w:rsid w:val="00570389"/>
    <w:rsid w:val="00586964"/>
    <w:rsid w:val="00597E00"/>
    <w:rsid w:val="005A4A94"/>
    <w:rsid w:val="005A786F"/>
    <w:rsid w:val="005B6B08"/>
    <w:rsid w:val="005C0102"/>
    <w:rsid w:val="005C171A"/>
    <w:rsid w:val="005C5000"/>
    <w:rsid w:val="005D341E"/>
    <w:rsid w:val="005E514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37E3B"/>
    <w:rsid w:val="00747320"/>
    <w:rsid w:val="00756CC5"/>
    <w:rsid w:val="00760D50"/>
    <w:rsid w:val="00795B0F"/>
    <w:rsid w:val="007B5DE5"/>
    <w:rsid w:val="007B75EA"/>
    <w:rsid w:val="007C477F"/>
    <w:rsid w:val="007C5E78"/>
    <w:rsid w:val="007E6E92"/>
    <w:rsid w:val="00803D20"/>
    <w:rsid w:val="00860E72"/>
    <w:rsid w:val="008763E8"/>
    <w:rsid w:val="00890354"/>
    <w:rsid w:val="008935DF"/>
    <w:rsid w:val="008A3812"/>
    <w:rsid w:val="008B0CD6"/>
    <w:rsid w:val="008B5FA6"/>
    <w:rsid w:val="008B6F47"/>
    <w:rsid w:val="008D0F25"/>
    <w:rsid w:val="008E67BD"/>
    <w:rsid w:val="00900483"/>
    <w:rsid w:val="00910633"/>
    <w:rsid w:val="00914756"/>
    <w:rsid w:val="00942247"/>
    <w:rsid w:val="00950233"/>
    <w:rsid w:val="00960212"/>
    <w:rsid w:val="009673AC"/>
    <w:rsid w:val="00982F64"/>
    <w:rsid w:val="0099356F"/>
    <w:rsid w:val="009A6C06"/>
    <w:rsid w:val="009A6F8E"/>
    <w:rsid w:val="009A7174"/>
    <w:rsid w:val="009C174D"/>
    <w:rsid w:val="009D0F50"/>
    <w:rsid w:val="009D12CD"/>
    <w:rsid w:val="009E2410"/>
    <w:rsid w:val="009F19F8"/>
    <w:rsid w:val="00A001ED"/>
    <w:rsid w:val="00A0767F"/>
    <w:rsid w:val="00A23829"/>
    <w:rsid w:val="00A26BEC"/>
    <w:rsid w:val="00A40F4F"/>
    <w:rsid w:val="00A43A53"/>
    <w:rsid w:val="00A619AF"/>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77FB1"/>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1066</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52</cp:revision>
  <dcterms:created xsi:type="dcterms:W3CDTF">2023-04-04T08:15:00Z</dcterms:created>
  <dcterms:modified xsi:type="dcterms:W3CDTF">2026-03-23T07:20:00Z</dcterms:modified>
</cp:coreProperties>
</file>