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7AC7FBDF" w:rsidR="00EB06D4" w:rsidRPr="00FE7C21" w:rsidRDefault="00CB7660" w:rsidP="008B4966">
      <w:pPr>
        <w:pStyle w:val="Antrat2"/>
      </w:pPr>
      <w:r w:rsidRPr="00FE7C21">
        <w:t>SPRENDIMAS</w:t>
      </w:r>
      <w:r w:rsidRPr="00FE7C21">
        <w:br w:type="textWrapping" w:clear="all"/>
      </w:r>
      <w:r w:rsidR="007E7628" w:rsidRPr="007E7628">
        <w:t xml:space="preserve">DĖL </w:t>
      </w:r>
      <w:r w:rsidR="00F02217">
        <w:t xml:space="preserve">VALSTYBINĖJE ŽEMĖJE </w:t>
      </w:r>
      <w:r w:rsidR="007E7628" w:rsidRPr="007E7628">
        <w:t>TEISĖTAI PASTATYTŲ STATINIŲ BEI ĮRENGINIŲ IŠPIRKIMO SAVIVALDYBĖS NUOSAVYBĖN</w:t>
      </w:r>
      <w:r w:rsidR="00F02217">
        <w:t>, NUTRAUKUS VALSTYBINĖS ŽEMĖS NUOMO</w:t>
      </w:r>
      <w:r w:rsidR="000854BD">
        <w:t>S</w:t>
      </w:r>
      <w:r w:rsidR="00F02217">
        <w:t xml:space="preserve"> SUTARTIS,</w:t>
      </w:r>
      <w:r w:rsidR="007E7628" w:rsidRPr="007E7628">
        <w:t xml:space="preserve"> TVARKOS APRAŠO PATVIRTINIMO</w:t>
      </w:r>
    </w:p>
    <w:p w14:paraId="01BC177C" w14:textId="40E69FAA" w:rsidR="00EB06D4" w:rsidRPr="00EB06D4" w:rsidRDefault="00EB06D4" w:rsidP="00EB06D4">
      <w:pPr>
        <w:spacing w:line="276" w:lineRule="auto"/>
        <w:jc w:val="center"/>
        <w:rPr>
          <w:rFonts w:ascii="Arial" w:hAnsi="Arial" w:cs="Arial"/>
        </w:rPr>
      </w:pPr>
      <w:r w:rsidRPr="00EB06D4">
        <w:rPr>
          <w:rFonts w:ascii="Arial" w:hAnsi="Arial" w:cs="Arial"/>
          <w:caps/>
        </w:rPr>
        <w:t>202</w:t>
      </w:r>
      <w:r w:rsidR="00787F33">
        <w:rPr>
          <w:rFonts w:ascii="Arial" w:hAnsi="Arial" w:cs="Arial"/>
          <w:caps/>
        </w:rPr>
        <w:t>6</w:t>
      </w:r>
      <w:r w:rsidRPr="00EB06D4">
        <w:rPr>
          <w:rFonts w:ascii="Arial" w:hAnsi="Arial" w:cs="Arial"/>
          <w:caps/>
        </w:rPr>
        <w:t xml:space="preserve"> </w:t>
      </w:r>
      <w:r w:rsidRPr="00EB06D4">
        <w:rPr>
          <w:rFonts w:ascii="Arial" w:hAnsi="Arial" w:cs="Arial"/>
        </w:rPr>
        <w:t xml:space="preserve">m. </w:t>
      </w:r>
      <w:r w:rsidR="007E7628">
        <w:rPr>
          <w:rFonts w:ascii="Arial" w:hAnsi="Arial" w:cs="Arial"/>
        </w:rPr>
        <w:t>kovo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9DFC57C"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w:t>
      </w:r>
      <w:r w:rsidR="00044AB3" w:rsidRPr="00044AB3">
        <w:rPr>
          <w:rFonts w:ascii="Arial" w:hAnsi="Arial" w:cs="Arial"/>
        </w:rPr>
        <w:t>Lietuvos Respublikos vietos savivaldos įstatymo</w:t>
      </w:r>
      <w:r w:rsidR="00C77EA8">
        <w:rPr>
          <w:rFonts w:ascii="Arial" w:hAnsi="Arial" w:cs="Arial"/>
        </w:rPr>
        <w:t xml:space="preserve"> </w:t>
      </w:r>
      <w:r w:rsidR="00044AB3" w:rsidRPr="00044AB3">
        <w:rPr>
          <w:rFonts w:ascii="Arial" w:hAnsi="Arial" w:cs="Arial"/>
        </w:rPr>
        <w:t xml:space="preserve">15 straipsnio </w:t>
      </w:r>
      <w:r w:rsidR="00877A3B">
        <w:rPr>
          <w:rFonts w:ascii="Arial" w:hAnsi="Arial" w:cs="Arial"/>
        </w:rPr>
        <w:t>4 dalimi</w:t>
      </w:r>
      <w:r w:rsidR="00044AB3" w:rsidRPr="00044AB3">
        <w:rPr>
          <w:rFonts w:ascii="Arial" w:hAnsi="Arial" w:cs="Arial"/>
        </w:rPr>
        <w:t xml:space="preserve">, Lietuvos Respublikos žemės įstatymo 9 straipsnio 17 dalies 5 punktu, </w:t>
      </w:r>
      <w:r w:rsidRPr="00203972">
        <w:rPr>
          <w:rFonts w:ascii="Arial" w:hAnsi="Arial" w:cs="Arial"/>
          <w:spacing w:val="20"/>
        </w:rPr>
        <w:t>nusprendži</w:t>
      </w:r>
      <w:r w:rsidR="00F20C5C">
        <w:rPr>
          <w:rFonts w:ascii="Arial" w:hAnsi="Arial" w:cs="Arial"/>
          <w:spacing w:val="20"/>
        </w:rPr>
        <w:t>a</w:t>
      </w:r>
      <w:r w:rsidR="00716F28">
        <w:rPr>
          <w:rFonts w:ascii="Arial" w:hAnsi="Arial" w:cs="Arial"/>
          <w:spacing w:val="20"/>
        </w:rPr>
        <w:t>:</w:t>
      </w:r>
    </w:p>
    <w:p w14:paraId="56A346AE" w14:textId="18A822F4" w:rsidR="00F20C5C" w:rsidRDefault="00E65726" w:rsidP="006442AE">
      <w:pPr>
        <w:pStyle w:val="Betarp"/>
        <w:spacing w:line="276" w:lineRule="auto"/>
        <w:ind w:firstLine="1134"/>
        <w:jc w:val="both"/>
        <w:rPr>
          <w:rFonts w:ascii="Arial" w:hAnsi="Arial" w:cs="Arial"/>
        </w:rPr>
      </w:pPr>
      <w:r>
        <w:rPr>
          <w:rFonts w:ascii="Arial" w:hAnsi="Arial" w:cs="Arial"/>
        </w:rPr>
        <w:t xml:space="preserve">1. </w:t>
      </w:r>
      <w:r w:rsidR="00716F28">
        <w:rPr>
          <w:rFonts w:ascii="Arial" w:hAnsi="Arial" w:cs="Arial"/>
        </w:rPr>
        <w:t>P</w:t>
      </w:r>
      <w:r w:rsidR="00F20C5C" w:rsidRPr="00F20C5C">
        <w:rPr>
          <w:rFonts w:ascii="Arial" w:hAnsi="Arial" w:cs="Arial"/>
        </w:rPr>
        <w:t>atvirtinti Valstybinės žemė</w:t>
      </w:r>
      <w:r w:rsidR="003F73B5">
        <w:rPr>
          <w:rFonts w:ascii="Arial" w:hAnsi="Arial" w:cs="Arial"/>
        </w:rPr>
        <w:t>je</w:t>
      </w:r>
      <w:r w:rsidR="00F20C5C" w:rsidRPr="00F20C5C">
        <w:rPr>
          <w:rFonts w:ascii="Arial" w:hAnsi="Arial" w:cs="Arial"/>
        </w:rPr>
        <w:t xml:space="preserve"> teisėtai pastatytų statinių bei įrenginių išpirkimo savivaldybės nuosavybėn</w:t>
      </w:r>
      <w:r w:rsidR="003F73B5">
        <w:rPr>
          <w:rFonts w:ascii="Arial" w:hAnsi="Arial" w:cs="Arial"/>
        </w:rPr>
        <w:t>, nutrau</w:t>
      </w:r>
      <w:r w:rsidR="0058794A">
        <w:rPr>
          <w:rFonts w:ascii="Arial" w:hAnsi="Arial" w:cs="Arial"/>
        </w:rPr>
        <w:t>kus valstybinės žemės nu</w:t>
      </w:r>
      <w:r w:rsidR="00877A3B">
        <w:rPr>
          <w:rFonts w:ascii="Arial" w:hAnsi="Arial" w:cs="Arial"/>
        </w:rPr>
        <w:t>o</w:t>
      </w:r>
      <w:r w:rsidR="0058794A">
        <w:rPr>
          <w:rFonts w:ascii="Arial" w:hAnsi="Arial" w:cs="Arial"/>
        </w:rPr>
        <w:t>mos sutartis,</w:t>
      </w:r>
      <w:r w:rsidR="00F20C5C" w:rsidRPr="00F20C5C">
        <w:rPr>
          <w:rFonts w:ascii="Arial" w:hAnsi="Arial" w:cs="Arial"/>
        </w:rPr>
        <w:t xml:space="preserve"> tvarkos aprašą (pridedama).</w:t>
      </w:r>
    </w:p>
    <w:p w14:paraId="6AD026D7" w14:textId="77CA88D2" w:rsidR="005159ED" w:rsidRPr="00234E76" w:rsidRDefault="00E65726" w:rsidP="00520D65">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2. Skelbti šį sprendimą Teisės aktų registre</w:t>
      </w:r>
      <w:r w:rsidR="00822A19">
        <w:rPr>
          <w:rFonts w:ascii="Arial" w:hAnsi="Arial" w:cs="Arial"/>
          <w:color w:val="000000"/>
          <w:shd w:val="clear" w:color="auto" w:fill="FFFFFF"/>
        </w:rPr>
        <w:t>.</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0BE2982" w14:textId="366BC41C" w:rsidR="00FB300D" w:rsidRPr="003C46F5" w:rsidRDefault="00FB300D" w:rsidP="003C46F5">
      <w:pPr>
        <w:tabs>
          <w:tab w:val="left" w:pos="2694"/>
          <w:tab w:val="left" w:pos="4962"/>
        </w:tabs>
        <w:spacing w:line="276" w:lineRule="auto"/>
        <w:jc w:val="both"/>
        <w:rPr>
          <w:rFonts w:ascii="Arial" w:hAnsi="Arial" w:cs="Arial"/>
        </w:rPr>
      </w:pPr>
      <w:r>
        <w:rPr>
          <w:rFonts w:ascii="Arial" w:hAnsi="Arial" w:cs="Arial"/>
        </w:rPr>
        <w:t>D. Kubilius</w:t>
      </w:r>
    </w:p>
    <w:p w14:paraId="231B24A8" w14:textId="6602B50A" w:rsidR="003C46F5" w:rsidRPr="003C46F5" w:rsidRDefault="005159ED" w:rsidP="003C46F5">
      <w:pPr>
        <w:tabs>
          <w:tab w:val="left" w:pos="2694"/>
          <w:tab w:val="left" w:pos="4962"/>
        </w:tabs>
        <w:spacing w:line="276" w:lineRule="auto"/>
        <w:jc w:val="both"/>
        <w:rPr>
          <w:rFonts w:ascii="Arial" w:hAnsi="Arial" w:cs="Arial"/>
        </w:rPr>
      </w:pPr>
      <w:r>
        <w:rPr>
          <w:rFonts w:ascii="Arial" w:hAnsi="Arial" w:cs="Arial"/>
        </w:rPr>
        <w:t>A. Indzelė</w:t>
      </w:r>
    </w:p>
    <w:p w14:paraId="635A13AD" w14:textId="0F606BD4" w:rsidR="003C46F5" w:rsidRPr="003C46F5" w:rsidRDefault="001513D9" w:rsidP="003C46F5">
      <w:pPr>
        <w:tabs>
          <w:tab w:val="left" w:pos="2694"/>
          <w:tab w:val="left" w:pos="4962"/>
        </w:tabs>
        <w:spacing w:line="276" w:lineRule="auto"/>
        <w:jc w:val="both"/>
        <w:rPr>
          <w:rFonts w:ascii="Arial" w:hAnsi="Arial" w:cs="Arial"/>
        </w:rPr>
      </w:pPr>
      <w:r>
        <w:rPr>
          <w:rFonts w:ascii="Arial" w:hAnsi="Arial" w:cs="Arial"/>
        </w:rPr>
        <w:t xml:space="preserve">E. </w:t>
      </w:r>
      <w:proofErr w:type="spellStart"/>
      <w:r>
        <w:rPr>
          <w:rFonts w:ascii="Arial" w:hAnsi="Arial" w:cs="Arial"/>
        </w:rPr>
        <w:t>Kuturys</w:t>
      </w:r>
      <w:proofErr w:type="spellEnd"/>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2507FFD3" w14:textId="2F158E16" w:rsidR="00EB06D4" w:rsidRPr="00D90AFD" w:rsidRDefault="005159ED" w:rsidP="00520D65">
      <w:pPr>
        <w:tabs>
          <w:tab w:val="left" w:pos="2694"/>
          <w:tab w:val="left" w:pos="4962"/>
        </w:tabs>
        <w:spacing w:line="276" w:lineRule="auto"/>
        <w:jc w:val="both"/>
        <w:rPr>
          <w:rFonts w:ascii="Arial" w:hAnsi="Arial" w:cs="Arial"/>
          <w:sz w:val="16"/>
          <w:szCs w:val="16"/>
        </w:rPr>
      </w:pPr>
      <w:r>
        <w:rPr>
          <w:rFonts w:ascii="Arial" w:hAnsi="Arial" w:cs="Arial"/>
        </w:rPr>
        <w:t>B. Markauskas</w:t>
      </w: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12EFF1E7"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EF53E6" w:rsidRPr="00EF53E6">
        <w:rPr>
          <w:rFonts w:ascii="Arial" w:hAnsi="Arial" w:cs="Arial"/>
          <w:b/>
          <w:bCs/>
          <w:color w:val="auto"/>
        </w:rPr>
        <w:t>DĖL VALSTYBINĖJE ŽEMĖJE TEISĖTAI PASTATYTŲ STATINIŲ BEI ĮRENGINIŲ IŠPIRKIMO SAVIVALDYBĖS NUOSAVYBĖN, NUTRAUKUS VALSTYBINĖS ŽEMĖS NUOMO SUTARTIS, TVARKOS APRAŠO PATVIRTINIMO</w:t>
      </w:r>
      <w:r w:rsidR="00203972">
        <w:rPr>
          <w:rFonts w:ascii="Arial" w:hAnsi="Arial" w:cs="Arial"/>
          <w:b/>
          <w:bCs/>
          <w:color w:val="auto"/>
        </w:rPr>
        <w:t>“</w:t>
      </w:r>
      <w:r w:rsidRPr="00FE7C21">
        <w:rPr>
          <w:rFonts w:ascii="Arial" w:hAnsi="Arial" w:cs="Arial"/>
          <w:b/>
          <w:bCs/>
          <w:color w:val="auto"/>
        </w:rPr>
        <w:t xml:space="preserve"> PROJEKTO</w:t>
      </w:r>
    </w:p>
    <w:p w14:paraId="5D597026" w14:textId="788825D9" w:rsidR="00FE7C21" w:rsidRDefault="00EB06D4" w:rsidP="00520D65">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D22527">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5A7A06" w:rsidRPr="005A7A06">
        <w:rPr>
          <w:rFonts w:ascii="Arial" w:eastAsiaTheme="minorEastAsia" w:hAnsi="Arial" w:cs="Arial"/>
          <w:bCs/>
          <w:u w:color="000000"/>
          <w:lang w:eastAsia="lt-LT"/>
          <w14:ligatures w14:val="standardContextual"/>
        </w:rPr>
        <w:t xml:space="preserve">kovo </w:t>
      </w:r>
      <w:r w:rsidR="00CB6294">
        <w:rPr>
          <w:rFonts w:ascii="Arial" w:eastAsiaTheme="minorEastAsia" w:hAnsi="Arial" w:cs="Arial"/>
          <w:bCs/>
          <w:u w:color="000000"/>
          <w:lang w:eastAsia="lt-LT"/>
          <w14:ligatures w14:val="standardContextual"/>
        </w:rPr>
        <w:t>9</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3652FB69" w:rsidR="0076003F" w:rsidRDefault="001B7794" w:rsidP="00A51350">
      <w:pPr>
        <w:spacing w:after="120" w:line="276" w:lineRule="auto"/>
        <w:ind w:firstLine="426"/>
        <w:contextualSpacing/>
        <w:jc w:val="both"/>
        <w:rPr>
          <w:rFonts w:ascii="Arial" w:hAnsi="Arial" w:cs="Arial"/>
        </w:rPr>
      </w:pPr>
      <w:r w:rsidRPr="001B7794">
        <w:rPr>
          <w:rFonts w:ascii="Arial" w:hAnsi="Arial" w:cs="Arial"/>
        </w:rPr>
        <w:t>Sprendimo projekto tikslas – patvirtinti Valstybinė</w:t>
      </w:r>
      <w:r w:rsidR="00A51350">
        <w:rPr>
          <w:rFonts w:ascii="Arial" w:hAnsi="Arial" w:cs="Arial"/>
        </w:rPr>
        <w:t>je</w:t>
      </w:r>
      <w:r w:rsidRPr="001B7794">
        <w:rPr>
          <w:rFonts w:ascii="Arial" w:hAnsi="Arial" w:cs="Arial"/>
        </w:rPr>
        <w:t xml:space="preserve"> žemė</w:t>
      </w:r>
      <w:r w:rsidR="00A51350">
        <w:rPr>
          <w:rFonts w:ascii="Arial" w:hAnsi="Arial" w:cs="Arial"/>
        </w:rPr>
        <w:t>je</w:t>
      </w:r>
      <w:r w:rsidRPr="001B7794">
        <w:rPr>
          <w:rFonts w:ascii="Arial" w:hAnsi="Arial" w:cs="Arial"/>
        </w:rPr>
        <w:t xml:space="preserve"> teisėtai pastatytų statinių bei įrenginių išpirkimo savivaldybės nuosavybėn</w:t>
      </w:r>
      <w:r w:rsidR="00A51350">
        <w:rPr>
          <w:rFonts w:ascii="Arial" w:hAnsi="Arial" w:cs="Arial"/>
        </w:rPr>
        <w:t>, nutraukus</w:t>
      </w:r>
      <w:r w:rsidR="00EC0719">
        <w:rPr>
          <w:rFonts w:ascii="Arial" w:hAnsi="Arial" w:cs="Arial"/>
        </w:rPr>
        <w:t xml:space="preserve"> valstybinės žemės nuomos sutartis,</w:t>
      </w:r>
      <w:r w:rsidRPr="001B7794">
        <w:rPr>
          <w:rFonts w:ascii="Arial" w:hAnsi="Arial" w:cs="Arial"/>
        </w:rPr>
        <w:t xml:space="preserve"> tvarkos aprašą</w:t>
      </w:r>
      <w:r w:rsidR="00AB1A79">
        <w:rPr>
          <w:rFonts w:ascii="Arial" w:hAnsi="Arial" w:cs="Arial"/>
        </w:rPr>
        <w:t xml:space="preserve"> (toliau – Aprašas)</w:t>
      </w:r>
      <w:r w:rsidRPr="001B7794">
        <w:rPr>
          <w:rFonts w:ascii="Arial" w:hAnsi="Arial" w:cs="Arial"/>
        </w:rPr>
        <w:t xml:space="preserve"> dėl Žemės įstatymo pakeitimo įstatyme papildytų nuostatų, įpareigojančių savivaldybių tarybas ir savivaldybių merus priimti Žemės įstatymo nuostatų įgyvendinimui reikalingus sprendimus</w:t>
      </w:r>
      <w:r w:rsidR="0076003F">
        <w:rPr>
          <w:rFonts w:ascii="Arial" w:hAnsi="Arial" w:cs="Arial"/>
        </w:rPr>
        <w:t>.</w:t>
      </w:r>
    </w:p>
    <w:p w14:paraId="40CF4DF9" w14:textId="68F8AD71" w:rsidR="00124737" w:rsidRPr="00C86DFD" w:rsidRDefault="00124737" w:rsidP="00520D65">
      <w:pPr>
        <w:spacing w:after="120" w:line="276" w:lineRule="auto"/>
        <w:ind w:firstLine="426"/>
        <w:contextualSpacing/>
        <w:jc w:val="both"/>
        <w:rPr>
          <w:rFonts w:ascii="Arial" w:hAnsi="Arial" w:cs="Arial"/>
          <w:bCs/>
        </w:rPr>
      </w:pPr>
      <w:r w:rsidRPr="00124737">
        <w:rPr>
          <w:rFonts w:ascii="Arial" w:hAnsi="Arial" w:cs="Arial"/>
        </w:rPr>
        <w:t>Šis Aprašas reglamentuo</w:t>
      </w:r>
      <w:r w:rsidR="00C26D71">
        <w:rPr>
          <w:rFonts w:ascii="Arial" w:hAnsi="Arial" w:cs="Arial"/>
        </w:rPr>
        <w:t>ja</w:t>
      </w:r>
      <w:r w:rsidRPr="00124737">
        <w:rPr>
          <w:rFonts w:ascii="Arial" w:hAnsi="Arial" w:cs="Arial"/>
        </w:rPr>
        <w:t xml:space="preserve"> teisėtai pastatytų statinių ir įrenginių išpirkimą savivaldybės nuosavybėn, kai nutraukiamos žemės nuomos sutarys su energetikos bendrijomis, kai joms panaikinamas energetikos bendrijos statusas arba ji nevykdo veiklos, kurios pagrindinis tikslas teikti aplinkos, ekonominę arba socialinę visuomeninę naudą savo dalininkams, nariams ar dalyviams ar tą naudą teikti vietose, kuriose ji vykdo veiklą, ir jos pagrindinis tikslas nėra pelno siekimas.</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405282FB" w:rsidR="00942584" w:rsidRDefault="00942584" w:rsidP="00657E32">
      <w:pPr>
        <w:spacing w:line="276" w:lineRule="auto"/>
        <w:ind w:firstLine="426"/>
        <w:jc w:val="both"/>
        <w:rPr>
          <w:rFonts w:ascii="Arial" w:hAnsi="Arial" w:cs="Arial"/>
        </w:rPr>
      </w:pPr>
      <w:r w:rsidRPr="009354CD">
        <w:rPr>
          <w:rFonts w:ascii="Arial" w:hAnsi="Arial" w:cs="Arial"/>
        </w:rPr>
        <w:t xml:space="preserve">Lietuvos Respublikos vietos savivaldos įstatymo </w:t>
      </w:r>
      <w:r w:rsidR="00F628FE">
        <w:rPr>
          <w:rFonts w:ascii="Arial" w:hAnsi="Arial" w:cs="Arial"/>
        </w:rPr>
        <w:t xml:space="preserve">7 straipsnio 9 punkte įtvirtinta, kad </w:t>
      </w:r>
      <w:r w:rsidR="00F628FE" w:rsidRPr="00F628FE">
        <w:rPr>
          <w:rFonts w:ascii="Arial" w:hAnsi="Arial" w:cs="Arial"/>
        </w:rPr>
        <w:t>Valstybinės (valstybės</w:t>
      </w:r>
      <w:r w:rsidR="00F628FE" w:rsidRPr="00F628FE">
        <w:rPr>
          <w:rFonts w:ascii="Arial" w:hAnsi="Arial" w:cs="Arial"/>
          <w:b/>
          <w:bCs/>
        </w:rPr>
        <w:t> </w:t>
      </w:r>
      <w:r w:rsidR="00F628FE" w:rsidRPr="00F628FE">
        <w:rPr>
          <w:rFonts w:ascii="Arial" w:hAnsi="Arial" w:cs="Arial"/>
        </w:rPr>
        <w:t>perduotos savivaldybėms) funkcijos yra savivaldybei priskirtos valstybinės žemės ir kito valstybės turto valdymas, naudojimas ir disponavimas juo patikėjimo teise</w:t>
      </w:r>
      <w:r w:rsidR="00F628FE">
        <w:rPr>
          <w:rFonts w:ascii="Arial" w:hAnsi="Arial" w:cs="Arial"/>
        </w:rPr>
        <w:t xml:space="preserve">. </w:t>
      </w:r>
      <w:r w:rsidRPr="009354CD">
        <w:rPr>
          <w:rFonts w:ascii="Arial" w:hAnsi="Arial" w:cs="Arial"/>
        </w:rPr>
        <w:t xml:space="preserve">15 straipsniu apibrėžta </w:t>
      </w:r>
      <w:r w:rsidR="00F628FE">
        <w:rPr>
          <w:rFonts w:ascii="Arial" w:hAnsi="Arial" w:cs="Arial"/>
        </w:rPr>
        <w:t xml:space="preserve">išimtinė </w:t>
      </w:r>
      <w:r w:rsidRPr="009354CD">
        <w:rPr>
          <w:rFonts w:ascii="Arial" w:hAnsi="Arial" w:cs="Arial"/>
        </w:rPr>
        <w:t xml:space="preserve">tarybos kompetencija, minėto straipsnio 2 dalies </w:t>
      </w:r>
      <w:r w:rsidR="00E572C5">
        <w:rPr>
          <w:rFonts w:ascii="Arial" w:hAnsi="Arial" w:cs="Arial"/>
        </w:rPr>
        <w:t>18</w:t>
      </w:r>
      <w:r w:rsidRPr="009354CD">
        <w:rPr>
          <w:rFonts w:ascii="Arial" w:hAnsi="Arial" w:cs="Arial"/>
        </w:rPr>
        <w:t xml:space="preserve"> punkte nurodyta, kad </w:t>
      </w:r>
      <w:r w:rsidR="00D91A5D" w:rsidRPr="00D91A5D">
        <w:rPr>
          <w:rFonts w:ascii="Arial" w:hAnsi="Arial" w:cs="Arial"/>
        </w:rPr>
        <w:t>savivaldybės vardu sudaromų sutarčių pasirašymo tvarkos aprašo tvirtinimas; šiame apraše turi būti nustatyta, kokios sutartys negali būti sudaromos be išankstinio savivaldybės tarybos pritarimo</w:t>
      </w:r>
      <w:r w:rsidR="00F628FE">
        <w:rPr>
          <w:rFonts w:ascii="Arial" w:hAnsi="Arial" w:cs="Arial"/>
        </w:rPr>
        <w:t xml:space="preserve">; 20 punkte nurodyta, kad išimtinei savivaldybės tarybos kompetencijai priskiriama </w:t>
      </w:r>
      <w:r w:rsidR="00F628FE" w:rsidRPr="00F628FE">
        <w:rPr>
          <w:rFonts w:ascii="Arial" w:hAnsi="Arial" w:cs="Arial"/>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46C5303B" w:rsidR="00EA5924" w:rsidRPr="00DC1362" w:rsidRDefault="00EA5924" w:rsidP="00C16825">
      <w:pPr>
        <w:spacing w:line="276" w:lineRule="auto"/>
        <w:ind w:firstLine="426"/>
        <w:jc w:val="both"/>
        <w:rPr>
          <w:rFonts w:ascii="Arial" w:hAnsi="Arial" w:cs="Arial"/>
        </w:rPr>
      </w:pPr>
      <w:r w:rsidRPr="00EA5924">
        <w:rPr>
          <w:rFonts w:ascii="Arial" w:hAnsi="Arial" w:cs="Arial"/>
        </w:rPr>
        <w:t xml:space="preserve">Lietuvos Respublikos žemės įstatymo 9 straipsnio </w:t>
      </w:r>
      <w:r w:rsidR="006C26D7">
        <w:rPr>
          <w:rFonts w:ascii="Arial" w:hAnsi="Arial" w:cs="Arial"/>
        </w:rPr>
        <w:t>17</w:t>
      </w:r>
      <w:r w:rsidRPr="00EA5924">
        <w:rPr>
          <w:rFonts w:ascii="Arial" w:hAnsi="Arial" w:cs="Arial"/>
        </w:rPr>
        <w:t xml:space="preserve"> d</w:t>
      </w:r>
      <w:r w:rsidR="00AD430B">
        <w:rPr>
          <w:rFonts w:ascii="Arial" w:hAnsi="Arial" w:cs="Arial"/>
        </w:rPr>
        <w:t>alies 5 punkte</w:t>
      </w:r>
      <w:r>
        <w:rPr>
          <w:rFonts w:ascii="Arial" w:hAnsi="Arial" w:cs="Arial"/>
        </w:rPr>
        <w:t xml:space="preserve"> nurodyta, kad</w:t>
      </w:r>
      <w:r w:rsidRPr="00EA5924">
        <w:rPr>
          <w:rFonts w:ascii="Arial" w:hAnsi="Arial" w:cs="Arial"/>
        </w:rPr>
        <w:t xml:space="preserve"> </w:t>
      </w:r>
      <w:r w:rsidR="00ED62CF">
        <w:rPr>
          <w:rFonts w:ascii="Arial" w:hAnsi="Arial" w:cs="Arial"/>
        </w:rPr>
        <w:t>v</w:t>
      </w:r>
      <w:r w:rsidR="00ED62CF" w:rsidRPr="00ED62CF">
        <w:rPr>
          <w:rFonts w:ascii="Arial" w:hAnsi="Arial" w:cs="Arial"/>
        </w:rPr>
        <w:t>alstybinės žemės nuomos sutartis turi būti nutraukiama prieš terminą valstybinės žemės nuomotojo reikalavimu, jeigu</w:t>
      </w:r>
      <w:r w:rsidR="00E35A69">
        <w:rPr>
          <w:rFonts w:ascii="Arial" w:hAnsi="Arial" w:cs="Arial"/>
        </w:rPr>
        <w:t xml:space="preserve"> </w:t>
      </w:r>
      <w:r w:rsidR="00E35A69" w:rsidRPr="00E35A69">
        <w:rPr>
          <w:rFonts w:ascii="Arial" w:hAnsi="Arial" w:cs="Arial"/>
        </w:rPr>
        <w:t xml:space="preserve">panaikinamas energetikos bendrijos statusas ar ji nevykdo veiklos šio straipsnio 6 dalies 8 punkte nurodytiems tikslams įgyvendinti ir gavusi valstybinės žemės patikėtinio įspėjimą šio pažeidimo nepašalina per 3 mėnesius nuo įspėjimo gavimo dienos. Šiame punkte nurodytu atveju, priėmus sprendimą nutraukti valstybinės žemės nuomos sutartį, savivaldybių tarybų nustatyta tvarka savivaldybės išperka teisėtai pastatytus statinius ir įrenginius, atlygindamos jų rinkos vertę, apskaičiuotą taikant Turto ir verslo vertinimo pagrindų įstatyme nustatytą individualų turto vertinimą, atsižvelgiant tik į statinių ir įrenginių būklę, buvusią įspėjimo dėl valstybinės žemės nuomos sutarties nutraukimo metu </w:t>
      </w:r>
      <w:r w:rsidR="00E35A69" w:rsidRPr="00E35A69">
        <w:rPr>
          <w:rFonts w:ascii="Arial" w:hAnsi="Arial" w:cs="Arial"/>
        </w:rPr>
        <w:lastRenderedPageBreak/>
        <w:t>pagal statybai naudotų medžiagų ir statybos darbų vertes išpirkimo metu esamomis kainomis</w:t>
      </w:r>
      <w:r w:rsidR="00BD5554">
        <w:rPr>
          <w:rFonts w:ascii="Arial" w:hAnsi="Arial" w:cs="Arial"/>
        </w:rPr>
        <w:t>.</w:t>
      </w:r>
    </w:p>
    <w:p w14:paraId="1F795BC1" w14:textId="7BE7DD1A" w:rsidR="008A3A23" w:rsidRPr="008A3A23" w:rsidRDefault="008A3A23" w:rsidP="00520D65">
      <w:pPr>
        <w:tabs>
          <w:tab w:val="left" w:pos="426"/>
        </w:tabs>
        <w:spacing w:line="276" w:lineRule="auto"/>
        <w:ind w:firstLine="426"/>
        <w:jc w:val="both"/>
        <w:rPr>
          <w:rFonts w:ascii="Arial" w:hAnsi="Arial" w:cs="Arial"/>
        </w:rPr>
      </w:pPr>
      <w:r w:rsidRPr="008A3A23">
        <w:rPr>
          <w:rFonts w:ascii="Arial" w:hAnsi="Arial" w:cs="Arial"/>
        </w:rPr>
        <w:t xml:space="preserve">Lietuvos Respublikos turto ir verslo vertinimo pagrindų įstatymas nustato turto arba verslo vertės nustatymo principus, turto arba verslo vertinimo pagrindus ir atvejus, turto arba verslo vertintojų ir turto arba verslo vertinimo įmonių veiklos pagrindus ir veiklos priežiūrą, turto arba verslo vertintojų ir turto arba verslo vertinimo įmonių teises, pareigas ir atsakomybę, turto arba verslo vertintojams ir turto arba verslo vertinimo įmonėms keliamus reikalavimus. </w:t>
      </w:r>
    </w:p>
    <w:p w14:paraId="658CA3B8" w14:textId="091A27D5" w:rsidR="00942584" w:rsidRPr="00A62E3D" w:rsidRDefault="008A3A23" w:rsidP="00520D65">
      <w:pPr>
        <w:tabs>
          <w:tab w:val="left" w:pos="426"/>
        </w:tabs>
        <w:spacing w:after="120" w:line="276" w:lineRule="auto"/>
        <w:ind w:firstLine="426"/>
        <w:jc w:val="both"/>
        <w:rPr>
          <w:rFonts w:ascii="Arial" w:hAnsi="Arial" w:cs="Arial"/>
          <w:sz w:val="22"/>
          <w:szCs w:val="22"/>
        </w:rPr>
      </w:pPr>
      <w:r w:rsidRPr="008A3A23">
        <w:rPr>
          <w:rFonts w:ascii="Arial" w:hAnsi="Arial" w:cs="Arial"/>
        </w:rPr>
        <w:t>Lietuvos Respublikos Vyriausybės 1999 m. kovo 9 d. nutarimu Nr. 260 ,,Dėl Kitos paskirties valstybinės žemės sklypų pardavimo ir nuomos taisyklių patvirtinimo“ patvirtintos taisyklės reglamentuoja kitos paskirties valstybinės žemės sklypų nuomą</w:t>
      </w:r>
      <w:r w:rsidR="00942584" w:rsidRPr="00A62E3D">
        <w:rPr>
          <w:rFonts w:ascii="Arial" w:hAnsi="Arial" w:cs="Arial"/>
        </w:rPr>
        <w:t xml:space="preserve">. </w:t>
      </w:r>
    </w:p>
    <w:p w14:paraId="44AC0C6F" w14:textId="709DA505" w:rsidR="00FC294D" w:rsidRDefault="00FC294D" w:rsidP="00E26DFE">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520D65">
      <w:pPr>
        <w:pStyle w:val="Pagrindiniotekstotrauka"/>
        <w:tabs>
          <w:tab w:val="left" w:pos="540"/>
          <w:tab w:val="right" w:pos="9639"/>
        </w:tabs>
        <w:spacing w:after="0" w:line="276" w:lineRule="auto"/>
        <w:ind w:left="0" w:right="-79" w:firstLine="425"/>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E26DFE">
      <w:pPr>
        <w:spacing w:before="120"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520D65">
      <w:pPr>
        <w:spacing w:line="276" w:lineRule="auto"/>
        <w:ind w:firstLine="425"/>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2F1F2065" w14:textId="021938F0" w:rsidR="00A57C58" w:rsidRDefault="00587DE3" w:rsidP="00520D65">
      <w:pPr>
        <w:spacing w:after="120" w:line="276" w:lineRule="auto"/>
        <w:ind w:firstLine="426"/>
        <w:jc w:val="both"/>
        <w:rPr>
          <w:rFonts w:ascii="Arial" w:hAnsi="Arial" w:cs="Arial"/>
          <w:b/>
          <w:bCs/>
        </w:rPr>
      </w:pPr>
      <w:r>
        <w:rPr>
          <w:rFonts w:ascii="Arial" w:hAnsi="Arial" w:cs="Arial"/>
        </w:rPr>
        <w:t>Nėra</w:t>
      </w:r>
      <w:r w:rsidR="00A57C58">
        <w:rPr>
          <w:rFonts w:ascii="Arial" w:hAnsi="Arial" w:cs="Arial"/>
        </w:rPr>
        <w:t>.</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77D52E95" w:rsidR="0076501D" w:rsidRDefault="0037671E" w:rsidP="00EE551F">
      <w:pPr>
        <w:tabs>
          <w:tab w:val="left" w:pos="567"/>
        </w:tabs>
        <w:spacing w:after="480" w:line="276" w:lineRule="auto"/>
        <w:ind w:firstLine="284"/>
        <w:jc w:val="both"/>
        <w:rPr>
          <w:rFonts w:ascii="Arial" w:hAnsi="Arial" w:cs="Arial"/>
        </w:rPr>
      </w:pPr>
      <w:r w:rsidRPr="0037671E">
        <w:rPr>
          <w:rFonts w:ascii="Arial" w:hAnsi="Arial" w:cs="Arial"/>
          <w:bCs/>
          <w:color w:val="000000" w:themeColor="text1"/>
        </w:rPr>
        <w:t>Sprendimo projekto iniciatorius ir rengėja Turto valdymo skyriaus vyriausioji specialistė Vilma Pabrėžienė</w:t>
      </w:r>
      <w:r w:rsidR="0076501D">
        <w:rPr>
          <w:rFonts w:ascii="Arial" w:hAnsi="Arial" w:cs="Arial"/>
          <w:color w:val="000000" w:themeColor="text1"/>
        </w:rPr>
        <w:t>.</w:t>
      </w:r>
    </w:p>
    <w:p w14:paraId="6BD41138" w14:textId="3CC26EB9" w:rsidR="003215BB" w:rsidRDefault="0076501D" w:rsidP="00EE551F">
      <w:pPr>
        <w:tabs>
          <w:tab w:val="left" w:pos="567"/>
        </w:tabs>
        <w:spacing w:line="276" w:lineRule="auto"/>
        <w:ind w:left="7655" w:hanging="7655"/>
        <w:jc w:val="both"/>
        <w:rPr>
          <w:rFonts w:ascii="Arial" w:hAnsi="Arial" w:cs="Arial"/>
          <w:lang w:eastAsia="lt-LT"/>
        </w:rPr>
      </w:pPr>
      <w:r>
        <w:rPr>
          <w:rFonts w:ascii="Arial" w:hAnsi="Arial" w:cs="Arial"/>
          <w:color w:val="000000" w:themeColor="text1"/>
        </w:rPr>
        <w:t>Turto valdymo skyriaus vyriausioji specialistė</w:t>
      </w:r>
      <w:r w:rsidR="00581BC2">
        <w:rPr>
          <w:rFonts w:ascii="Arial" w:hAnsi="Arial" w:cs="Arial"/>
          <w:color w:val="000000" w:themeColor="text1"/>
        </w:rPr>
        <w:tab/>
      </w:r>
      <w:r>
        <w:rPr>
          <w:rFonts w:ascii="Arial" w:hAnsi="Arial" w:cs="Arial"/>
          <w:color w:val="000000" w:themeColor="text1"/>
        </w:rPr>
        <w:t>Vilma Pabrėžienė</w:t>
      </w:r>
    </w:p>
    <w:sectPr w:rsidR="003215BB" w:rsidSect="00520D65">
      <w:headerReference w:type="even" r:id="rId8"/>
      <w:footerReference w:type="default" r:id="rId9"/>
      <w:headerReference w:type="first" r:id="rId10"/>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DE9EC" w14:textId="77777777" w:rsidR="00C93CCA" w:rsidRDefault="00C93CCA">
      <w:r>
        <w:separator/>
      </w:r>
    </w:p>
  </w:endnote>
  <w:endnote w:type="continuationSeparator" w:id="0">
    <w:p w14:paraId="3F14C60D" w14:textId="77777777" w:rsidR="00C93CCA" w:rsidRDefault="00C9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D29ED" w14:textId="77777777" w:rsidR="00C93CCA" w:rsidRDefault="00C93CCA">
      <w:r>
        <w:separator/>
      </w:r>
    </w:p>
  </w:footnote>
  <w:footnote w:type="continuationSeparator" w:id="0">
    <w:p w14:paraId="743ED78C" w14:textId="77777777" w:rsidR="00C93CCA" w:rsidRDefault="00C93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42D4"/>
    <w:rsid w:val="000363AF"/>
    <w:rsid w:val="00040C77"/>
    <w:rsid w:val="00041212"/>
    <w:rsid w:val="000421AB"/>
    <w:rsid w:val="0004330B"/>
    <w:rsid w:val="00043982"/>
    <w:rsid w:val="00044AB3"/>
    <w:rsid w:val="00044E39"/>
    <w:rsid w:val="00046063"/>
    <w:rsid w:val="000464CA"/>
    <w:rsid w:val="00050B85"/>
    <w:rsid w:val="00051D69"/>
    <w:rsid w:val="00052D91"/>
    <w:rsid w:val="00052FD8"/>
    <w:rsid w:val="000616A1"/>
    <w:rsid w:val="00065A3B"/>
    <w:rsid w:val="00065DE3"/>
    <w:rsid w:val="000661FD"/>
    <w:rsid w:val="0007440E"/>
    <w:rsid w:val="00075DE1"/>
    <w:rsid w:val="00080B4A"/>
    <w:rsid w:val="00081C08"/>
    <w:rsid w:val="000854BD"/>
    <w:rsid w:val="00092E04"/>
    <w:rsid w:val="00096E77"/>
    <w:rsid w:val="00096FBE"/>
    <w:rsid w:val="00097A66"/>
    <w:rsid w:val="000A0356"/>
    <w:rsid w:val="000A20A0"/>
    <w:rsid w:val="000A40C7"/>
    <w:rsid w:val="000A6B86"/>
    <w:rsid w:val="000A7B2D"/>
    <w:rsid w:val="000B4D49"/>
    <w:rsid w:val="000D0160"/>
    <w:rsid w:val="000D1BB3"/>
    <w:rsid w:val="000D2DE0"/>
    <w:rsid w:val="000D57A9"/>
    <w:rsid w:val="000E0211"/>
    <w:rsid w:val="000E316D"/>
    <w:rsid w:val="000E4AC9"/>
    <w:rsid w:val="000E7500"/>
    <w:rsid w:val="000F3C80"/>
    <w:rsid w:val="000F721A"/>
    <w:rsid w:val="001028D2"/>
    <w:rsid w:val="001043CA"/>
    <w:rsid w:val="00104494"/>
    <w:rsid w:val="0010553B"/>
    <w:rsid w:val="001141EE"/>
    <w:rsid w:val="001144A6"/>
    <w:rsid w:val="001162A7"/>
    <w:rsid w:val="001171D4"/>
    <w:rsid w:val="001200A9"/>
    <w:rsid w:val="0012039E"/>
    <w:rsid w:val="00121ACB"/>
    <w:rsid w:val="00124737"/>
    <w:rsid w:val="0013267C"/>
    <w:rsid w:val="001337C1"/>
    <w:rsid w:val="0013493D"/>
    <w:rsid w:val="001448CF"/>
    <w:rsid w:val="0014556D"/>
    <w:rsid w:val="001513D9"/>
    <w:rsid w:val="001531A0"/>
    <w:rsid w:val="00155682"/>
    <w:rsid w:val="001560F7"/>
    <w:rsid w:val="001567CB"/>
    <w:rsid w:val="00156977"/>
    <w:rsid w:val="00156F05"/>
    <w:rsid w:val="001571DE"/>
    <w:rsid w:val="00157328"/>
    <w:rsid w:val="001644AA"/>
    <w:rsid w:val="00166FB5"/>
    <w:rsid w:val="001678F8"/>
    <w:rsid w:val="00167F38"/>
    <w:rsid w:val="00172EDB"/>
    <w:rsid w:val="00184940"/>
    <w:rsid w:val="00184AA7"/>
    <w:rsid w:val="00184B50"/>
    <w:rsid w:val="00187806"/>
    <w:rsid w:val="0019373A"/>
    <w:rsid w:val="001A4506"/>
    <w:rsid w:val="001B60A1"/>
    <w:rsid w:val="001B7794"/>
    <w:rsid w:val="001C1488"/>
    <w:rsid w:val="001C1BB2"/>
    <w:rsid w:val="001C20BB"/>
    <w:rsid w:val="001C3CA1"/>
    <w:rsid w:val="001D2ED5"/>
    <w:rsid w:val="001D2F4A"/>
    <w:rsid w:val="001D43A7"/>
    <w:rsid w:val="001D54DF"/>
    <w:rsid w:val="001D588A"/>
    <w:rsid w:val="001D76B2"/>
    <w:rsid w:val="001E404E"/>
    <w:rsid w:val="001E54AF"/>
    <w:rsid w:val="001E6C9D"/>
    <w:rsid w:val="001E7944"/>
    <w:rsid w:val="001F06CE"/>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6E9C"/>
    <w:rsid w:val="00227E43"/>
    <w:rsid w:val="00230792"/>
    <w:rsid w:val="00232A9A"/>
    <w:rsid w:val="00234E76"/>
    <w:rsid w:val="00235585"/>
    <w:rsid w:val="002365EF"/>
    <w:rsid w:val="00237067"/>
    <w:rsid w:val="00237B4C"/>
    <w:rsid w:val="0024033C"/>
    <w:rsid w:val="002403D8"/>
    <w:rsid w:val="00242C5F"/>
    <w:rsid w:val="002436E4"/>
    <w:rsid w:val="00243C50"/>
    <w:rsid w:val="00243DEE"/>
    <w:rsid w:val="00246701"/>
    <w:rsid w:val="00250B1B"/>
    <w:rsid w:val="00251853"/>
    <w:rsid w:val="002521A3"/>
    <w:rsid w:val="002534CB"/>
    <w:rsid w:val="00254695"/>
    <w:rsid w:val="00255D63"/>
    <w:rsid w:val="0026143D"/>
    <w:rsid w:val="00264D44"/>
    <w:rsid w:val="00270E04"/>
    <w:rsid w:val="00272A21"/>
    <w:rsid w:val="0027545A"/>
    <w:rsid w:val="0028000D"/>
    <w:rsid w:val="002804A5"/>
    <w:rsid w:val="00285E35"/>
    <w:rsid w:val="00290B9C"/>
    <w:rsid w:val="002922CA"/>
    <w:rsid w:val="002931E2"/>
    <w:rsid w:val="002947B2"/>
    <w:rsid w:val="00295711"/>
    <w:rsid w:val="00295A20"/>
    <w:rsid w:val="00295C2C"/>
    <w:rsid w:val="00296E11"/>
    <w:rsid w:val="00296FAC"/>
    <w:rsid w:val="002A27FD"/>
    <w:rsid w:val="002A3872"/>
    <w:rsid w:val="002A78EC"/>
    <w:rsid w:val="002B3D94"/>
    <w:rsid w:val="002C0283"/>
    <w:rsid w:val="002C074A"/>
    <w:rsid w:val="002C4E4C"/>
    <w:rsid w:val="002C568E"/>
    <w:rsid w:val="002C76C3"/>
    <w:rsid w:val="002D7E2F"/>
    <w:rsid w:val="002E6EA9"/>
    <w:rsid w:val="002E7546"/>
    <w:rsid w:val="002F0722"/>
    <w:rsid w:val="002F0B56"/>
    <w:rsid w:val="002F334C"/>
    <w:rsid w:val="002F51CB"/>
    <w:rsid w:val="002F5F21"/>
    <w:rsid w:val="002F7818"/>
    <w:rsid w:val="0030346E"/>
    <w:rsid w:val="003157A5"/>
    <w:rsid w:val="003215BB"/>
    <w:rsid w:val="00322914"/>
    <w:rsid w:val="00334582"/>
    <w:rsid w:val="003346AE"/>
    <w:rsid w:val="00337452"/>
    <w:rsid w:val="00340704"/>
    <w:rsid w:val="003436F1"/>
    <w:rsid w:val="00344EBB"/>
    <w:rsid w:val="00350AC2"/>
    <w:rsid w:val="0035217C"/>
    <w:rsid w:val="00352197"/>
    <w:rsid w:val="00352E48"/>
    <w:rsid w:val="00353B75"/>
    <w:rsid w:val="00354FBD"/>
    <w:rsid w:val="003609C8"/>
    <w:rsid w:val="003611CB"/>
    <w:rsid w:val="00365FD0"/>
    <w:rsid w:val="00367187"/>
    <w:rsid w:val="003732CA"/>
    <w:rsid w:val="00373FFD"/>
    <w:rsid w:val="0037671E"/>
    <w:rsid w:val="00384232"/>
    <w:rsid w:val="003869F4"/>
    <w:rsid w:val="0039048B"/>
    <w:rsid w:val="0039175C"/>
    <w:rsid w:val="00392CD6"/>
    <w:rsid w:val="003A18E7"/>
    <w:rsid w:val="003A2057"/>
    <w:rsid w:val="003A5058"/>
    <w:rsid w:val="003A65EC"/>
    <w:rsid w:val="003B0414"/>
    <w:rsid w:val="003B4156"/>
    <w:rsid w:val="003B4317"/>
    <w:rsid w:val="003B6549"/>
    <w:rsid w:val="003C2062"/>
    <w:rsid w:val="003C36D9"/>
    <w:rsid w:val="003C37AE"/>
    <w:rsid w:val="003C3DB8"/>
    <w:rsid w:val="003C428F"/>
    <w:rsid w:val="003C46F5"/>
    <w:rsid w:val="003D1560"/>
    <w:rsid w:val="003D6045"/>
    <w:rsid w:val="003D6A34"/>
    <w:rsid w:val="003D7C37"/>
    <w:rsid w:val="003E04B8"/>
    <w:rsid w:val="003E6B92"/>
    <w:rsid w:val="003F0B17"/>
    <w:rsid w:val="003F1193"/>
    <w:rsid w:val="003F5DA8"/>
    <w:rsid w:val="003F73B5"/>
    <w:rsid w:val="00401F2A"/>
    <w:rsid w:val="00402FEB"/>
    <w:rsid w:val="004032C9"/>
    <w:rsid w:val="00403ED2"/>
    <w:rsid w:val="00406C45"/>
    <w:rsid w:val="00407B53"/>
    <w:rsid w:val="00407F54"/>
    <w:rsid w:val="00413B8F"/>
    <w:rsid w:val="00415A84"/>
    <w:rsid w:val="00421074"/>
    <w:rsid w:val="00421B4B"/>
    <w:rsid w:val="004262BD"/>
    <w:rsid w:val="00433594"/>
    <w:rsid w:val="0043505E"/>
    <w:rsid w:val="00435F08"/>
    <w:rsid w:val="00436E17"/>
    <w:rsid w:val="004445A8"/>
    <w:rsid w:val="004506C5"/>
    <w:rsid w:val="004559DD"/>
    <w:rsid w:val="00457E54"/>
    <w:rsid w:val="00464CDA"/>
    <w:rsid w:val="00467A01"/>
    <w:rsid w:val="00467EB8"/>
    <w:rsid w:val="00470589"/>
    <w:rsid w:val="0047145E"/>
    <w:rsid w:val="004731C9"/>
    <w:rsid w:val="00474671"/>
    <w:rsid w:val="00474748"/>
    <w:rsid w:val="004769F6"/>
    <w:rsid w:val="00482E5C"/>
    <w:rsid w:val="004830F0"/>
    <w:rsid w:val="004867DD"/>
    <w:rsid w:val="00487486"/>
    <w:rsid w:val="004875E2"/>
    <w:rsid w:val="00496DBE"/>
    <w:rsid w:val="00497A8B"/>
    <w:rsid w:val="004A0F5A"/>
    <w:rsid w:val="004A1C5F"/>
    <w:rsid w:val="004A2BEA"/>
    <w:rsid w:val="004B1CEB"/>
    <w:rsid w:val="004B3EF7"/>
    <w:rsid w:val="004B47F7"/>
    <w:rsid w:val="004B682E"/>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037F"/>
    <w:rsid w:val="0050274E"/>
    <w:rsid w:val="00504864"/>
    <w:rsid w:val="00505784"/>
    <w:rsid w:val="00506DE9"/>
    <w:rsid w:val="00507248"/>
    <w:rsid w:val="005118E9"/>
    <w:rsid w:val="005159ED"/>
    <w:rsid w:val="005178F4"/>
    <w:rsid w:val="0051795E"/>
    <w:rsid w:val="00520D65"/>
    <w:rsid w:val="0052203B"/>
    <w:rsid w:val="00522C33"/>
    <w:rsid w:val="00525372"/>
    <w:rsid w:val="00527546"/>
    <w:rsid w:val="00527FDB"/>
    <w:rsid w:val="00533FEB"/>
    <w:rsid w:val="00534170"/>
    <w:rsid w:val="00537094"/>
    <w:rsid w:val="00540296"/>
    <w:rsid w:val="005409BB"/>
    <w:rsid w:val="005425DF"/>
    <w:rsid w:val="00543AB1"/>
    <w:rsid w:val="0054512F"/>
    <w:rsid w:val="00545714"/>
    <w:rsid w:val="00546150"/>
    <w:rsid w:val="005477CD"/>
    <w:rsid w:val="005543FE"/>
    <w:rsid w:val="005569C8"/>
    <w:rsid w:val="00556F56"/>
    <w:rsid w:val="00562F34"/>
    <w:rsid w:val="00564F3E"/>
    <w:rsid w:val="00566F21"/>
    <w:rsid w:val="0056737D"/>
    <w:rsid w:val="00567511"/>
    <w:rsid w:val="005715C9"/>
    <w:rsid w:val="00571E15"/>
    <w:rsid w:val="005731F2"/>
    <w:rsid w:val="0057489D"/>
    <w:rsid w:val="005778BA"/>
    <w:rsid w:val="00577F3E"/>
    <w:rsid w:val="00580D72"/>
    <w:rsid w:val="00581862"/>
    <w:rsid w:val="00581BC2"/>
    <w:rsid w:val="00583948"/>
    <w:rsid w:val="0058794A"/>
    <w:rsid w:val="00587C80"/>
    <w:rsid w:val="00587DE3"/>
    <w:rsid w:val="00594385"/>
    <w:rsid w:val="00594B1C"/>
    <w:rsid w:val="00595CFE"/>
    <w:rsid w:val="005A4D14"/>
    <w:rsid w:val="005A79CA"/>
    <w:rsid w:val="005A7A06"/>
    <w:rsid w:val="005B0178"/>
    <w:rsid w:val="005B021F"/>
    <w:rsid w:val="005B3A4F"/>
    <w:rsid w:val="005B51A1"/>
    <w:rsid w:val="005C0F7E"/>
    <w:rsid w:val="005D7AC6"/>
    <w:rsid w:val="005E2B95"/>
    <w:rsid w:val="005F2B43"/>
    <w:rsid w:val="005F34AB"/>
    <w:rsid w:val="00601E3B"/>
    <w:rsid w:val="00602E94"/>
    <w:rsid w:val="00606DBC"/>
    <w:rsid w:val="00607484"/>
    <w:rsid w:val="00614C62"/>
    <w:rsid w:val="00616830"/>
    <w:rsid w:val="00620A3B"/>
    <w:rsid w:val="0062112D"/>
    <w:rsid w:val="00633F6A"/>
    <w:rsid w:val="00634770"/>
    <w:rsid w:val="00636320"/>
    <w:rsid w:val="006442AE"/>
    <w:rsid w:val="00644FF1"/>
    <w:rsid w:val="00651547"/>
    <w:rsid w:val="006518B3"/>
    <w:rsid w:val="00651980"/>
    <w:rsid w:val="006526DE"/>
    <w:rsid w:val="006550C8"/>
    <w:rsid w:val="00656F95"/>
    <w:rsid w:val="00657B11"/>
    <w:rsid w:val="00657E32"/>
    <w:rsid w:val="00661D65"/>
    <w:rsid w:val="0066289C"/>
    <w:rsid w:val="00662B77"/>
    <w:rsid w:val="0066402C"/>
    <w:rsid w:val="00665DBE"/>
    <w:rsid w:val="006674EB"/>
    <w:rsid w:val="00667F14"/>
    <w:rsid w:val="00677493"/>
    <w:rsid w:val="0068369F"/>
    <w:rsid w:val="00685095"/>
    <w:rsid w:val="00686650"/>
    <w:rsid w:val="00686D8D"/>
    <w:rsid w:val="00687D79"/>
    <w:rsid w:val="00690D9F"/>
    <w:rsid w:val="006919BC"/>
    <w:rsid w:val="00693E0C"/>
    <w:rsid w:val="006953CC"/>
    <w:rsid w:val="0069550B"/>
    <w:rsid w:val="00696498"/>
    <w:rsid w:val="006966AF"/>
    <w:rsid w:val="006A1222"/>
    <w:rsid w:val="006A23A3"/>
    <w:rsid w:val="006B1ABD"/>
    <w:rsid w:val="006B5A6B"/>
    <w:rsid w:val="006B61A7"/>
    <w:rsid w:val="006B63E7"/>
    <w:rsid w:val="006B64EB"/>
    <w:rsid w:val="006B6CD0"/>
    <w:rsid w:val="006B6F5F"/>
    <w:rsid w:val="006C21EE"/>
    <w:rsid w:val="006C26D7"/>
    <w:rsid w:val="006C30DF"/>
    <w:rsid w:val="006C561F"/>
    <w:rsid w:val="006C5C80"/>
    <w:rsid w:val="006C5F00"/>
    <w:rsid w:val="006D2B01"/>
    <w:rsid w:val="006D3DF6"/>
    <w:rsid w:val="006D4C85"/>
    <w:rsid w:val="006D7468"/>
    <w:rsid w:val="006E3A7A"/>
    <w:rsid w:val="006F1631"/>
    <w:rsid w:val="006F245B"/>
    <w:rsid w:val="00702552"/>
    <w:rsid w:val="007026B8"/>
    <w:rsid w:val="00704779"/>
    <w:rsid w:val="00710118"/>
    <w:rsid w:val="00711569"/>
    <w:rsid w:val="0071196B"/>
    <w:rsid w:val="00712672"/>
    <w:rsid w:val="00716F28"/>
    <w:rsid w:val="00723133"/>
    <w:rsid w:val="007234DD"/>
    <w:rsid w:val="00730501"/>
    <w:rsid w:val="0073769B"/>
    <w:rsid w:val="00740E04"/>
    <w:rsid w:val="0074115B"/>
    <w:rsid w:val="00746128"/>
    <w:rsid w:val="0074724B"/>
    <w:rsid w:val="00751048"/>
    <w:rsid w:val="00752A49"/>
    <w:rsid w:val="00753952"/>
    <w:rsid w:val="0076003F"/>
    <w:rsid w:val="00760B77"/>
    <w:rsid w:val="0076501D"/>
    <w:rsid w:val="00777853"/>
    <w:rsid w:val="00783646"/>
    <w:rsid w:val="0078582A"/>
    <w:rsid w:val="00785A99"/>
    <w:rsid w:val="00787F33"/>
    <w:rsid w:val="00791DCB"/>
    <w:rsid w:val="00793FEF"/>
    <w:rsid w:val="00797537"/>
    <w:rsid w:val="007A1329"/>
    <w:rsid w:val="007A5748"/>
    <w:rsid w:val="007A5C90"/>
    <w:rsid w:val="007A704A"/>
    <w:rsid w:val="007B1B81"/>
    <w:rsid w:val="007B1E2E"/>
    <w:rsid w:val="007B502A"/>
    <w:rsid w:val="007B54EF"/>
    <w:rsid w:val="007B785B"/>
    <w:rsid w:val="007B7A7D"/>
    <w:rsid w:val="007C12BD"/>
    <w:rsid w:val="007C387C"/>
    <w:rsid w:val="007C426C"/>
    <w:rsid w:val="007C52A9"/>
    <w:rsid w:val="007C5AF0"/>
    <w:rsid w:val="007C6225"/>
    <w:rsid w:val="007D2513"/>
    <w:rsid w:val="007E0D62"/>
    <w:rsid w:val="007E238C"/>
    <w:rsid w:val="007E4166"/>
    <w:rsid w:val="007E7628"/>
    <w:rsid w:val="007F0142"/>
    <w:rsid w:val="007F21C4"/>
    <w:rsid w:val="007F4F8E"/>
    <w:rsid w:val="007F5650"/>
    <w:rsid w:val="007F6981"/>
    <w:rsid w:val="008048BB"/>
    <w:rsid w:val="00806CA1"/>
    <w:rsid w:val="008071A6"/>
    <w:rsid w:val="00807C77"/>
    <w:rsid w:val="008200D8"/>
    <w:rsid w:val="00822033"/>
    <w:rsid w:val="00822A19"/>
    <w:rsid w:val="00822CC1"/>
    <w:rsid w:val="008256E7"/>
    <w:rsid w:val="00826E93"/>
    <w:rsid w:val="00830B4E"/>
    <w:rsid w:val="00832808"/>
    <w:rsid w:val="00834512"/>
    <w:rsid w:val="00834734"/>
    <w:rsid w:val="0083558D"/>
    <w:rsid w:val="00840D19"/>
    <w:rsid w:val="00841E37"/>
    <w:rsid w:val="00844C28"/>
    <w:rsid w:val="00845729"/>
    <w:rsid w:val="008508AB"/>
    <w:rsid w:val="00852342"/>
    <w:rsid w:val="008542C6"/>
    <w:rsid w:val="00857BCA"/>
    <w:rsid w:val="00860248"/>
    <w:rsid w:val="00861982"/>
    <w:rsid w:val="00865222"/>
    <w:rsid w:val="008662AB"/>
    <w:rsid w:val="008709A7"/>
    <w:rsid w:val="00871BCC"/>
    <w:rsid w:val="0087236A"/>
    <w:rsid w:val="008761FA"/>
    <w:rsid w:val="0087780D"/>
    <w:rsid w:val="00877A3B"/>
    <w:rsid w:val="00881650"/>
    <w:rsid w:val="00887A7C"/>
    <w:rsid w:val="0089491F"/>
    <w:rsid w:val="00894D73"/>
    <w:rsid w:val="008A3A23"/>
    <w:rsid w:val="008A4DFF"/>
    <w:rsid w:val="008A57EC"/>
    <w:rsid w:val="008A6324"/>
    <w:rsid w:val="008A6A50"/>
    <w:rsid w:val="008A7511"/>
    <w:rsid w:val="008B0DBA"/>
    <w:rsid w:val="008B0F86"/>
    <w:rsid w:val="008B4026"/>
    <w:rsid w:val="008B4966"/>
    <w:rsid w:val="008B6EA9"/>
    <w:rsid w:val="008C06AA"/>
    <w:rsid w:val="008C25C5"/>
    <w:rsid w:val="008C40A8"/>
    <w:rsid w:val="008C7433"/>
    <w:rsid w:val="008D5CC4"/>
    <w:rsid w:val="008D5D9E"/>
    <w:rsid w:val="008E402B"/>
    <w:rsid w:val="008E423B"/>
    <w:rsid w:val="008F0F33"/>
    <w:rsid w:val="008F38B8"/>
    <w:rsid w:val="008F4B3C"/>
    <w:rsid w:val="008F557C"/>
    <w:rsid w:val="00901098"/>
    <w:rsid w:val="00901FEC"/>
    <w:rsid w:val="0090203A"/>
    <w:rsid w:val="00902690"/>
    <w:rsid w:val="00907403"/>
    <w:rsid w:val="009116C5"/>
    <w:rsid w:val="00911D7F"/>
    <w:rsid w:val="00911E5F"/>
    <w:rsid w:val="00912B6A"/>
    <w:rsid w:val="009137AF"/>
    <w:rsid w:val="00913839"/>
    <w:rsid w:val="00913F4A"/>
    <w:rsid w:val="00914DFD"/>
    <w:rsid w:val="009162C8"/>
    <w:rsid w:val="00920C43"/>
    <w:rsid w:val="00925BDF"/>
    <w:rsid w:val="00925F09"/>
    <w:rsid w:val="0093040C"/>
    <w:rsid w:val="00932BAA"/>
    <w:rsid w:val="0093310C"/>
    <w:rsid w:val="00937150"/>
    <w:rsid w:val="00942584"/>
    <w:rsid w:val="0094374B"/>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47"/>
    <w:rsid w:val="009749F0"/>
    <w:rsid w:val="00977E3C"/>
    <w:rsid w:val="0098597C"/>
    <w:rsid w:val="00985C29"/>
    <w:rsid w:val="009911D9"/>
    <w:rsid w:val="00991B91"/>
    <w:rsid w:val="00991C2D"/>
    <w:rsid w:val="00997735"/>
    <w:rsid w:val="009A031E"/>
    <w:rsid w:val="009A69C5"/>
    <w:rsid w:val="009A783A"/>
    <w:rsid w:val="009A7ABF"/>
    <w:rsid w:val="009B1061"/>
    <w:rsid w:val="009B1C92"/>
    <w:rsid w:val="009B3412"/>
    <w:rsid w:val="009B5918"/>
    <w:rsid w:val="009B7C04"/>
    <w:rsid w:val="009C28BE"/>
    <w:rsid w:val="009C2BE5"/>
    <w:rsid w:val="009C304B"/>
    <w:rsid w:val="009C6331"/>
    <w:rsid w:val="009D0303"/>
    <w:rsid w:val="009D35AA"/>
    <w:rsid w:val="009D43B1"/>
    <w:rsid w:val="009D6517"/>
    <w:rsid w:val="009D7226"/>
    <w:rsid w:val="009E039D"/>
    <w:rsid w:val="009E4298"/>
    <w:rsid w:val="009E60A4"/>
    <w:rsid w:val="009F3D8A"/>
    <w:rsid w:val="009F4ABA"/>
    <w:rsid w:val="009F5E2A"/>
    <w:rsid w:val="00A00459"/>
    <w:rsid w:val="00A029B0"/>
    <w:rsid w:val="00A04382"/>
    <w:rsid w:val="00A05416"/>
    <w:rsid w:val="00A122B3"/>
    <w:rsid w:val="00A14A97"/>
    <w:rsid w:val="00A15292"/>
    <w:rsid w:val="00A1696D"/>
    <w:rsid w:val="00A173F2"/>
    <w:rsid w:val="00A21BF5"/>
    <w:rsid w:val="00A21DD1"/>
    <w:rsid w:val="00A24850"/>
    <w:rsid w:val="00A27C6B"/>
    <w:rsid w:val="00A321BC"/>
    <w:rsid w:val="00A335D6"/>
    <w:rsid w:val="00A359D7"/>
    <w:rsid w:val="00A37406"/>
    <w:rsid w:val="00A40188"/>
    <w:rsid w:val="00A40B92"/>
    <w:rsid w:val="00A40D5B"/>
    <w:rsid w:val="00A430A4"/>
    <w:rsid w:val="00A45B88"/>
    <w:rsid w:val="00A51092"/>
    <w:rsid w:val="00A51350"/>
    <w:rsid w:val="00A541E8"/>
    <w:rsid w:val="00A55723"/>
    <w:rsid w:val="00A56374"/>
    <w:rsid w:val="00A57C58"/>
    <w:rsid w:val="00A60AE0"/>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1C"/>
    <w:rsid w:val="00A972AA"/>
    <w:rsid w:val="00AA0505"/>
    <w:rsid w:val="00AA26A5"/>
    <w:rsid w:val="00AA50D0"/>
    <w:rsid w:val="00AA5BEA"/>
    <w:rsid w:val="00AB09CC"/>
    <w:rsid w:val="00AB14BF"/>
    <w:rsid w:val="00AB1A79"/>
    <w:rsid w:val="00AB1D7A"/>
    <w:rsid w:val="00AB23E6"/>
    <w:rsid w:val="00AB340D"/>
    <w:rsid w:val="00AB605C"/>
    <w:rsid w:val="00AC31A9"/>
    <w:rsid w:val="00AC4AE5"/>
    <w:rsid w:val="00AC5ABE"/>
    <w:rsid w:val="00AD02C2"/>
    <w:rsid w:val="00AD3309"/>
    <w:rsid w:val="00AD3FAF"/>
    <w:rsid w:val="00AD430B"/>
    <w:rsid w:val="00AD683F"/>
    <w:rsid w:val="00AD6BBE"/>
    <w:rsid w:val="00AD6C32"/>
    <w:rsid w:val="00AD71CD"/>
    <w:rsid w:val="00AE4804"/>
    <w:rsid w:val="00AE4E0C"/>
    <w:rsid w:val="00AE509F"/>
    <w:rsid w:val="00AE6592"/>
    <w:rsid w:val="00AE6815"/>
    <w:rsid w:val="00AF1D65"/>
    <w:rsid w:val="00AF4C7A"/>
    <w:rsid w:val="00AF4D92"/>
    <w:rsid w:val="00AF5C23"/>
    <w:rsid w:val="00AF7B18"/>
    <w:rsid w:val="00B02E25"/>
    <w:rsid w:val="00B03490"/>
    <w:rsid w:val="00B0788C"/>
    <w:rsid w:val="00B10939"/>
    <w:rsid w:val="00B12FCF"/>
    <w:rsid w:val="00B20E2F"/>
    <w:rsid w:val="00B264A6"/>
    <w:rsid w:val="00B27C98"/>
    <w:rsid w:val="00B304E5"/>
    <w:rsid w:val="00B3191A"/>
    <w:rsid w:val="00B334F0"/>
    <w:rsid w:val="00B3513A"/>
    <w:rsid w:val="00B37A04"/>
    <w:rsid w:val="00B42471"/>
    <w:rsid w:val="00B4383F"/>
    <w:rsid w:val="00B43E75"/>
    <w:rsid w:val="00B440AB"/>
    <w:rsid w:val="00B455D9"/>
    <w:rsid w:val="00B475DD"/>
    <w:rsid w:val="00B52FA2"/>
    <w:rsid w:val="00B5721E"/>
    <w:rsid w:val="00B574F7"/>
    <w:rsid w:val="00B63DBE"/>
    <w:rsid w:val="00B64BDF"/>
    <w:rsid w:val="00B6779E"/>
    <w:rsid w:val="00B707C5"/>
    <w:rsid w:val="00B7086B"/>
    <w:rsid w:val="00B72EBC"/>
    <w:rsid w:val="00B74117"/>
    <w:rsid w:val="00B75978"/>
    <w:rsid w:val="00B759B3"/>
    <w:rsid w:val="00B77F78"/>
    <w:rsid w:val="00B91111"/>
    <w:rsid w:val="00B912CF"/>
    <w:rsid w:val="00B93D6A"/>
    <w:rsid w:val="00B9599A"/>
    <w:rsid w:val="00B96FBF"/>
    <w:rsid w:val="00BB32B5"/>
    <w:rsid w:val="00BB5E15"/>
    <w:rsid w:val="00BB70DF"/>
    <w:rsid w:val="00BC249E"/>
    <w:rsid w:val="00BC2D0D"/>
    <w:rsid w:val="00BC4A32"/>
    <w:rsid w:val="00BC6C1B"/>
    <w:rsid w:val="00BC7FA5"/>
    <w:rsid w:val="00BD2593"/>
    <w:rsid w:val="00BD5554"/>
    <w:rsid w:val="00BD56DD"/>
    <w:rsid w:val="00BD617C"/>
    <w:rsid w:val="00BD736B"/>
    <w:rsid w:val="00BD7792"/>
    <w:rsid w:val="00BD7E1F"/>
    <w:rsid w:val="00BE207E"/>
    <w:rsid w:val="00BE2D23"/>
    <w:rsid w:val="00BE7DC8"/>
    <w:rsid w:val="00BF07C0"/>
    <w:rsid w:val="00BF7DCA"/>
    <w:rsid w:val="00C00FCA"/>
    <w:rsid w:val="00C0183D"/>
    <w:rsid w:val="00C05202"/>
    <w:rsid w:val="00C11CD2"/>
    <w:rsid w:val="00C11E96"/>
    <w:rsid w:val="00C11F15"/>
    <w:rsid w:val="00C13B56"/>
    <w:rsid w:val="00C16825"/>
    <w:rsid w:val="00C16CD6"/>
    <w:rsid w:val="00C21FAB"/>
    <w:rsid w:val="00C23AB1"/>
    <w:rsid w:val="00C26AEB"/>
    <w:rsid w:val="00C26D71"/>
    <w:rsid w:val="00C2756D"/>
    <w:rsid w:val="00C3386A"/>
    <w:rsid w:val="00C368CE"/>
    <w:rsid w:val="00C42A9F"/>
    <w:rsid w:val="00C459AD"/>
    <w:rsid w:val="00C51A92"/>
    <w:rsid w:val="00C51FCA"/>
    <w:rsid w:val="00C52889"/>
    <w:rsid w:val="00C529E3"/>
    <w:rsid w:val="00C53297"/>
    <w:rsid w:val="00C56A3F"/>
    <w:rsid w:val="00C577ED"/>
    <w:rsid w:val="00C57C21"/>
    <w:rsid w:val="00C64501"/>
    <w:rsid w:val="00C663B4"/>
    <w:rsid w:val="00C6655B"/>
    <w:rsid w:val="00C7318A"/>
    <w:rsid w:val="00C76EB7"/>
    <w:rsid w:val="00C77EA8"/>
    <w:rsid w:val="00C8076F"/>
    <w:rsid w:val="00C80E87"/>
    <w:rsid w:val="00C815C1"/>
    <w:rsid w:val="00C8553A"/>
    <w:rsid w:val="00C86DFD"/>
    <w:rsid w:val="00C87483"/>
    <w:rsid w:val="00C91710"/>
    <w:rsid w:val="00C92719"/>
    <w:rsid w:val="00C93CCA"/>
    <w:rsid w:val="00C95828"/>
    <w:rsid w:val="00C95C81"/>
    <w:rsid w:val="00C97333"/>
    <w:rsid w:val="00CA0F5C"/>
    <w:rsid w:val="00CA10F1"/>
    <w:rsid w:val="00CA1CA8"/>
    <w:rsid w:val="00CA2FA6"/>
    <w:rsid w:val="00CA453F"/>
    <w:rsid w:val="00CA5608"/>
    <w:rsid w:val="00CA5CC2"/>
    <w:rsid w:val="00CB0ECD"/>
    <w:rsid w:val="00CB371E"/>
    <w:rsid w:val="00CB6294"/>
    <w:rsid w:val="00CB7660"/>
    <w:rsid w:val="00CC0DE5"/>
    <w:rsid w:val="00CC0F8D"/>
    <w:rsid w:val="00CC14B7"/>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E78B0"/>
    <w:rsid w:val="00CF5640"/>
    <w:rsid w:val="00D004A7"/>
    <w:rsid w:val="00D02257"/>
    <w:rsid w:val="00D032B3"/>
    <w:rsid w:val="00D06571"/>
    <w:rsid w:val="00D07B29"/>
    <w:rsid w:val="00D11198"/>
    <w:rsid w:val="00D11742"/>
    <w:rsid w:val="00D15AE1"/>
    <w:rsid w:val="00D16A69"/>
    <w:rsid w:val="00D217A2"/>
    <w:rsid w:val="00D22527"/>
    <w:rsid w:val="00D23E36"/>
    <w:rsid w:val="00D25126"/>
    <w:rsid w:val="00D2640F"/>
    <w:rsid w:val="00D26762"/>
    <w:rsid w:val="00D304B9"/>
    <w:rsid w:val="00D30FA1"/>
    <w:rsid w:val="00D370DF"/>
    <w:rsid w:val="00D37CC0"/>
    <w:rsid w:val="00D47829"/>
    <w:rsid w:val="00D50459"/>
    <w:rsid w:val="00D5177E"/>
    <w:rsid w:val="00D53E05"/>
    <w:rsid w:val="00D564B0"/>
    <w:rsid w:val="00D57ECA"/>
    <w:rsid w:val="00D606CA"/>
    <w:rsid w:val="00D64B75"/>
    <w:rsid w:val="00D6508B"/>
    <w:rsid w:val="00D65306"/>
    <w:rsid w:val="00D65ABB"/>
    <w:rsid w:val="00D6703A"/>
    <w:rsid w:val="00D71882"/>
    <w:rsid w:val="00D73E81"/>
    <w:rsid w:val="00D77F87"/>
    <w:rsid w:val="00D8401A"/>
    <w:rsid w:val="00D85ABA"/>
    <w:rsid w:val="00D8676E"/>
    <w:rsid w:val="00D87B26"/>
    <w:rsid w:val="00D907EB"/>
    <w:rsid w:val="00D90AFD"/>
    <w:rsid w:val="00D90C26"/>
    <w:rsid w:val="00D91A47"/>
    <w:rsid w:val="00D91A5D"/>
    <w:rsid w:val="00DA381B"/>
    <w:rsid w:val="00DA3919"/>
    <w:rsid w:val="00DA56E2"/>
    <w:rsid w:val="00DB6BCA"/>
    <w:rsid w:val="00DB6DDC"/>
    <w:rsid w:val="00DB7221"/>
    <w:rsid w:val="00DB7E30"/>
    <w:rsid w:val="00DC1996"/>
    <w:rsid w:val="00DC1D72"/>
    <w:rsid w:val="00DC24EA"/>
    <w:rsid w:val="00DC3B1C"/>
    <w:rsid w:val="00DC401D"/>
    <w:rsid w:val="00DC585F"/>
    <w:rsid w:val="00DD4E18"/>
    <w:rsid w:val="00DE01BD"/>
    <w:rsid w:val="00DE36D1"/>
    <w:rsid w:val="00DE5232"/>
    <w:rsid w:val="00DF1DAD"/>
    <w:rsid w:val="00DF4106"/>
    <w:rsid w:val="00DF585B"/>
    <w:rsid w:val="00DF7100"/>
    <w:rsid w:val="00E008EF"/>
    <w:rsid w:val="00E009D0"/>
    <w:rsid w:val="00E00F86"/>
    <w:rsid w:val="00E014FF"/>
    <w:rsid w:val="00E01B3B"/>
    <w:rsid w:val="00E039D4"/>
    <w:rsid w:val="00E06F17"/>
    <w:rsid w:val="00E07398"/>
    <w:rsid w:val="00E073B0"/>
    <w:rsid w:val="00E07685"/>
    <w:rsid w:val="00E10C88"/>
    <w:rsid w:val="00E1301D"/>
    <w:rsid w:val="00E156D6"/>
    <w:rsid w:val="00E2085A"/>
    <w:rsid w:val="00E24479"/>
    <w:rsid w:val="00E24DA0"/>
    <w:rsid w:val="00E26DFE"/>
    <w:rsid w:val="00E35A69"/>
    <w:rsid w:val="00E35B01"/>
    <w:rsid w:val="00E406E3"/>
    <w:rsid w:val="00E44DF8"/>
    <w:rsid w:val="00E4552E"/>
    <w:rsid w:val="00E4563F"/>
    <w:rsid w:val="00E46F2F"/>
    <w:rsid w:val="00E516F6"/>
    <w:rsid w:val="00E51778"/>
    <w:rsid w:val="00E572C5"/>
    <w:rsid w:val="00E61A51"/>
    <w:rsid w:val="00E61AD7"/>
    <w:rsid w:val="00E6353C"/>
    <w:rsid w:val="00E65726"/>
    <w:rsid w:val="00E75A75"/>
    <w:rsid w:val="00E75C21"/>
    <w:rsid w:val="00E77AF0"/>
    <w:rsid w:val="00E80163"/>
    <w:rsid w:val="00E80F41"/>
    <w:rsid w:val="00E85C48"/>
    <w:rsid w:val="00E914C6"/>
    <w:rsid w:val="00E95024"/>
    <w:rsid w:val="00E955EE"/>
    <w:rsid w:val="00E97482"/>
    <w:rsid w:val="00EA01E9"/>
    <w:rsid w:val="00EA1726"/>
    <w:rsid w:val="00EA357A"/>
    <w:rsid w:val="00EA5924"/>
    <w:rsid w:val="00EA5FA4"/>
    <w:rsid w:val="00EB06D4"/>
    <w:rsid w:val="00EC0719"/>
    <w:rsid w:val="00EC3107"/>
    <w:rsid w:val="00EC4F90"/>
    <w:rsid w:val="00ED0167"/>
    <w:rsid w:val="00ED1EC1"/>
    <w:rsid w:val="00ED299E"/>
    <w:rsid w:val="00ED2E4C"/>
    <w:rsid w:val="00ED3606"/>
    <w:rsid w:val="00ED62CF"/>
    <w:rsid w:val="00ED7BC6"/>
    <w:rsid w:val="00EE551F"/>
    <w:rsid w:val="00EE5F20"/>
    <w:rsid w:val="00EF0BC6"/>
    <w:rsid w:val="00EF4B85"/>
    <w:rsid w:val="00EF53E6"/>
    <w:rsid w:val="00EF715F"/>
    <w:rsid w:val="00F00368"/>
    <w:rsid w:val="00F017C6"/>
    <w:rsid w:val="00F02217"/>
    <w:rsid w:val="00F03592"/>
    <w:rsid w:val="00F03A79"/>
    <w:rsid w:val="00F03F10"/>
    <w:rsid w:val="00F07451"/>
    <w:rsid w:val="00F07F6F"/>
    <w:rsid w:val="00F11174"/>
    <w:rsid w:val="00F11B53"/>
    <w:rsid w:val="00F14EDD"/>
    <w:rsid w:val="00F16577"/>
    <w:rsid w:val="00F17090"/>
    <w:rsid w:val="00F176EF"/>
    <w:rsid w:val="00F17A11"/>
    <w:rsid w:val="00F205B6"/>
    <w:rsid w:val="00F20967"/>
    <w:rsid w:val="00F20C5C"/>
    <w:rsid w:val="00F21456"/>
    <w:rsid w:val="00F231C8"/>
    <w:rsid w:val="00F23D8D"/>
    <w:rsid w:val="00F2786B"/>
    <w:rsid w:val="00F313A9"/>
    <w:rsid w:val="00F33775"/>
    <w:rsid w:val="00F35FE6"/>
    <w:rsid w:val="00F40AB9"/>
    <w:rsid w:val="00F47058"/>
    <w:rsid w:val="00F504FE"/>
    <w:rsid w:val="00F50F00"/>
    <w:rsid w:val="00F51B2A"/>
    <w:rsid w:val="00F54C6F"/>
    <w:rsid w:val="00F56007"/>
    <w:rsid w:val="00F61583"/>
    <w:rsid w:val="00F628FE"/>
    <w:rsid w:val="00F62B2B"/>
    <w:rsid w:val="00F63894"/>
    <w:rsid w:val="00F660F6"/>
    <w:rsid w:val="00F73CC9"/>
    <w:rsid w:val="00F753DB"/>
    <w:rsid w:val="00F812B5"/>
    <w:rsid w:val="00F8229A"/>
    <w:rsid w:val="00F8287C"/>
    <w:rsid w:val="00F8305B"/>
    <w:rsid w:val="00F87379"/>
    <w:rsid w:val="00F879B1"/>
    <w:rsid w:val="00F87CF9"/>
    <w:rsid w:val="00F93EBC"/>
    <w:rsid w:val="00FA058B"/>
    <w:rsid w:val="00FA3B3B"/>
    <w:rsid w:val="00FB0880"/>
    <w:rsid w:val="00FB1532"/>
    <w:rsid w:val="00FB188D"/>
    <w:rsid w:val="00FB300D"/>
    <w:rsid w:val="00FC294D"/>
    <w:rsid w:val="00FD14DD"/>
    <w:rsid w:val="00FD383E"/>
    <w:rsid w:val="00FD5A3E"/>
    <w:rsid w:val="00FD5B18"/>
    <w:rsid w:val="00FD5C58"/>
    <w:rsid w:val="00FD604C"/>
    <w:rsid w:val="00FD61A1"/>
    <w:rsid w:val="00FD657C"/>
    <w:rsid w:val="00FD6C8C"/>
    <w:rsid w:val="00FD6E9F"/>
    <w:rsid w:val="00FE2569"/>
    <w:rsid w:val="00FE303A"/>
    <w:rsid w:val="00FE7C21"/>
    <w:rsid w:val="00FE7E80"/>
    <w:rsid w:val="00FF2112"/>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3936</Words>
  <Characters>2245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3</cp:revision>
  <cp:lastPrinted>2020-06-15T07:41:00Z</cp:lastPrinted>
  <dcterms:created xsi:type="dcterms:W3CDTF">2026-03-13T13:29:00Z</dcterms:created>
  <dcterms:modified xsi:type="dcterms:W3CDTF">2026-03-16T09:17:00Z</dcterms:modified>
</cp:coreProperties>
</file>