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37A3188" w:rsidR="009B1C92" w:rsidRPr="00FC0F15" w:rsidRDefault="009B1C92" w:rsidP="00FC0F15">
      <w:pPr>
        <w:pStyle w:val="Antrat1"/>
        <w:spacing w:line="276" w:lineRule="auto"/>
        <w:rPr>
          <w:rFonts w:ascii="Arial" w:hAnsi="Arial" w:cs="Arial"/>
          <w:sz w:val="28"/>
          <w:szCs w:val="28"/>
        </w:rPr>
      </w:pPr>
      <w:r w:rsidRPr="00FC0F15">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FC0F15">
        <w:rPr>
          <w:rFonts w:ascii="Arial" w:hAnsi="Arial" w:cs="Arial"/>
          <w:sz w:val="28"/>
          <w:szCs w:val="28"/>
        </w:rPr>
        <w:instrText xml:space="preserve"> FORMTEXT </w:instrText>
      </w:r>
      <w:r w:rsidRPr="00FC0F15">
        <w:rPr>
          <w:rFonts w:ascii="Arial" w:hAnsi="Arial" w:cs="Arial"/>
          <w:caps/>
          <w:sz w:val="28"/>
          <w:szCs w:val="28"/>
        </w:rPr>
      </w:r>
      <w:r w:rsidRPr="00FC0F15">
        <w:rPr>
          <w:rFonts w:ascii="Arial" w:hAnsi="Arial" w:cs="Arial"/>
          <w:caps/>
          <w:sz w:val="28"/>
          <w:szCs w:val="28"/>
        </w:rPr>
        <w:fldChar w:fldCharType="separate"/>
      </w:r>
      <w:r w:rsidRPr="00FC0F15">
        <w:rPr>
          <w:rFonts w:ascii="Arial" w:hAnsi="Arial" w:cs="Arial"/>
          <w:noProof/>
          <w:sz w:val="28"/>
          <w:szCs w:val="28"/>
        </w:rPr>
        <w:t>KLAIP</w:t>
      </w:r>
      <w:r w:rsidRPr="00FC0F15">
        <w:rPr>
          <w:rFonts w:ascii="Arial" w:hAnsi="Arial" w:cs="Arial" w:hint="eastAsia"/>
          <w:noProof/>
          <w:sz w:val="28"/>
          <w:szCs w:val="28"/>
        </w:rPr>
        <w:t>Ė</w:t>
      </w:r>
      <w:r w:rsidRPr="00FC0F15">
        <w:rPr>
          <w:rFonts w:ascii="Arial" w:hAnsi="Arial" w:cs="Arial"/>
          <w:noProof/>
          <w:sz w:val="28"/>
          <w:szCs w:val="28"/>
        </w:rPr>
        <w:t xml:space="preserve">DOS RAJONO </w:t>
      </w:r>
      <w:r w:rsidRPr="00FC0F15">
        <w:rPr>
          <w:rFonts w:ascii="Arial" w:hAnsi="Arial" w:cs="Arial"/>
          <w:caps/>
          <w:sz w:val="28"/>
          <w:szCs w:val="28"/>
        </w:rPr>
        <w:fldChar w:fldCharType="end"/>
      </w:r>
      <w:bookmarkEnd w:id="0"/>
      <w:r w:rsidRPr="00FC0F15">
        <w:rPr>
          <w:rFonts w:ascii="Arial" w:hAnsi="Arial" w:cs="Arial"/>
          <w:caps/>
          <w:sz w:val="28"/>
          <w:szCs w:val="28"/>
        </w:rPr>
        <w:fldChar w:fldCharType="begin">
          <w:ffData>
            <w:name w:val=""/>
            <w:enabled/>
            <w:calcOnExit w:val="0"/>
            <w:textInput>
              <w:default w:val="savivaldybės taryba"/>
            </w:textInput>
          </w:ffData>
        </w:fldChar>
      </w:r>
      <w:r w:rsidRPr="00FC0F15">
        <w:rPr>
          <w:rFonts w:ascii="Arial" w:hAnsi="Arial" w:cs="Arial"/>
          <w:sz w:val="28"/>
          <w:szCs w:val="28"/>
        </w:rPr>
        <w:instrText xml:space="preserve"> FORMTEXT </w:instrText>
      </w:r>
      <w:r w:rsidRPr="00FC0F15">
        <w:rPr>
          <w:rFonts w:ascii="Arial" w:hAnsi="Arial" w:cs="Arial"/>
          <w:caps/>
          <w:sz w:val="28"/>
          <w:szCs w:val="28"/>
        </w:rPr>
      </w:r>
      <w:r w:rsidRPr="00FC0F15">
        <w:rPr>
          <w:rFonts w:ascii="Arial" w:hAnsi="Arial" w:cs="Arial"/>
          <w:caps/>
          <w:sz w:val="28"/>
          <w:szCs w:val="28"/>
        </w:rPr>
        <w:fldChar w:fldCharType="separate"/>
      </w:r>
      <w:r w:rsidR="009458C6" w:rsidRPr="009458C6">
        <w:rPr>
          <w:rFonts w:ascii="Arial" w:hAnsi="Arial" w:cs="Arial"/>
          <w:noProof/>
          <w:sz w:val="28"/>
          <w:szCs w:val="28"/>
        </w:rPr>
        <w:t>SAVIVALDYBĖS TARYBA</w:t>
      </w:r>
      <w:r w:rsidRPr="00FC0F15">
        <w:rPr>
          <w:rFonts w:ascii="Arial" w:hAnsi="Arial" w:cs="Arial"/>
          <w:caps/>
          <w:sz w:val="28"/>
          <w:szCs w:val="28"/>
        </w:rPr>
        <w:fldChar w:fldCharType="end"/>
      </w:r>
      <w:bookmarkStart w:id="1" w:name="data_metai"/>
    </w:p>
    <w:bookmarkEnd w:id="1"/>
    <w:p w14:paraId="26BE4F19" w14:textId="77777777" w:rsidR="00937150" w:rsidRPr="00FC0F15" w:rsidRDefault="00937150" w:rsidP="00FC0F15">
      <w:pPr>
        <w:pStyle w:val="Antrat1"/>
        <w:spacing w:before="240" w:line="276" w:lineRule="auto"/>
        <w:rPr>
          <w:rFonts w:ascii="Arial" w:hAnsi="Arial" w:cs="Arial"/>
          <w:b w:val="0"/>
          <w:sz w:val="28"/>
          <w:szCs w:val="28"/>
        </w:rPr>
      </w:pPr>
      <w:r w:rsidRPr="00FC0F15">
        <w:rPr>
          <w:rFonts w:ascii="Arial" w:hAnsi="Arial" w:cs="Arial"/>
          <w:sz w:val="28"/>
          <w:szCs w:val="28"/>
        </w:rPr>
        <w:t>SPRENDIMAS</w:t>
      </w:r>
    </w:p>
    <w:p w14:paraId="400E365E" w14:textId="58EAE6C1" w:rsidR="006C3465" w:rsidRPr="00432EB3" w:rsidRDefault="0058625B" w:rsidP="009458C6">
      <w:pPr>
        <w:spacing w:after="240" w:line="276" w:lineRule="auto"/>
        <w:jc w:val="center"/>
      </w:pPr>
      <w:r w:rsidRPr="00432EB3">
        <w:rPr>
          <w:rFonts w:ascii="Arial" w:hAnsi="Arial" w:cs="Arial"/>
          <w:b/>
          <w:sz w:val="28"/>
          <w:szCs w:val="28"/>
        </w:rPr>
        <w:t xml:space="preserve">DĖL SUTIKIMO PERIMTI </w:t>
      </w:r>
      <w:r w:rsidR="00BF5329">
        <w:rPr>
          <w:rFonts w:ascii="Arial" w:hAnsi="Arial" w:cs="Arial"/>
          <w:b/>
          <w:sz w:val="28"/>
          <w:szCs w:val="28"/>
        </w:rPr>
        <w:t>DALĮ</w:t>
      </w:r>
      <w:r w:rsidR="00FB42D2" w:rsidRPr="00FB42D2">
        <w:rPr>
          <w:rFonts w:ascii="Arial" w:hAnsi="Arial" w:cs="Arial"/>
          <w:b/>
          <w:sz w:val="28"/>
          <w:szCs w:val="28"/>
        </w:rPr>
        <w:t xml:space="preserve"> </w:t>
      </w:r>
      <w:r w:rsidR="00FB42D2">
        <w:rPr>
          <w:rFonts w:ascii="Arial" w:hAnsi="Arial" w:cs="Arial"/>
          <w:b/>
          <w:sz w:val="28"/>
          <w:szCs w:val="28"/>
        </w:rPr>
        <w:t>ŽEMĖS SKLYPO</w:t>
      </w:r>
      <w:r w:rsidR="00BF5329">
        <w:rPr>
          <w:rFonts w:ascii="Arial" w:hAnsi="Arial" w:cs="Arial"/>
          <w:b/>
          <w:sz w:val="28"/>
          <w:szCs w:val="28"/>
        </w:rPr>
        <w:t>, ESANČI</w:t>
      </w:r>
      <w:r w:rsidR="00FB42D2">
        <w:rPr>
          <w:rFonts w:ascii="Arial" w:hAnsi="Arial" w:cs="Arial"/>
          <w:b/>
          <w:sz w:val="28"/>
          <w:szCs w:val="28"/>
        </w:rPr>
        <w:t>O</w:t>
      </w:r>
      <w:r w:rsidR="00BF5329">
        <w:rPr>
          <w:rFonts w:ascii="Arial" w:hAnsi="Arial" w:cs="Arial"/>
          <w:b/>
          <w:sz w:val="28"/>
          <w:szCs w:val="28"/>
        </w:rPr>
        <w:t xml:space="preserve"> KARALIAU</w:t>
      </w:r>
      <w:r w:rsidR="00FB42D2">
        <w:rPr>
          <w:rFonts w:ascii="Arial" w:hAnsi="Arial" w:cs="Arial"/>
          <w:b/>
          <w:sz w:val="28"/>
          <w:szCs w:val="28"/>
        </w:rPr>
        <w:t>S</w:t>
      </w:r>
      <w:r w:rsidR="00BF5329">
        <w:rPr>
          <w:rFonts w:ascii="Arial" w:hAnsi="Arial" w:cs="Arial"/>
          <w:b/>
          <w:sz w:val="28"/>
          <w:szCs w:val="28"/>
        </w:rPr>
        <w:t xml:space="preserve"> MINDAUGO G. 3, GARGŽDUOSE</w:t>
      </w:r>
    </w:p>
    <w:p w14:paraId="078A286E" w14:textId="2FF6B995" w:rsidR="006C3465" w:rsidRPr="00432EB3" w:rsidRDefault="00BF349A" w:rsidP="009458C6">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64C68">
        <w:rPr>
          <w:rFonts w:ascii="Arial" w:hAnsi="Arial" w:cs="Arial"/>
          <w:caps w:val="0"/>
          <w:szCs w:val="24"/>
        </w:rPr>
        <w:t>6</w:t>
      </w:r>
      <w:r w:rsidRPr="00432EB3">
        <w:rPr>
          <w:rFonts w:ascii="Arial" w:hAnsi="Arial" w:cs="Arial"/>
          <w:caps w:val="0"/>
          <w:szCs w:val="24"/>
        </w:rPr>
        <w:t xml:space="preserve"> m.</w:t>
      </w:r>
      <w:r w:rsidR="00164C68">
        <w:rPr>
          <w:rFonts w:ascii="Arial" w:hAnsi="Arial" w:cs="Arial"/>
          <w:caps w:val="0"/>
          <w:szCs w:val="24"/>
        </w:rPr>
        <w:t xml:space="preserve"> </w:t>
      </w:r>
      <w:r w:rsidR="00775BE8">
        <w:rPr>
          <w:rFonts w:ascii="Arial" w:hAnsi="Arial" w:cs="Arial"/>
          <w:caps w:val="0"/>
          <w:szCs w:val="24"/>
        </w:rPr>
        <w:t>kovo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01B069C6" w14:textId="3D2EA847" w:rsidR="00104F60" w:rsidRPr="00C45964" w:rsidRDefault="00CF4445" w:rsidP="009458C6">
      <w:pPr>
        <w:autoSpaceDE w:val="0"/>
        <w:autoSpaceDN w:val="0"/>
        <w:adjustRightInd w:val="0"/>
        <w:spacing w:line="276" w:lineRule="auto"/>
        <w:ind w:firstLine="1134"/>
        <w:jc w:val="both"/>
        <w:rPr>
          <w:rFonts w:ascii="Arial" w:hAnsi="Arial" w:cs="Arial"/>
          <w:spacing w:val="20"/>
        </w:rPr>
      </w:pPr>
      <w:r w:rsidRPr="00823F18">
        <w:rPr>
          <w:rFonts w:ascii="Arial" w:hAnsi="Arial" w:cs="Arial"/>
        </w:rPr>
        <w:t xml:space="preserve">Klaipėdos rajono savivaldybės taryba, vadovaudamasi Lietuvos Respublikos </w:t>
      </w:r>
      <w:r w:rsidRPr="001554C3">
        <w:rPr>
          <w:rFonts w:ascii="Arial" w:hAnsi="Arial" w:cs="Arial"/>
        </w:rPr>
        <w:t>vietos savivaldos įstatymo 6 straipsnio 12 ir 44 punktais</w:t>
      </w:r>
      <w:r w:rsidRPr="00823F18">
        <w:rPr>
          <w:rFonts w:ascii="Arial" w:hAnsi="Arial" w:cs="Arial"/>
        </w:rPr>
        <w:t xml:space="preserve">, 15 straipsnio 4 dalimi, Lietuvos Respublikos valstybės ir savivaldybių turto valdymo, naudojimo ir disponavimo juo įstatymo 6 straipsnio 5 punktu, </w:t>
      </w:r>
      <w:r w:rsidR="00FB42D2">
        <w:rPr>
          <w:rFonts w:ascii="Arial" w:hAnsi="Arial" w:cs="Arial"/>
        </w:rPr>
        <w:t xml:space="preserve">atsižvelgdama į </w:t>
      </w:r>
      <w:r w:rsidR="00FD0DB5">
        <w:rPr>
          <w:rFonts w:ascii="Arial" w:hAnsi="Arial" w:cs="Arial"/>
        </w:rPr>
        <w:t>UAB „</w:t>
      </w:r>
      <w:proofErr w:type="spellStart"/>
      <w:r w:rsidR="00FD0DB5">
        <w:rPr>
          <w:rFonts w:ascii="Arial" w:hAnsi="Arial" w:cs="Arial"/>
        </w:rPr>
        <w:t>Aldasta</w:t>
      </w:r>
      <w:proofErr w:type="spellEnd"/>
      <w:r w:rsidR="00FD0DB5">
        <w:rPr>
          <w:rFonts w:ascii="Arial" w:hAnsi="Arial" w:cs="Arial"/>
        </w:rPr>
        <w:t>“ 2026 m. kovo 9 d.</w:t>
      </w:r>
      <w:r w:rsidR="0095599C">
        <w:rPr>
          <w:rFonts w:ascii="Arial" w:hAnsi="Arial" w:cs="Arial"/>
        </w:rPr>
        <w:t xml:space="preserve"> prašymą „Dėl sklypo dovanojimo“</w:t>
      </w:r>
      <w:r w:rsidRPr="00777499">
        <w:rPr>
          <w:rFonts w:ascii="Arial" w:hAnsi="Arial" w:cs="Arial"/>
          <w:lang w:eastAsia="lt-LT"/>
        </w:rPr>
        <w:t>,</w:t>
      </w:r>
      <w:r>
        <w:rPr>
          <w:rFonts w:ascii="Arial" w:hAnsi="Arial" w:cs="Arial"/>
          <w:lang w:eastAsia="lt-LT"/>
        </w:rPr>
        <w:t xml:space="preserve"> </w:t>
      </w:r>
      <w:r w:rsidRPr="004F1827">
        <w:rPr>
          <w:rFonts w:ascii="Arial" w:hAnsi="Arial" w:cs="Arial"/>
          <w:spacing w:val="20"/>
          <w:lang w:eastAsia="lt-LT"/>
        </w:rPr>
        <w:t>nusprendžia</w:t>
      </w:r>
      <w:r w:rsidRPr="001554C3">
        <w:rPr>
          <w:rFonts w:ascii="Arial" w:hAnsi="Arial" w:cs="Arial"/>
          <w:spacing w:val="20"/>
        </w:rPr>
        <w:t>:</w:t>
      </w:r>
    </w:p>
    <w:p w14:paraId="1D959843" w14:textId="46A3E1A7" w:rsidR="004E41FC" w:rsidRDefault="00C56804" w:rsidP="009458C6">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002022F4" w:rsidRPr="00DA7DD6">
        <w:rPr>
          <w:rFonts w:ascii="Arial" w:hAnsi="Arial" w:cs="Arial"/>
        </w:rPr>
        <w:t>Sutikti neatlygintinai perimti Savivaldybės nuosavybėn savarankišk</w:t>
      </w:r>
      <w:r w:rsidR="007E3479">
        <w:rPr>
          <w:rFonts w:ascii="Arial" w:hAnsi="Arial" w:cs="Arial"/>
        </w:rPr>
        <w:t>osioms</w:t>
      </w:r>
      <w:r w:rsidR="002022F4" w:rsidRPr="00DA7DD6">
        <w:rPr>
          <w:rFonts w:ascii="Arial" w:hAnsi="Arial" w:cs="Arial"/>
        </w:rPr>
        <w:t xml:space="preserve"> funkcij</w:t>
      </w:r>
      <w:r w:rsidR="007E3479">
        <w:rPr>
          <w:rFonts w:ascii="Arial" w:hAnsi="Arial" w:cs="Arial"/>
        </w:rPr>
        <w:t>oms</w:t>
      </w:r>
      <w:r w:rsidR="002022F4" w:rsidRPr="00DA7DD6">
        <w:rPr>
          <w:rFonts w:ascii="Arial" w:hAnsi="Arial" w:cs="Arial"/>
        </w:rPr>
        <w:t xml:space="preserve"> – </w:t>
      </w:r>
      <w:r w:rsidR="007E3479" w:rsidRPr="00F30FF8">
        <w:rPr>
          <w:rFonts w:ascii="Arial" w:hAnsi="Arial" w:cs="Arial"/>
        </w:rPr>
        <w:t>socialinių paslaugų teikimo užtikrinim</w:t>
      </w:r>
      <w:r w:rsidR="00B04D18" w:rsidRPr="00F30FF8">
        <w:rPr>
          <w:rFonts w:ascii="Arial" w:hAnsi="Arial" w:cs="Arial"/>
        </w:rPr>
        <w:t>ui</w:t>
      </w:r>
      <w:r w:rsidR="007E3479" w:rsidRPr="00F30FF8">
        <w:rPr>
          <w:rFonts w:ascii="Arial" w:hAnsi="Arial" w:cs="Arial"/>
        </w:rPr>
        <w:t xml:space="preserve"> planuojant ir organizuojant socialines paslaugas, kontroliuojant bendrųjų socialinių paslaugų ir socialinės priežiūros kokybę, taip pat socialinių paslaugų įstaigų steigim</w:t>
      </w:r>
      <w:r w:rsidR="00B04D18" w:rsidRPr="00F30FF8">
        <w:rPr>
          <w:rFonts w:ascii="Arial" w:hAnsi="Arial" w:cs="Arial"/>
        </w:rPr>
        <w:t>ui</w:t>
      </w:r>
      <w:r w:rsidR="007E3479" w:rsidRPr="00F30FF8">
        <w:rPr>
          <w:rFonts w:ascii="Arial" w:hAnsi="Arial" w:cs="Arial"/>
        </w:rPr>
        <w:t xml:space="preserve"> ir išlaikym</w:t>
      </w:r>
      <w:r w:rsidR="00B04D18" w:rsidRPr="00F30FF8">
        <w:rPr>
          <w:rFonts w:ascii="Arial" w:hAnsi="Arial" w:cs="Arial"/>
        </w:rPr>
        <w:t>ui</w:t>
      </w:r>
      <w:r w:rsidR="007E3479" w:rsidRPr="00F30FF8">
        <w:rPr>
          <w:rFonts w:ascii="Arial" w:hAnsi="Arial" w:cs="Arial"/>
        </w:rPr>
        <w:t xml:space="preserve"> bei </w:t>
      </w:r>
      <w:r w:rsidR="007E3479" w:rsidRPr="00F30FF8">
        <w:rPr>
          <w:rFonts w:ascii="Arial" w:eastAsia="Calibri" w:hAnsi="Arial" w:cs="Arial"/>
        </w:rPr>
        <w:t>dalyvavim</w:t>
      </w:r>
      <w:r w:rsidR="00B04D18" w:rsidRPr="00F30FF8">
        <w:rPr>
          <w:rFonts w:ascii="Arial" w:eastAsia="Calibri" w:hAnsi="Arial" w:cs="Arial"/>
        </w:rPr>
        <w:t>ui</w:t>
      </w:r>
      <w:r w:rsidR="007E3479" w:rsidRPr="00F30FF8">
        <w:rPr>
          <w:rFonts w:ascii="Arial" w:eastAsia="Calibri" w:hAnsi="Arial" w:cs="Arial"/>
        </w:rPr>
        <w:t xml:space="preserve"> vykdant vaiko teisių apsaugą, </w:t>
      </w:r>
      <w:r w:rsidR="007E3479" w:rsidRPr="00F30FF8">
        <w:rPr>
          <w:rFonts w:ascii="Arial" w:eastAsia="Calibri" w:hAnsi="Arial" w:cs="Arial"/>
          <w:bCs/>
          <w:lang w:eastAsia="lt-LT"/>
        </w:rPr>
        <w:t>prevencinės pagalbos vaikui ir šeimai organizavim</w:t>
      </w:r>
      <w:r w:rsidR="00B04D18" w:rsidRPr="00F30FF8">
        <w:rPr>
          <w:rFonts w:ascii="Arial" w:eastAsia="Calibri" w:hAnsi="Arial" w:cs="Arial"/>
          <w:bCs/>
          <w:lang w:eastAsia="lt-LT"/>
        </w:rPr>
        <w:t>ui</w:t>
      </w:r>
      <w:r w:rsidR="007E3479" w:rsidRPr="00F30FF8">
        <w:rPr>
          <w:rFonts w:ascii="Arial" w:eastAsia="Calibri" w:hAnsi="Arial" w:cs="Arial"/>
          <w:bCs/>
          <w:lang w:eastAsia="lt-LT"/>
        </w:rPr>
        <w:t>, socialinių, švietimo, sveikatos priežiūros įstaigų bei kitų įstaigų teikiamų paslaugų koordinavim</w:t>
      </w:r>
      <w:r w:rsidR="007E3479" w:rsidRPr="00F30FF8">
        <w:rPr>
          <w:rFonts w:ascii="Arial" w:eastAsia="Calibri" w:hAnsi="Arial" w:cs="Arial"/>
          <w:lang w:eastAsia="lt-LT"/>
        </w:rPr>
        <w:t>o</w:t>
      </w:r>
      <w:r w:rsidR="007E3479" w:rsidRPr="00F30FF8">
        <w:rPr>
          <w:rFonts w:ascii="Arial" w:eastAsia="Calibri" w:hAnsi="Arial" w:cs="Arial"/>
          <w:bCs/>
          <w:lang w:eastAsia="lt-LT"/>
        </w:rPr>
        <w:t xml:space="preserve"> užtikrinim</w:t>
      </w:r>
      <w:r w:rsidR="00B04D18" w:rsidRPr="00F30FF8">
        <w:rPr>
          <w:rFonts w:ascii="Arial" w:eastAsia="Calibri" w:hAnsi="Arial" w:cs="Arial"/>
          <w:bCs/>
          <w:lang w:eastAsia="lt-LT"/>
        </w:rPr>
        <w:t>ui</w:t>
      </w:r>
      <w:r w:rsidR="007E3479" w:rsidRPr="00B621ED">
        <w:rPr>
          <w:rFonts w:ascii="Arial" w:eastAsia="Calibri" w:hAnsi="Arial" w:cs="Arial"/>
          <w:lang w:eastAsia="lt-LT"/>
        </w:rPr>
        <w:t xml:space="preserve"> </w:t>
      </w:r>
      <w:r w:rsidR="002022F4" w:rsidRPr="00DA7DD6">
        <w:rPr>
          <w:rFonts w:ascii="Arial" w:hAnsi="Arial" w:cs="Arial"/>
        </w:rPr>
        <w:t xml:space="preserve">vykdyti </w:t>
      </w:r>
      <w:r w:rsidR="00673273">
        <w:rPr>
          <w:rFonts w:ascii="Arial" w:hAnsi="Arial" w:cs="Arial"/>
        </w:rPr>
        <w:t>UAB „</w:t>
      </w:r>
      <w:proofErr w:type="spellStart"/>
      <w:r w:rsidR="00673273">
        <w:rPr>
          <w:rFonts w:ascii="Arial" w:hAnsi="Arial" w:cs="Arial"/>
        </w:rPr>
        <w:t>Aldasta</w:t>
      </w:r>
      <w:proofErr w:type="spellEnd"/>
      <w:r w:rsidR="00673273">
        <w:rPr>
          <w:rFonts w:ascii="Arial" w:hAnsi="Arial" w:cs="Arial"/>
        </w:rPr>
        <w:t>“</w:t>
      </w:r>
      <w:r w:rsidR="00BF337E" w:rsidRPr="00432EB3">
        <w:rPr>
          <w:rFonts w:ascii="Arial" w:hAnsi="Arial" w:cs="Arial"/>
        </w:rPr>
        <w:t xml:space="preserve"> </w:t>
      </w:r>
      <w:r w:rsidR="002022F4" w:rsidRPr="00865305">
        <w:rPr>
          <w:rFonts w:ascii="Arial" w:hAnsi="Arial" w:cs="Arial"/>
        </w:rPr>
        <w:t xml:space="preserve">perduodamą </w:t>
      </w:r>
      <w:r w:rsidR="003C5E67" w:rsidRPr="00865305">
        <w:rPr>
          <w:rFonts w:ascii="Arial" w:hAnsi="Arial" w:cs="Arial"/>
        </w:rPr>
        <w:t>1/227</w:t>
      </w:r>
      <w:r w:rsidR="005F1182" w:rsidRPr="00865305">
        <w:rPr>
          <w:rFonts w:ascii="Arial" w:hAnsi="Arial" w:cs="Arial"/>
        </w:rPr>
        <w:t xml:space="preserve"> </w:t>
      </w:r>
      <w:r w:rsidR="003C5E67" w:rsidRPr="00865305">
        <w:rPr>
          <w:rFonts w:ascii="Arial" w:hAnsi="Arial" w:cs="Arial"/>
        </w:rPr>
        <w:t xml:space="preserve">dalį </w:t>
      </w:r>
      <w:r w:rsidR="00171922" w:rsidRPr="00865305">
        <w:rPr>
          <w:rFonts w:ascii="Arial" w:hAnsi="Arial" w:cs="Arial"/>
        </w:rPr>
        <w:t>(0,0081 ha dalį iš bendro 1,</w:t>
      </w:r>
      <w:r w:rsidR="009471AB" w:rsidRPr="00865305">
        <w:rPr>
          <w:rFonts w:ascii="Arial" w:hAnsi="Arial" w:cs="Arial"/>
        </w:rPr>
        <w:t>8444</w:t>
      </w:r>
      <w:r w:rsidR="00171922" w:rsidRPr="00865305">
        <w:rPr>
          <w:rFonts w:ascii="Arial" w:hAnsi="Arial" w:cs="Arial"/>
        </w:rPr>
        <w:t xml:space="preserve"> ha</w:t>
      </w:r>
      <w:r w:rsidR="00C204CF">
        <w:rPr>
          <w:rFonts w:ascii="Arial" w:hAnsi="Arial" w:cs="Arial"/>
        </w:rPr>
        <w:t xml:space="preserve"> ploto</w:t>
      </w:r>
      <w:r w:rsidR="00171922" w:rsidRPr="00865305">
        <w:rPr>
          <w:rFonts w:ascii="Arial" w:hAnsi="Arial" w:cs="Arial"/>
        </w:rPr>
        <w:t xml:space="preserve">) </w:t>
      </w:r>
      <w:r w:rsidR="003C5E67" w:rsidRPr="00865305">
        <w:rPr>
          <w:rFonts w:ascii="Arial" w:hAnsi="Arial" w:cs="Arial"/>
        </w:rPr>
        <w:t>žemės</w:t>
      </w:r>
      <w:r w:rsidR="003C5E67">
        <w:rPr>
          <w:rFonts w:ascii="Arial" w:hAnsi="Arial" w:cs="Arial"/>
        </w:rPr>
        <w:t xml:space="preserve"> sklypo</w:t>
      </w:r>
      <w:r w:rsidR="00D908E1">
        <w:rPr>
          <w:rFonts w:ascii="Arial" w:hAnsi="Arial" w:cs="Arial"/>
        </w:rPr>
        <w:t xml:space="preserve"> (unikalus Nr. 4400-5446-5168</w:t>
      </w:r>
      <w:r w:rsidR="00B54FC0">
        <w:rPr>
          <w:rFonts w:ascii="Arial" w:hAnsi="Arial" w:cs="Arial"/>
        </w:rPr>
        <w:t>, kadastro Nr. 5520/0011:270), esančio Karaliaus Mindaugo g. 3, Gargždų m., Klaipėdos r. sav.</w:t>
      </w:r>
      <w:r w:rsidR="0081504E">
        <w:rPr>
          <w:rFonts w:ascii="Arial" w:hAnsi="Arial" w:cs="Arial"/>
        </w:rPr>
        <w:t xml:space="preserve">, kurio paskirtis </w:t>
      </w:r>
      <w:r w:rsidR="00D169C2">
        <w:rPr>
          <w:rFonts w:ascii="Arial" w:hAnsi="Arial" w:cs="Arial"/>
        </w:rPr>
        <w:t>–</w:t>
      </w:r>
      <w:r w:rsidR="0081504E">
        <w:rPr>
          <w:rFonts w:ascii="Arial" w:hAnsi="Arial" w:cs="Arial"/>
        </w:rPr>
        <w:t xml:space="preserve"> </w:t>
      </w:r>
      <w:r w:rsidR="00D169C2">
        <w:rPr>
          <w:rFonts w:ascii="Arial" w:hAnsi="Arial" w:cs="Arial"/>
        </w:rPr>
        <w:t xml:space="preserve">kita, </w:t>
      </w:r>
      <w:r w:rsidR="00F54B0D">
        <w:rPr>
          <w:rFonts w:ascii="Arial" w:hAnsi="Arial" w:cs="Arial"/>
        </w:rPr>
        <w:t xml:space="preserve">naudojimo būdas </w:t>
      </w:r>
      <w:r w:rsidR="00C83C44">
        <w:rPr>
          <w:rFonts w:ascii="Arial" w:hAnsi="Arial" w:cs="Arial"/>
        </w:rPr>
        <w:t>–</w:t>
      </w:r>
      <w:r w:rsidR="00F54B0D">
        <w:rPr>
          <w:rFonts w:ascii="Arial" w:hAnsi="Arial" w:cs="Arial"/>
        </w:rPr>
        <w:t xml:space="preserve"> </w:t>
      </w:r>
      <w:r w:rsidR="00F00258">
        <w:rPr>
          <w:rFonts w:ascii="Arial" w:hAnsi="Arial" w:cs="Arial"/>
        </w:rPr>
        <w:t>v</w:t>
      </w:r>
      <w:r w:rsidR="00F54B0D" w:rsidRPr="00F54B0D">
        <w:rPr>
          <w:rFonts w:ascii="Arial" w:hAnsi="Arial" w:cs="Arial"/>
        </w:rPr>
        <w:t>ienbučių ir dvibučių gyvenamųjų pastatų teritorijos</w:t>
      </w:r>
      <w:r w:rsidR="00F00258">
        <w:rPr>
          <w:rFonts w:ascii="Arial" w:hAnsi="Arial" w:cs="Arial"/>
        </w:rPr>
        <w:t>, d</w:t>
      </w:r>
      <w:r w:rsidR="00F00258" w:rsidRPr="00F00258">
        <w:rPr>
          <w:rFonts w:ascii="Arial" w:hAnsi="Arial" w:cs="Arial"/>
        </w:rPr>
        <w:t>augiabučių gyvenamųjų pastatų ir bendrabučių teritorijos</w:t>
      </w:r>
      <w:r w:rsidR="00F00258">
        <w:rPr>
          <w:rFonts w:ascii="Arial" w:hAnsi="Arial" w:cs="Arial"/>
        </w:rPr>
        <w:t>.</w:t>
      </w:r>
    </w:p>
    <w:p w14:paraId="7C3443E6" w14:textId="31F71988" w:rsidR="00070444" w:rsidRPr="00432EB3" w:rsidRDefault="00DB43EF" w:rsidP="009458C6">
      <w:pPr>
        <w:tabs>
          <w:tab w:val="right" w:pos="9639"/>
        </w:tabs>
        <w:spacing w:line="276" w:lineRule="auto"/>
        <w:ind w:firstLine="1134"/>
        <w:jc w:val="both"/>
        <w:rPr>
          <w:rFonts w:ascii="Arial" w:hAnsi="Arial" w:cs="Arial"/>
        </w:rPr>
      </w:pPr>
      <w:r w:rsidRPr="00432EB3">
        <w:rPr>
          <w:rFonts w:ascii="Arial" w:hAnsi="Arial" w:cs="Arial"/>
        </w:rPr>
        <w:t xml:space="preserve">2. Įgalioti Klaipėdos rajono savivaldybės administracijos </w:t>
      </w:r>
      <w:r w:rsidR="00D22FCE" w:rsidRPr="00432EB3">
        <w:rPr>
          <w:rFonts w:ascii="Arial" w:hAnsi="Arial" w:cs="Arial"/>
        </w:rPr>
        <w:t xml:space="preserve">Turto valdymo skyriaus vedėją Aidą </w:t>
      </w:r>
      <w:proofErr w:type="spellStart"/>
      <w:r w:rsidR="00D22FCE" w:rsidRPr="00432EB3">
        <w:rPr>
          <w:rFonts w:ascii="Arial" w:hAnsi="Arial" w:cs="Arial"/>
        </w:rPr>
        <w:t>Indzelę</w:t>
      </w:r>
      <w:proofErr w:type="spellEnd"/>
      <w:r w:rsidR="00D22FCE">
        <w:rPr>
          <w:rFonts w:ascii="Arial" w:hAnsi="Arial" w:cs="Arial"/>
        </w:rPr>
        <w:t xml:space="preserve">, </w:t>
      </w:r>
      <w:r w:rsidR="00D22FCE" w:rsidRPr="00432EB3">
        <w:rPr>
          <w:rFonts w:ascii="Arial" w:hAnsi="Arial" w:cs="Arial"/>
        </w:rPr>
        <w:t xml:space="preserve">o jos nesant – </w:t>
      </w:r>
      <w:r w:rsidRPr="00432EB3">
        <w:rPr>
          <w:rFonts w:ascii="Arial" w:hAnsi="Arial" w:cs="Arial"/>
        </w:rPr>
        <w:t xml:space="preserve">Turto valdymo </w:t>
      </w:r>
      <w:r w:rsidR="00070444" w:rsidRPr="00432EB3">
        <w:rPr>
          <w:rFonts w:ascii="Arial" w:hAnsi="Arial" w:cs="Arial"/>
        </w:rPr>
        <w:t>skyriaus</w:t>
      </w:r>
      <w:r w:rsidRPr="00432EB3">
        <w:rPr>
          <w:rFonts w:ascii="Arial" w:hAnsi="Arial" w:cs="Arial"/>
        </w:rPr>
        <w:t xml:space="preserve"> vyriausiąją specialistę Agnę Kondrotienę</w:t>
      </w:r>
      <w:r w:rsidR="00D22FCE">
        <w:rPr>
          <w:rFonts w:ascii="Arial" w:hAnsi="Arial" w:cs="Arial"/>
        </w:rPr>
        <w:t xml:space="preserve"> </w:t>
      </w:r>
      <w:r w:rsidRPr="00432EB3">
        <w:rPr>
          <w:rFonts w:ascii="Arial" w:hAnsi="Arial" w:cs="Arial"/>
        </w:rPr>
        <w:t xml:space="preserve">Savivaldybės vardu pasirašyti notaro tvirtinamą sandorį ir perimamo turto perdavimo ir priėmimo aktą. </w:t>
      </w:r>
    </w:p>
    <w:p w14:paraId="361E161C" w14:textId="450406D2" w:rsidR="0018527B" w:rsidRPr="00EA3543" w:rsidRDefault="00D45860" w:rsidP="009458C6">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9458C6">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9458C6">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9458C6">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9458C6">
      <w:pPr>
        <w:tabs>
          <w:tab w:val="left" w:pos="3450"/>
        </w:tabs>
        <w:spacing w:line="276" w:lineRule="auto"/>
        <w:jc w:val="both"/>
        <w:rPr>
          <w:rFonts w:ascii="Arial" w:hAnsi="Arial" w:cs="Arial"/>
        </w:rPr>
      </w:pPr>
      <w:r w:rsidRPr="00432EB3">
        <w:rPr>
          <w:rFonts w:ascii="Arial" w:hAnsi="Arial" w:cs="Arial"/>
        </w:rPr>
        <w:t xml:space="preserve">SUDERINTA: </w:t>
      </w:r>
    </w:p>
    <w:p w14:paraId="220B8A21" w14:textId="6E43F88A" w:rsidR="006A5239" w:rsidRDefault="006A5239" w:rsidP="009458C6">
      <w:pPr>
        <w:tabs>
          <w:tab w:val="left" w:pos="2127"/>
          <w:tab w:val="left" w:pos="5245"/>
          <w:tab w:val="left" w:pos="7513"/>
        </w:tabs>
        <w:spacing w:line="276" w:lineRule="auto"/>
        <w:jc w:val="both"/>
        <w:rPr>
          <w:rFonts w:ascii="Arial" w:hAnsi="Arial" w:cs="Arial"/>
        </w:rPr>
      </w:pPr>
      <w:r>
        <w:rPr>
          <w:rFonts w:ascii="Arial" w:hAnsi="Arial" w:cs="Arial"/>
        </w:rPr>
        <w:t>K. Vainienė</w:t>
      </w:r>
    </w:p>
    <w:p w14:paraId="5D96D5A7" w14:textId="25073F13" w:rsidR="00A3547C" w:rsidRPr="00432EB3" w:rsidRDefault="00A3547C" w:rsidP="009458C6">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69B1D283" w:rsidR="00070444" w:rsidRPr="00432EB3" w:rsidRDefault="00070444" w:rsidP="009458C6">
      <w:pPr>
        <w:tabs>
          <w:tab w:val="left" w:pos="2127"/>
          <w:tab w:val="left" w:pos="5245"/>
          <w:tab w:val="left" w:pos="7513"/>
        </w:tabs>
        <w:spacing w:line="276" w:lineRule="auto"/>
        <w:jc w:val="both"/>
        <w:rPr>
          <w:rFonts w:ascii="Arial" w:hAnsi="Arial" w:cs="Arial"/>
        </w:rPr>
      </w:pPr>
      <w:r w:rsidRPr="00432EB3">
        <w:rPr>
          <w:rFonts w:ascii="Arial" w:hAnsi="Arial" w:cs="Arial"/>
        </w:rPr>
        <w:lastRenderedPageBreak/>
        <w:t xml:space="preserve">V. </w:t>
      </w:r>
      <w:r w:rsidR="006A5239">
        <w:rPr>
          <w:rFonts w:ascii="Arial" w:hAnsi="Arial" w:cs="Arial"/>
        </w:rPr>
        <w:t>Jasas</w:t>
      </w:r>
    </w:p>
    <w:p w14:paraId="13BB7D45" w14:textId="77777777" w:rsidR="00070444" w:rsidRPr="00432EB3" w:rsidRDefault="00070444" w:rsidP="009458C6">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3F0ED961" w:rsidR="00F376F0" w:rsidRDefault="00B73672" w:rsidP="009458C6">
      <w:pPr>
        <w:tabs>
          <w:tab w:val="left" w:pos="2127"/>
          <w:tab w:val="left" w:pos="4962"/>
        </w:tabs>
        <w:spacing w:line="276" w:lineRule="auto"/>
        <w:jc w:val="both"/>
        <w:rPr>
          <w:rFonts w:ascii="Arial" w:hAnsi="Arial" w:cs="Arial"/>
        </w:rPr>
      </w:pPr>
      <w:r>
        <w:rPr>
          <w:rFonts w:ascii="Arial" w:hAnsi="Arial" w:cs="Arial"/>
        </w:rPr>
        <w:t>E. Kuturys</w:t>
      </w:r>
    </w:p>
    <w:p w14:paraId="4073FDD7" w14:textId="67598370" w:rsidR="006A5239" w:rsidRDefault="006A5239" w:rsidP="009458C6">
      <w:pPr>
        <w:tabs>
          <w:tab w:val="left" w:pos="2127"/>
          <w:tab w:val="left" w:pos="4962"/>
        </w:tabs>
        <w:spacing w:line="276" w:lineRule="auto"/>
        <w:jc w:val="both"/>
        <w:rPr>
          <w:rFonts w:ascii="Arial" w:hAnsi="Arial" w:cs="Arial"/>
        </w:rPr>
      </w:pPr>
      <w:r>
        <w:rPr>
          <w:rFonts w:ascii="Arial" w:hAnsi="Arial" w:cs="Arial"/>
        </w:rPr>
        <w:t>T. Tuzovaitė-Markūnienė</w:t>
      </w:r>
    </w:p>
    <w:p w14:paraId="3EDF4C78" w14:textId="63DE6D07" w:rsidR="00070444" w:rsidRPr="00432EB3" w:rsidRDefault="00A851C7" w:rsidP="009458C6">
      <w:pPr>
        <w:tabs>
          <w:tab w:val="left" w:pos="2127"/>
          <w:tab w:val="left" w:pos="4962"/>
        </w:tabs>
        <w:spacing w:line="276" w:lineRule="auto"/>
        <w:jc w:val="both"/>
        <w:rPr>
          <w:rFonts w:ascii="Arial" w:hAnsi="Arial" w:cs="Arial"/>
        </w:rPr>
      </w:pPr>
      <w:r>
        <w:rPr>
          <w:rFonts w:ascii="Arial" w:hAnsi="Arial" w:cs="Arial"/>
        </w:rPr>
        <w:t>B. Markauskas</w:t>
      </w:r>
      <w:r w:rsidR="00070444" w:rsidRPr="00432EB3">
        <w:rPr>
          <w:rFonts w:ascii="Arial" w:hAnsi="Arial" w:cs="Arial"/>
        </w:rPr>
        <w:br w:type="page"/>
      </w:r>
    </w:p>
    <w:p w14:paraId="7156E93A" w14:textId="77777777" w:rsidR="00070444" w:rsidRPr="00FC0F15" w:rsidRDefault="00070444" w:rsidP="00FC0F15">
      <w:pPr>
        <w:pStyle w:val="Antrat1"/>
        <w:spacing w:line="276" w:lineRule="auto"/>
        <w:rPr>
          <w:rFonts w:ascii="Arial" w:hAnsi="Arial" w:cs="Arial"/>
          <w:b w:val="0"/>
        </w:rPr>
      </w:pPr>
      <w:r w:rsidRPr="00FC0F15">
        <w:rPr>
          <w:rFonts w:ascii="Arial" w:hAnsi="Arial" w:cs="Arial"/>
        </w:rPr>
        <w:lastRenderedPageBreak/>
        <w:t>AIŠKINAMASIS RAŠTAS</w:t>
      </w:r>
    </w:p>
    <w:p w14:paraId="07DB6AD6" w14:textId="26525163" w:rsidR="00070444" w:rsidRPr="00585273" w:rsidRDefault="00070444" w:rsidP="009458C6">
      <w:pPr>
        <w:spacing w:after="240" w:line="276" w:lineRule="auto"/>
        <w:jc w:val="center"/>
      </w:pPr>
      <w:r w:rsidRPr="00585273">
        <w:rPr>
          <w:rFonts w:ascii="Arial" w:hAnsi="Arial" w:cs="Arial"/>
          <w:b/>
        </w:rPr>
        <w:t>DĖL TARYBOS SPRENDIMO</w:t>
      </w:r>
      <w:r w:rsidRPr="00585273">
        <w:rPr>
          <w:rFonts w:ascii="Arial" w:hAnsi="Arial" w:cs="Arial"/>
        </w:rPr>
        <w:t xml:space="preserve"> „</w:t>
      </w:r>
      <w:r w:rsidR="00585273" w:rsidRPr="00585273">
        <w:rPr>
          <w:rFonts w:ascii="Arial" w:hAnsi="Arial" w:cs="Arial"/>
          <w:b/>
        </w:rPr>
        <w:t>DĖL SUTIKIMO PERIMTI DALĮ ŽEMĖS SKLYPO, ESANČIO KARALIAUS MINDAUGO G. 3, GARGŽDUOSE</w:t>
      </w:r>
      <w:r w:rsidRPr="00585273">
        <w:rPr>
          <w:rFonts w:ascii="Arial" w:hAnsi="Arial" w:cs="Arial"/>
        </w:rPr>
        <w:t xml:space="preserve">“ </w:t>
      </w:r>
      <w:r w:rsidRPr="00585273">
        <w:rPr>
          <w:rFonts w:ascii="Arial" w:hAnsi="Arial" w:cs="Arial"/>
          <w:b/>
        </w:rPr>
        <w:t>PROJEKTO</w:t>
      </w:r>
    </w:p>
    <w:p w14:paraId="5E3BBFB9" w14:textId="3B524599" w:rsidR="00070444" w:rsidRPr="00432EB3" w:rsidRDefault="00070444" w:rsidP="009458C6">
      <w:pPr>
        <w:spacing w:after="240" w:line="276" w:lineRule="auto"/>
        <w:jc w:val="center"/>
        <w:rPr>
          <w:rFonts w:ascii="Arial" w:hAnsi="Arial" w:cs="Arial"/>
          <w:bCs/>
        </w:rPr>
      </w:pPr>
      <w:r w:rsidRPr="00432EB3">
        <w:rPr>
          <w:rFonts w:ascii="Arial" w:hAnsi="Arial" w:cs="Arial"/>
          <w:bCs/>
        </w:rPr>
        <w:t>202</w:t>
      </w:r>
      <w:r w:rsidR="006A5239">
        <w:rPr>
          <w:rFonts w:ascii="Arial" w:hAnsi="Arial" w:cs="Arial"/>
          <w:bCs/>
        </w:rPr>
        <w:t>6</w:t>
      </w:r>
      <w:r w:rsidRPr="00432EB3">
        <w:rPr>
          <w:rFonts w:ascii="Arial" w:hAnsi="Arial" w:cs="Arial"/>
          <w:bCs/>
        </w:rPr>
        <w:t xml:space="preserve"> m.</w:t>
      </w:r>
      <w:r w:rsidR="00A851C7">
        <w:rPr>
          <w:rFonts w:ascii="Arial" w:hAnsi="Arial" w:cs="Arial"/>
          <w:bCs/>
        </w:rPr>
        <w:t xml:space="preserve"> </w:t>
      </w:r>
      <w:r w:rsidR="006A5239">
        <w:rPr>
          <w:rFonts w:ascii="Arial" w:hAnsi="Arial" w:cs="Arial"/>
          <w:bCs/>
        </w:rPr>
        <w:t>kovo</w:t>
      </w:r>
      <w:r w:rsidR="00A851C7">
        <w:rPr>
          <w:rFonts w:ascii="Arial" w:hAnsi="Arial" w:cs="Arial"/>
          <w:bCs/>
        </w:rPr>
        <w:t xml:space="preserve"> </w:t>
      </w:r>
      <w:r w:rsidR="00585273">
        <w:rPr>
          <w:rFonts w:ascii="Arial" w:hAnsi="Arial" w:cs="Arial"/>
          <w:bCs/>
        </w:rPr>
        <w:t>1</w:t>
      </w:r>
      <w:r w:rsidR="002E78BF">
        <w:rPr>
          <w:rFonts w:ascii="Arial" w:hAnsi="Arial" w:cs="Arial"/>
          <w:bCs/>
        </w:rPr>
        <w:t>2</w:t>
      </w:r>
      <w:r w:rsidRPr="00432EB3">
        <w:rPr>
          <w:rFonts w:ascii="Arial" w:hAnsi="Arial" w:cs="Arial"/>
          <w:bCs/>
        </w:rPr>
        <w:t xml:space="preserve"> d.</w:t>
      </w:r>
    </w:p>
    <w:p w14:paraId="3536F2C0" w14:textId="4DBF1CEE" w:rsidR="00070444" w:rsidRPr="00C57058" w:rsidRDefault="00070444" w:rsidP="009458C6">
      <w:pPr>
        <w:spacing w:line="276" w:lineRule="auto"/>
        <w:jc w:val="both"/>
        <w:rPr>
          <w:rFonts w:ascii="Arial" w:hAnsi="Arial" w:cs="Arial"/>
          <w:b/>
        </w:rPr>
      </w:pPr>
      <w:r w:rsidRPr="00C57058">
        <w:rPr>
          <w:rFonts w:ascii="Arial" w:hAnsi="Arial" w:cs="Arial"/>
          <w:b/>
        </w:rPr>
        <w:t xml:space="preserve">1. Parengto sprendimo projekto tikslai, uždaviniai (ko šiuo sprendimu norima pasiekti): </w:t>
      </w:r>
    </w:p>
    <w:p w14:paraId="0924D7FD" w14:textId="3B8824B8" w:rsidR="009471AB" w:rsidRDefault="009471AB" w:rsidP="009458C6">
      <w:pPr>
        <w:spacing w:line="276" w:lineRule="auto"/>
        <w:jc w:val="both"/>
        <w:rPr>
          <w:rFonts w:ascii="Arial" w:hAnsi="Arial" w:cs="Arial"/>
        </w:rPr>
      </w:pPr>
      <w:r w:rsidRPr="00DA7DD6">
        <w:rPr>
          <w:rFonts w:ascii="Arial" w:hAnsi="Arial" w:cs="Arial"/>
        </w:rPr>
        <w:t>Sutikti neatlygintinai perimti Savivaldybės nuosavybėn savarankišk</w:t>
      </w:r>
      <w:r>
        <w:rPr>
          <w:rFonts w:ascii="Arial" w:hAnsi="Arial" w:cs="Arial"/>
        </w:rPr>
        <w:t>osioms</w:t>
      </w:r>
      <w:r w:rsidRPr="00DA7DD6">
        <w:rPr>
          <w:rFonts w:ascii="Arial" w:hAnsi="Arial" w:cs="Arial"/>
        </w:rPr>
        <w:t xml:space="preserve"> funkcij</w:t>
      </w:r>
      <w:r>
        <w:rPr>
          <w:rFonts w:ascii="Arial" w:hAnsi="Arial" w:cs="Arial"/>
        </w:rPr>
        <w:t>oms</w:t>
      </w:r>
      <w:r w:rsidRPr="00DA7DD6">
        <w:rPr>
          <w:rFonts w:ascii="Arial" w:hAnsi="Arial" w:cs="Arial"/>
        </w:rPr>
        <w:t xml:space="preserve"> – </w:t>
      </w:r>
      <w:r w:rsidRPr="00F30FF8">
        <w:rPr>
          <w:rFonts w:ascii="Arial" w:hAnsi="Arial" w:cs="Arial"/>
        </w:rPr>
        <w:t xml:space="preserve">socialinių paslaugų teikimo užtikrinimui planuojant ir organizuojant socialines paslaugas, kontroliuojant bendrųjų socialinių paslaugų ir socialinės priežiūros kokybę, taip pat socialinių paslaugų įstaigų steigimui ir išlaikymui bei </w:t>
      </w:r>
      <w:r w:rsidRPr="00F30FF8">
        <w:rPr>
          <w:rFonts w:ascii="Arial" w:eastAsia="Calibri" w:hAnsi="Arial" w:cs="Arial"/>
        </w:rPr>
        <w:t xml:space="preserve">dalyvavimui vykdant vaiko teisių apsaugą, </w:t>
      </w:r>
      <w:r w:rsidRPr="00F30FF8">
        <w:rPr>
          <w:rFonts w:ascii="Arial" w:eastAsia="Calibri" w:hAnsi="Arial" w:cs="Arial"/>
          <w:bCs/>
          <w:lang w:eastAsia="lt-LT"/>
        </w:rPr>
        <w:t>prevencinės pagalbos vaikui ir šeimai organizavimui, socialinių, švietimo, sveikatos priežiūros įstaigų bei kitų įstaigų teikiamų paslaugų koordinavim</w:t>
      </w:r>
      <w:r w:rsidRPr="00F30FF8">
        <w:rPr>
          <w:rFonts w:ascii="Arial" w:eastAsia="Calibri" w:hAnsi="Arial" w:cs="Arial"/>
          <w:lang w:eastAsia="lt-LT"/>
        </w:rPr>
        <w:t>o</w:t>
      </w:r>
      <w:r w:rsidRPr="00F30FF8">
        <w:rPr>
          <w:rFonts w:ascii="Arial" w:eastAsia="Calibri" w:hAnsi="Arial" w:cs="Arial"/>
          <w:bCs/>
          <w:lang w:eastAsia="lt-LT"/>
        </w:rPr>
        <w:t xml:space="preserve"> užtikrinimui</w:t>
      </w:r>
      <w:r w:rsidRPr="00B621ED">
        <w:rPr>
          <w:rFonts w:ascii="Arial" w:eastAsia="Calibri" w:hAnsi="Arial" w:cs="Arial"/>
          <w:lang w:eastAsia="lt-LT"/>
        </w:rPr>
        <w:t xml:space="preserve"> </w:t>
      </w:r>
      <w:r w:rsidRPr="00DA7DD6">
        <w:rPr>
          <w:rFonts w:ascii="Arial" w:hAnsi="Arial" w:cs="Arial"/>
        </w:rPr>
        <w:t xml:space="preserve">vykdyti </w:t>
      </w:r>
      <w:r>
        <w:rPr>
          <w:rFonts w:ascii="Arial" w:hAnsi="Arial" w:cs="Arial"/>
        </w:rPr>
        <w:t>UAB „</w:t>
      </w:r>
      <w:proofErr w:type="spellStart"/>
      <w:r>
        <w:rPr>
          <w:rFonts w:ascii="Arial" w:hAnsi="Arial" w:cs="Arial"/>
        </w:rPr>
        <w:t>Aldasta</w:t>
      </w:r>
      <w:proofErr w:type="spellEnd"/>
      <w:r>
        <w:rPr>
          <w:rFonts w:ascii="Arial" w:hAnsi="Arial" w:cs="Arial"/>
        </w:rPr>
        <w:t>“</w:t>
      </w:r>
      <w:r w:rsidRPr="00432EB3">
        <w:rPr>
          <w:rFonts w:ascii="Arial" w:hAnsi="Arial" w:cs="Arial"/>
        </w:rPr>
        <w:t xml:space="preserve"> </w:t>
      </w:r>
      <w:r w:rsidRPr="00DA7DD6">
        <w:rPr>
          <w:rFonts w:ascii="Arial" w:hAnsi="Arial" w:cs="Arial"/>
        </w:rPr>
        <w:t xml:space="preserve">perduodamą </w:t>
      </w:r>
      <w:r>
        <w:rPr>
          <w:rFonts w:ascii="Arial" w:hAnsi="Arial" w:cs="Arial"/>
        </w:rPr>
        <w:t>1/227 dalį (0,0081</w:t>
      </w:r>
      <w:r w:rsidRPr="00171922">
        <w:rPr>
          <w:rFonts w:ascii="Arial" w:hAnsi="Arial" w:cs="Arial"/>
        </w:rPr>
        <w:t xml:space="preserve"> ha dalį iš bendro </w:t>
      </w:r>
      <w:r>
        <w:rPr>
          <w:rFonts w:ascii="Arial" w:hAnsi="Arial" w:cs="Arial"/>
        </w:rPr>
        <w:t>1,8444</w:t>
      </w:r>
      <w:r w:rsidRPr="00171922">
        <w:rPr>
          <w:rFonts w:ascii="Arial" w:hAnsi="Arial" w:cs="Arial"/>
        </w:rPr>
        <w:t xml:space="preserve"> ha</w:t>
      </w:r>
      <w:r w:rsidR="00210D9E">
        <w:rPr>
          <w:rFonts w:ascii="Arial" w:hAnsi="Arial" w:cs="Arial"/>
        </w:rPr>
        <w:t xml:space="preserve"> ploto</w:t>
      </w:r>
      <w:r>
        <w:rPr>
          <w:rFonts w:ascii="Arial" w:hAnsi="Arial" w:cs="Arial"/>
        </w:rPr>
        <w:t>) žemės sklypo (unikalus Nr. 4400-5446-5168, kadastro Nr. 5520/0011:270), esančio Karaliaus Mindaugo g. 3, Gargždų m., Klaipėdos r. sav., kurio paskirtis – kita, naudojimo būdas – v</w:t>
      </w:r>
      <w:r w:rsidRPr="00F54B0D">
        <w:rPr>
          <w:rFonts w:ascii="Arial" w:hAnsi="Arial" w:cs="Arial"/>
        </w:rPr>
        <w:t>ienbučių ir dvibučių gyvenamųjų pastatų teritorijos</w:t>
      </w:r>
      <w:r>
        <w:rPr>
          <w:rFonts w:ascii="Arial" w:hAnsi="Arial" w:cs="Arial"/>
        </w:rPr>
        <w:t>, d</w:t>
      </w:r>
      <w:r w:rsidRPr="00F00258">
        <w:rPr>
          <w:rFonts w:ascii="Arial" w:hAnsi="Arial" w:cs="Arial"/>
        </w:rPr>
        <w:t>augiabučių gyvenamųjų pastatų ir bendrabučių teritorijos</w:t>
      </w:r>
      <w:r>
        <w:rPr>
          <w:rFonts w:ascii="Arial" w:hAnsi="Arial" w:cs="Arial"/>
        </w:rPr>
        <w:t>.</w:t>
      </w:r>
    </w:p>
    <w:p w14:paraId="0C7C651C" w14:textId="4960297F" w:rsidR="00070444" w:rsidRPr="00C57058" w:rsidRDefault="00070444" w:rsidP="009458C6">
      <w:pPr>
        <w:spacing w:line="276" w:lineRule="auto"/>
        <w:jc w:val="both"/>
        <w:rPr>
          <w:rFonts w:ascii="Arial" w:hAnsi="Arial" w:cs="Arial"/>
          <w:b/>
        </w:rPr>
      </w:pPr>
      <w:r w:rsidRPr="00C57058">
        <w:rPr>
          <w:rFonts w:ascii="Arial" w:hAnsi="Arial" w:cs="Arial"/>
          <w:b/>
        </w:rPr>
        <w:t xml:space="preserve">2. Kaip šiuo metu yra teisiškai reglamentuojami projekte aptariami klausimai: </w:t>
      </w:r>
    </w:p>
    <w:p w14:paraId="631D12F6" w14:textId="77777777" w:rsidR="00275985" w:rsidRPr="00B621ED" w:rsidRDefault="00275985" w:rsidP="009458C6">
      <w:pPr>
        <w:spacing w:line="276" w:lineRule="auto"/>
        <w:jc w:val="both"/>
        <w:rPr>
          <w:rFonts w:ascii="Arial" w:hAnsi="Arial" w:cs="Arial"/>
        </w:rPr>
      </w:pPr>
      <w:r w:rsidRPr="00B621ED">
        <w:rPr>
          <w:rFonts w:ascii="Arial" w:hAnsi="Arial" w:cs="Arial"/>
        </w:rPr>
        <w:t>Lietuvos Respublikos vietos savivaldos įstatymo 6 straipsnio 12 punkt</w:t>
      </w:r>
      <w:r>
        <w:rPr>
          <w:rFonts w:ascii="Arial" w:hAnsi="Arial" w:cs="Arial"/>
        </w:rPr>
        <w:t>u, kuriuo</w:t>
      </w:r>
      <w:r w:rsidRPr="00B621ED">
        <w:rPr>
          <w:rFonts w:ascii="Arial" w:hAnsi="Arial" w:cs="Arial"/>
        </w:rPr>
        <w:t xml:space="preserve"> nustatyta savarankiškoji savivaldybių funkcija – socialinių paslaugų teikimo užtikrinimas planuojant ir organizuojant socialines paslaugas, kontroliuojant bendrųjų socialinių paslaugų ir socialinės priežiūros kokybę, taip pat socialinių paslaugų įstaigų steigimas ir išlaikymas; 44 punkt</w:t>
      </w:r>
      <w:r>
        <w:rPr>
          <w:rFonts w:ascii="Arial" w:hAnsi="Arial" w:cs="Arial"/>
        </w:rPr>
        <w:t>u</w:t>
      </w:r>
      <w:r w:rsidRPr="00B621ED">
        <w:rPr>
          <w:rFonts w:ascii="Arial" w:hAnsi="Arial" w:cs="Arial"/>
        </w:rPr>
        <w:t xml:space="preserve"> nustatyta savarankiškoji savivaldybių funkcija – </w:t>
      </w:r>
      <w:r w:rsidRPr="00B621ED">
        <w:rPr>
          <w:rFonts w:ascii="Arial" w:eastAsia="Calibri" w:hAnsi="Arial" w:cs="Arial"/>
        </w:rPr>
        <w:t xml:space="preserve">dalyvavimas vykdant vaiko teisių apsaugą, </w:t>
      </w:r>
      <w:r w:rsidRPr="00B621ED">
        <w:rPr>
          <w:rFonts w:ascii="Arial" w:eastAsia="Calibri" w:hAnsi="Arial" w:cs="Arial"/>
          <w:bCs/>
          <w:lang w:eastAsia="lt-LT"/>
        </w:rPr>
        <w:t>prevencinės pagalbos vaikui ir šeimai organizavimo, socialinių, švietimo, sveikatos priežiūros įstaigų bei kitų įstaigų teikiamų paslaugų koordinavim</w:t>
      </w:r>
      <w:r w:rsidRPr="00B621ED">
        <w:rPr>
          <w:rFonts w:ascii="Arial" w:eastAsia="Calibri" w:hAnsi="Arial" w:cs="Arial"/>
          <w:lang w:eastAsia="lt-LT"/>
        </w:rPr>
        <w:t>o</w:t>
      </w:r>
      <w:r w:rsidRPr="00B621ED">
        <w:rPr>
          <w:rFonts w:ascii="Arial" w:eastAsia="Calibri" w:hAnsi="Arial" w:cs="Arial"/>
          <w:bCs/>
          <w:lang w:eastAsia="lt-LT"/>
        </w:rPr>
        <w:t xml:space="preserve"> užtikrinimas</w:t>
      </w:r>
      <w:r w:rsidRPr="00B621ED">
        <w:rPr>
          <w:rFonts w:ascii="Arial" w:eastAsia="Calibri" w:hAnsi="Arial" w:cs="Arial"/>
          <w:lang w:eastAsia="lt-LT"/>
        </w:rPr>
        <w:t xml:space="preserve">. </w:t>
      </w:r>
    </w:p>
    <w:p w14:paraId="730CFE42" w14:textId="77777777" w:rsidR="00070444" w:rsidRPr="00432EB3" w:rsidRDefault="00070444" w:rsidP="009458C6">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Default="00070444" w:rsidP="009458C6">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F8FC767" w14:textId="436686B4" w:rsidR="00C6578B" w:rsidRPr="00A4570D" w:rsidRDefault="00070444" w:rsidP="009458C6">
      <w:pPr>
        <w:pStyle w:val="Pagrindiniotekstotrauka"/>
        <w:tabs>
          <w:tab w:val="left" w:pos="540"/>
        </w:tabs>
        <w:spacing w:line="276" w:lineRule="auto"/>
        <w:ind w:left="0" w:firstLine="0"/>
        <w:rPr>
          <w:rFonts w:ascii="Arial" w:hAnsi="Arial" w:cs="Arial"/>
          <w:b/>
          <w:color w:val="000000"/>
          <w:szCs w:val="24"/>
        </w:rPr>
      </w:pPr>
      <w:r w:rsidRPr="00C57058">
        <w:rPr>
          <w:rFonts w:ascii="Arial" w:hAnsi="Arial" w:cs="Arial"/>
          <w:b/>
          <w:color w:val="000000"/>
          <w:szCs w:val="24"/>
        </w:rPr>
        <w:t>3. Kokios siūlomos naujos teisinio reguliavimo nuostatos ir kokių teigiamų rezultatų laukiama:</w:t>
      </w:r>
    </w:p>
    <w:p w14:paraId="32836938" w14:textId="77777777" w:rsidR="004340DE" w:rsidRDefault="00C6578B" w:rsidP="009458C6">
      <w:pPr>
        <w:pStyle w:val="Pagrindiniotekstotrauka"/>
        <w:tabs>
          <w:tab w:val="left" w:pos="709"/>
        </w:tabs>
        <w:spacing w:line="276" w:lineRule="auto"/>
        <w:ind w:left="0" w:firstLine="0"/>
        <w:rPr>
          <w:rFonts w:ascii="Arial" w:hAnsi="Arial" w:cs="Arial"/>
          <w:bCs/>
          <w:szCs w:val="24"/>
        </w:rPr>
      </w:pPr>
      <w:r w:rsidRPr="00C6578B">
        <w:rPr>
          <w:rFonts w:ascii="Arial" w:hAnsi="Arial" w:cs="Arial"/>
          <w:bCs/>
          <w:szCs w:val="24"/>
        </w:rPr>
        <w:t xml:space="preserve">Naujos teisinio reguliavimo nuostatos nesiūlomos. </w:t>
      </w:r>
    </w:p>
    <w:p w14:paraId="3F4EEAA6" w14:textId="31E17CF4" w:rsidR="00C6578B" w:rsidRDefault="00C6578B" w:rsidP="009458C6">
      <w:pPr>
        <w:pStyle w:val="Pagrindiniotekstotrauka"/>
        <w:tabs>
          <w:tab w:val="left" w:pos="709"/>
        </w:tabs>
        <w:spacing w:line="276" w:lineRule="auto"/>
        <w:ind w:left="0" w:firstLine="0"/>
        <w:rPr>
          <w:rFonts w:ascii="Arial" w:hAnsi="Arial" w:cs="Arial"/>
          <w:bCs/>
          <w:szCs w:val="24"/>
        </w:rPr>
      </w:pPr>
      <w:r w:rsidRPr="00C6578B">
        <w:rPr>
          <w:rFonts w:ascii="Arial" w:hAnsi="Arial" w:cs="Arial"/>
          <w:bCs/>
          <w:szCs w:val="24"/>
        </w:rPr>
        <w:t>Teigiamas rezultatas – sutikus neatlygintinai perimti Savivaldybės nuosavybėn perduodamą žemės sklypo dalį, proporcingai tenkančią patalpai, kurią savivaldybė įsigyja vadovaudamasi anksčiau priimtu Savivaldybės tarybos sprendimu (</w:t>
      </w:r>
      <w:r w:rsidR="00D17320">
        <w:rPr>
          <w:rFonts w:ascii="Arial" w:hAnsi="Arial" w:cs="Arial"/>
        </w:rPr>
        <w:t>2026 m. vasario 26 d. sprendimas Nr. T11-39 „Dėl patalpos, esančios Karaliaus Mindaugo g. 3A-49, Gargžduose, pirkimo Savivaldybės nuosavybėn“</w:t>
      </w:r>
      <w:r w:rsidRPr="00C6578B">
        <w:rPr>
          <w:rFonts w:ascii="Arial" w:hAnsi="Arial" w:cs="Arial"/>
          <w:bCs/>
          <w:szCs w:val="24"/>
        </w:rPr>
        <w:t>), bus užtikrintas Savivaldybės įsigyjamos patalpos ir jai priskirtos žemės sklypo dalies nuosavybės teisių vientisumas bei sudarytos sąlygos tinkamai valdyti, naudoti ir disponuoti Savivaldybei priklausančiu turtu.</w:t>
      </w:r>
    </w:p>
    <w:p w14:paraId="70611405" w14:textId="38883F7C" w:rsidR="00070444" w:rsidRPr="00C57058" w:rsidRDefault="00070444" w:rsidP="009458C6">
      <w:pPr>
        <w:pStyle w:val="Pagrindiniotekstotrauka"/>
        <w:tabs>
          <w:tab w:val="left" w:pos="567"/>
        </w:tabs>
        <w:spacing w:line="276" w:lineRule="auto"/>
        <w:ind w:left="0" w:firstLine="0"/>
        <w:rPr>
          <w:rFonts w:ascii="Arial" w:hAnsi="Arial" w:cs="Arial"/>
          <w:b/>
          <w:szCs w:val="24"/>
        </w:rPr>
      </w:pPr>
      <w:r w:rsidRPr="00C57058">
        <w:rPr>
          <w:rStyle w:val="FontStyle150"/>
          <w:rFonts w:ascii="Arial" w:hAnsi="Arial" w:cs="Arial"/>
          <w:b/>
          <w:sz w:val="24"/>
          <w:szCs w:val="24"/>
        </w:rPr>
        <w:lastRenderedPageBreak/>
        <w:t xml:space="preserve">4. Galimos neigiamos pasekmės priėmus siūlomą Savivaldybės tarybos </w:t>
      </w:r>
      <w:r w:rsidRPr="00C57058">
        <w:rPr>
          <w:rFonts w:ascii="Arial" w:hAnsi="Arial" w:cs="Arial"/>
          <w:b/>
          <w:szCs w:val="24"/>
        </w:rPr>
        <w:t>sprendimą ir kokių priemonių būtina imtis, siekiant išvengti neigiamų pasekmių:</w:t>
      </w:r>
    </w:p>
    <w:p w14:paraId="5749FC3A" w14:textId="655D7846" w:rsidR="00070444" w:rsidRPr="00432EB3" w:rsidRDefault="00070444" w:rsidP="009458C6">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C57058" w:rsidRDefault="00070444" w:rsidP="009458C6">
      <w:pPr>
        <w:spacing w:line="276" w:lineRule="auto"/>
        <w:jc w:val="both"/>
        <w:rPr>
          <w:rFonts w:ascii="Arial" w:hAnsi="Arial" w:cs="Arial"/>
          <w:b/>
          <w:color w:val="000000"/>
        </w:rPr>
      </w:pPr>
      <w:r w:rsidRPr="00C57058">
        <w:rPr>
          <w:rFonts w:ascii="Arial" w:hAnsi="Arial" w:cs="Arial"/>
          <w:b/>
          <w:caps/>
          <w:color w:val="000000"/>
        </w:rPr>
        <w:t>5. A</w:t>
      </w:r>
      <w:r w:rsidRPr="00C57058">
        <w:rPr>
          <w:rFonts w:ascii="Arial" w:hAnsi="Arial" w:cs="Arial"/>
          <w:b/>
          <w:color w:val="000000"/>
        </w:rPr>
        <w:t>r sprendimo projektas neprieštarauja Lietuvos Respublikos lygių galimybių įstatymui ir atitinka lygių galimybių principus:</w:t>
      </w:r>
    </w:p>
    <w:p w14:paraId="500C410A" w14:textId="4DDC0C57" w:rsidR="00070444" w:rsidRPr="00432EB3" w:rsidRDefault="00070444" w:rsidP="009458C6">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C57058" w:rsidRDefault="00070444" w:rsidP="009458C6">
      <w:pPr>
        <w:spacing w:line="276" w:lineRule="auto"/>
        <w:jc w:val="both"/>
        <w:rPr>
          <w:rStyle w:val="FontStyle150"/>
          <w:rFonts w:ascii="Arial" w:hAnsi="Arial" w:cs="Arial"/>
          <w:b/>
          <w:strike/>
          <w:sz w:val="24"/>
          <w:szCs w:val="24"/>
        </w:rPr>
      </w:pPr>
      <w:r w:rsidRPr="00C57058">
        <w:rPr>
          <w:rStyle w:val="FontStyle150"/>
          <w:rFonts w:ascii="Arial" w:hAnsi="Arial" w:cs="Arial"/>
          <w:b/>
          <w:sz w:val="24"/>
          <w:szCs w:val="24"/>
        </w:rPr>
        <w:t xml:space="preserve">6. Kokius teisės aktus būtina pakeisti ar panaikinti, </w:t>
      </w:r>
      <w:bookmarkStart w:id="2" w:name="_Hlk132622428"/>
      <w:r w:rsidRPr="00C57058">
        <w:rPr>
          <w:rStyle w:val="FontStyle150"/>
          <w:rFonts w:ascii="Arial" w:hAnsi="Arial" w:cs="Arial"/>
          <w:b/>
          <w:sz w:val="24"/>
          <w:szCs w:val="24"/>
        </w:rPr>
        <w:t>priėmus teikiamą Savivaldybės tarybos sprendimą</w:t>
      </w:r>
      <w:bookmarkEnd w:id="2"/>
      <w:r w:rsidRPr="00C57058">
        <w:rPr>
          <w:rStyle w:val="FontStyle150"/>
          <w:rFonts w:ascii="Arial" w:hAnsi="Arial" w:cs="Arial"/>
          <w:b/>
          <w:sz w:val="24"/>
          <w:szCs w:val="24"/>
        </w:rPr>
        <w:t>:</w:t>
      </w:r>
    </w:p>
    <w:p w14:paraId="14FD9529" w14:textId="015B45E3" w:rsidR="00432EB3" w:rsidRPr="00432EB3" w:rsidRDefault="00B067E6" w:rsidP="009458C6">
      <w:pPr>
        <w:spacing w:line="276" w:lineRule="auto"/>
        <w:contextualSpacing/>
        <w:jc w:val="both"/>
        <w:rPr>
          <w:rFonts w:ascii="Arial" w:hAnsi="Arial" w:cs="Arial"/>
        </w:rPr>
      </w:pPr>
      <w:r>
        <w:rPr>
          <w:rFonts w:ascii="Arial" w:hAnsi="Arial" w:cs="Arial"/>
        </w:rPr>
        <w:t>Nėra.</w:t>
      </w:r>
    </w:p>
    <w:p w14:paraId="255102BC" w14:textId="67070FFF" w:rsidR="00070444" w:rsidRPr="00C57058" w:rsidRDefault="00070444" w:rsidP="009458C6">
      <w:pPr>
        <w:spacing w:line="276" w:lineRule="auto"/>
        <w:contextualSpacing/>
        <w:jc w:val="both"/>
        <w:rPr>
          <w:rFonts w:ascii="Arial" w:hAnsi="Arial" w:cs="Arial"/>
          <w:b/>
        </w:rPr>
      </w:pPr>
      <w:r w:rsidRPr="00C57058">
        <w:rPr>
          <w:rFonts w:ascii="Arial" w:hAnsi="Arial" w:cs="Arial"/>
          <w:b/>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9458C6">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C57058" w:rsidRDefault="00070444" w:rsidP="009458C6">
      <w:pPr>
        <w:spacing w:line="276" w:lineRule="auto"/>
        <w:jc w:val="both"/>
        <w:rPr>
          <w:rFonts w:ascii="Arial" w:hAnsi="Arial" w:cs="Arial"/>
          <w:b/>
        </w:rPr>
      </w:pPr>
      <w:r w:rsidRPr="00C57058">
        <w:rPr>
          <w:rFonts w:ascii="Arial" w:hAnsi="Arial" w:cs="Arial"/>
          <w:b/>
        </w:rPr>
        <w:t>8. Sprendimo įgyvendinimui reikalingos lėšos (ekonominiai apskaičiavimai), finansavimo šaltiniai:</w:t>
      </w:r>
    </w:p>
    <w:p w14:paraId="71ACF291" w14:textId="4060B7F2" w:rsidR="00070444" w:rsidRPr="00865305" w:rsidRDefault="00070444" w:rsidP="009458C6">
      <w:pPr>
        <w:tabs>
          <w:tab w:val="left" w:pos="567"/>
        </w:tabs>
        <w:spacing w:line="276" w:lineRule="auto"/>
        <w:jc w:val="both"/>
        <w:rPr>
          <w:rFonts w:ascii="Arial" w:hAnsi="Arial" w:cs="Arial"/>
          <w:bCs/>
        </w:rPr>
      </w:pPr>
      <w:r w:rsidRPr="00865305">
        <w:rPr>
          <w:rFonts w:ascii="Arial" w:hAnsi="Arial" w:cs="Arial"/>
          <w:bCs/>
        </w:rPr>
        <w:t>Sprendimo įgyvendinimui lėšos nereikalingos.</w:t>
      </w:r>
    </w:p>
    <w:p w14:paraId="12E2A6E7" w14:textId="4328EC79" w:rsidR="00070444" w:rsidRPr="00865305" w:rsidRDefault="00070444" w:rsidP="009458C6">
      <w:pPr>
        <w:pStyle w:val="Pagrindiniotekstotrauka2"/>
        <w:tabs>
          <w:tab w:val="left" w:pos="540"/>
        </w:tabs>
        <w:spacing w:after="0" w:line="276" w:lineRule="auto"/>
        <w:ind w:left="0"/>
        <w:jc w:val="both"/>
        <w:rPr>
          <w:rFonts w:ascii="Arial" w:hAnsi="Arial" w:cs="Arial"/>
          <w:b/>
          <w:lang w:val="lt-LT"/>
        </w:rPr>
      </w:pPr>
      <w:r w:rsidRPr="00865305">
        <w:rPr>
          <w:rFonts w:ascii="Arial" w:hAnsi="Arial" w:cs="Arial"/>
          <w:b/>
          <w:lang w:val="lt-LT"/>
        </w:rPr>
        <w:t>9. Kiti, autoriaus nuomone, reikalingi pagrindimai, skaičiavimai ir paaiškinimai:</w:t>
      </w:r>
    </w:p>
    <w:p w14:paraId="77F579A4" w14:textId="4BDD13CE" w:rsidR="00B0182C" w:rsidRPr="00865305" w:rsidRDefault="00B0182C" w:rsidP="009458C6">
      <w:pPr>
        <w:pStyle w:val="Pagrindiniotekstotrauka"/>
        <w:tabs>
          <w:tab w:val="left" w:pos="540"/>
        </w:tabs>
        <w:spacing w:line="276" w:lineRule="auto"/>
        <w:ind w:left="0" w:firstLine="0"/>
        <w:rPr>
          <w:rFonts w:ascii="Arial" w:hAnsi="Arial" w:cs="Arial"/>
          <w:bCs/>
          <w:color w:val="000000"/>
        </w:rPr>
      </w:pPr>
      <w:r w:rsidRPr="00865305">
        <w:rPr>
          <w:rFonts w:ascii="Arial" w:hAnsi="Arial" w:cs="Arial"/>
          <w:bCs/>
          <w:color w:val="000000"/>
        </w:rPr>
        <w:t>Notarui pradėjus rengti patalpos pardavimo sandorį paaiškėjo, kad patalpai yra priskirta žemės sklypo dalis. Kvartalo vystytojas nepageidauja likti šios žemės sklypo dalies savininku, todėl ji kartu su patalpa perduodama pirkėjui be papildomo mokesčio.</w:t>
      </w:r>
    </w:p>
    <w:p w14:paraId="6FA6D278" w14:textId="2D7624F6" w:rsidR="00420D6B" w:rsidRPr="00C54245" w:rsidRDefault="00420D6B" w:rsidP="009458C6">
      <w:pPr>
        <w:pStyle w:val="Pagrindiniotekstotrauka"/>
        <w:tabs>
          <w:tab w:val="left" w:pos="540"/>
        </w:tabs>
        <w:spacing w:line="276" w:lineRule="auto"/>
        <w:ind w:left="0" w:firstLine="0"/>
        <w:rPr>
          <w:rFonts w:ascii="Arial" w:hAnsi="Arial" w:cs="Arial"/>
          <w:bCs/>
          <w:color w:val="000000"/>
        </w:rPr>
      </w:pPr>
      <w:r w:rsidRPr="00865305">
        <w:rPr>
          <w:rFonts w:ascii="Arial" w:hAnsi="Arial" w:cs="Arial"/>
          <w:bCs/>
          <w:color w:val="000000"/>
        </w:rPr>
        <w:t>Pridedamas UAB „</w:t>
      </w:r>
      <w:proofErr w:type="spellStart"/>
      <w:r w:rsidRPr="00865305">
        <w:rPr>
          <w:rFonts w:ascii="Arial" w:hAnsi="Arial" w:cs="Arial"/>
          <w:bCs/>
          <w:color w:val="000000"/>
        </w:rPr>
        <w:t>Aldasta</w:t>
      </w:r>
      <w:proofErr w:type="spellEnd"/>
      <w:r w:rsidRPr="00865305">
        <w:rPr>
          <w:rFonts w:ascii="Arial" w:hAnsi="Arial" w:cs="Arial"/>
          <w:bCs/>
          <w:color w:val="000000"/>
        </w:rPr>
        <w:t>“ prašymas.</w:t>
      </w:r>
    </w:p>
    <w:p w14:paraId="00C72C92" w14:textId="77777777" w:rsidR="00100901" w:rsidRPr="00C57058" w:rsidRDefault="00070444" w:rsidP="009458C6">
      <w:pPr>
        <w:pStyle w:val="Pagrindiniotekstotrauka"/>
        <w:tabs>
          <w:tab w:val="left" w:pos="540"/>
        </w:tabs>
        <w:spacing w:line="276" w:lineRule="auto"/>
        <w:ind w:left="0" w:firstLine="0"/>
        <w:rPr>
          <w:rFonts w:ascii="Arial" w:hAnsi="Arial" w:cs="Arial"/>
          <w:b/>
          <w:szCs w:val="24"/>
        </w:rPr>
      </w:pPr>
      <w:r w:rsidRPr="00C57058">
        <w:rPr>
          <w:rFonts w:ascii="Arial" w:hAnsi="Arial" w:cs="Arial"/>
          <w:b/>
          <w:szCs w:val="24"/>
        </w:rPr>
        <w:t xml:space="preserve">10. </w:t>
      </w:r>
      <w:r w:rsidRPr="00C57058">
        <w:rPr>
          <w:rFonts w:ascii="Arial" w:hAnsi="Arial" w:cs="Arial"/>
          <w:b/>
          <w:color w:val="000000"/>
          <w:szCs w:val="24"/>
        </w:rPr>
        <w:t>Sprendimo projekto iniciatoriai (institucija, asmenys ar piliečių įgalioti atstovai) ir rengėjai</w:t>
      </w:r>
      <w:r w:rsidRPr="00C57058">
        <w:rPr>
          <w:rFonts w:ascii="Arial" w:hAnsi="Arial" w:cs="Arial"/>
          <w:b/>
          <w:szCs w:val="24"/>
        </w:rPr>
        <w:t>:</w:t>
      </w:r>
    </w:p>
    <w:p w14:paraId="67F4AA92" w14:textId="1AA91ACD" w:rsidR="006A36DD" w:rsidRDefault="00070444" w:rsidP="00FC0F15">
      <w:pPr>
        <w:pStyle w:val="Pagrindiniotekstotrauka"/>
        <w:tabs>
          <w:tab w:val="left" w:pos="540"/>
        </w:tabs>
        <w:spacing w:after="480" w:line="276" w:lineRule="auto"/>
        <w:ind w:left="0" w:firstLine="0"/>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9458C6">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9458C6">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FC0F15">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E9BD7" w14:textId="77777777" w:rsidR="006B0F10" w:rsidRDefault="006B0F10">
      <w:r>
        <w:separator/>
      </w:r>
    </w:p>
  </w:endnote>
  <w:endnote w:type="continuationSeparator" w:id="0">
    <w:p w14:paraId="16677C50" w14:textId="77777777" w:rsidR="006B0F10" w:rsidRDefault="006B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0847C" w14:textId="77777777" w:rsidR="006B0F10" w:rsidRDefault="006B0F10">
      <w:r>
        <w:separator/>
      </w:r>
    </w:p>
  </w:footnote>
  <w:footnote w:type="continuationSeparator" w:id="0">
    <w:p w14:paraId="5460B151" w14:textId="77777777" w:rsidR="006B0F10" w:rsidRDefault="006B0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4360B"/>
    <w:rsid w:val="00053400"/>
    <w:rsid w:val="0005455D"/>
    <w:rsid w:val="00054EE6"/>
    <w:rsid w:val="000566BA"/>
    <w:rsid w:val="00061097"/>
    <w:rsid w:val="00064989"/>
    <w:rsid w:val="00070444"/>
    <w:rsid w:val="00071E6C"/>
    <w:rsid w:val="000746FE"/>
    <w:rsid w:val="0007556E"/>
    <w:rsid w:val="00080EFB"/>
    <w:rsid w:val="00082225"/>
    <w:rsid w:val="0008513E"/>
    <w:rsid w:val="0008527C"/>
    <w:rsid w:val="00087836"/>
    <w:rsid w:val="00090C07"/>
    <w:rsid w:val="00091238"/>
    <w:rsid w:val="00093F45"/>
    <w:rsid w:val="00095C4C"/>
    <w:rsid w:val="0009609D"/>
    <w:rsid w:val="000A20A0"/>
    <w:rsid w:val="000B156A"/>
    <w:rsid w:val="000B21A4"/>
    <w:rsid w:val="000B3181"/>
    <w:rsid w:val="000B3715"/>
    <w:rsid w:val="000B37FC"/>
    <w:rsid w:val="000B56AC"/>
    <w:rsid w:val="000B6463"/>
    <w:rsid w:val="000B773B"/>
    <w:rsid w:val="000C1C62"/>
    <w:rsid w:val="000C333E"/>
    <w:rsid w:val="000C3F5D"/>
    <w:rsid w:val="000D3F7A"/>
    <w:rsid w:val="000D4579"/>
    <w:rsid w:val="000E32A5"/>
    <w:rsid w:val="000E34BC"/>
    <w:rsid w:val="000E5BE0"/>
    <w:rsid w:val="000E5F8C"/>
    <w:rsid w:val="000E6BD3"/>
    <w:rsid w:val="000F0C7D"/>
    <w:rsid w:val="000F15A4"/>
    <w:rsid w:val="000F166E"/>
    <w:rsid w:val="000F17CF"/>
    <w:rsid w:val="000F4858"/>
    <w:rsid w:val="000F7192"/>
    <w:rsid w:val="00100901"/>
    <w:rsid w:val="00104F60"/>
    <w:rsid w:val="00106A9C"/>
    <w:rsid w:val="001107EB"/>
    <w:rsid w:val="001133EC"/>
    <w:rsid w:val="001144A6"/>
    <w:rsid w:val="0011787D"/>
    <w:rsid w:val="00121ACB"/>
    <w:rsid w:val="00124EB4"/>
    <w:rsid w:val="00127FB7"/>
    <w:rsid w:val="00137D75"/>
    <w:rsid w:val="00157955"/>
    <w:rsid w:val="001642EB"/>
    <w:rsid w:val="00164C68"/>
    <w:rsid w:val="00167D98"/>
    <w:rsid w:val="00170461"/>
    <w:rsid w:val="00171922"/>
    <w:rsid w:val="00171D3C"/>
    <w:rsid w:val="00172B36"/>
    <w:rsid w:val="00183077"/>
    <w:rsid w:val="00184B50"/>
    <w:rsid w:val="00184D07"/>
    <w:rsid w:val="0018527B"/>
    <w:rsid w:val="0019133A"/>
    <w:rsid w:val="001924FD"/>
    <w:rsid w:val="001A4EC4"/>
    <w:rsid w:val="001B0F2B"/>
    <w:rsid w:val="001B1561"/>
    <w:rsid w:val="001B20B1"/>
    <w:rsid w:val="001B2E2A"/>
    <w:rsid w:val="001C50C4"/>
    <w:rsid w:val="001C51EE"/>
    <w:rsid w:val="001C5643"/>
    <w:rsid w:val="001D18BA"/>
    <w:rsid w:val="001D3100"/>
    <w:rsid w:val="001D60AE"/>
    <w:rsid w:val="001D6E1A"/>
    <w:rsid w:val="001E67B2"/>
    <w:rsid w:val="001E6F7A"/>
    <w:rsid w:val="001F0D0D"/>
    <w:rsid w:val="001F142F"/>
    <w:rsid w:val="001F22A7"/>
    <w:rsid w:val="001F741A"/>
    <w:rsid w:val="002022F4"/>
    <w:rsid w:val="00202464"/>
    <w:rsid w:val="00210AFD"/>
    <w:rsid w:val="00210D9E"/>
    <w:rsid w:val="00212A78"/>
    <w:rsid w:val="002132AA"/>
    <w:rsid w:val="00213BA1"/>
    <w:rsid w:val="00217B0F"/>
    <w:rsid w:val="00230792"/>
    <w:rsid w:val="00233A6F"/>
    <w:rsid w:val="002403D8"/>
    <w:rsid w:val="002422EA"/>
    <w:rsid w:val="00242B66"/>
    <w:rsid w:val="00243DEE"/>
    <w:rsid w:val="002450F1"/>
    <w:rsid w:val="002530B6"/>
    <w:rsid w:val="00253B56"/>
    <w:rsid w:val="00255DC9"/>
    <w:rsid w:val="00263FA8"/>
    <w:rsid w:val="00264C57"/>
    <w:rsid w:val="00271334"/>
    <w:rsid w:val="002727F4"/>
    <w:rsid w:val="0027545A"/>
    <w:rsid w:val="00275985"/>
    <w:rsid w:val="00275B94"/>
    <w:rsid w:val="0027626E"/>
    <w:rsid w:val="0028664E"/>
    <w:rsid w:val="00287957"/>
    <w:rsid w:val="0029075A"/>
    <w:rsid w:val="00290B9C"/>
    <w:rsid w:val="00291BA7"/>
    <w:rsid w:val="002947B2"/>
    <w:rsid w:val="00295711"/>
    <w:rsid w:val="002A195D"/>
    <w:rsid w:val="002A2605"/>
    <w:rsid w:val="002A4FEB"/>
    <w:rsid w:val="002A6643"/>
    <w:rsid w:val="002A6644"/>
    <w:rsid w:val="002B0A87"/>
    <w:rsid w:val="002B1180"/>
    <w:rsid w:val="002B5F40"/>
    <w:rsid w:val="002B67BE"/>
    <w:rsid w:val="002B7BB2"/>
    <w:rsid w:val="002C4DF6"/>
    <w:rsid w:val="002C4FB9"/>
    <w:rsid w:val="002D3F4E"/>
    <w:rsid w:val="002E0A8B"/>
    <w:rsid w:val="002E18BB"/>
    <w:rsid w:val="002E5412"/>
    <w:rsid w:val="002E5BD9"/>
    <w:rsid w:val="002E78BF"/>
    <w:rsid w:val="002F2FB4"/>
    <w:rsid w:val="00301DA8"/>
    <w:rsid w:val="003113C2"/>
    <w:rsid w:val="00314F8B"/>
    <w:rsid w:val="00315015"/>
    <w:rsid w:val="00323660"/>
    <w:rsid w:val="003306C7"/>
    <w:rsid w:val="00330C43"/>
    <w:rsid w:val="00333EA3"/>
    <w:rsid w:val="00334796"/>
    <w:rsid w:val="00334F78"/>
    <w:rsid w:val="00336009"/>
    <w:rsid w:val="003377AB"/>
    <w:rsid w:val="003436F1"/>
    <w:rsid w:val="0034377C"/>
    <w:rsid w:val="003438DC"/>
    <w:rsid w:val="0034636B"/>
    <w:rsid w:val="00352C3F"/>
    <w:rsid w:val="00356033"/>
    <w:rsid w:val="00356FA8"/>
    <w:rsid w:val="003629B7"/>
    <w:rsid w:val="00365FD0"/>
    <w:rsid w:val="0037179F"/>
    <w:rsid w:val="003732A7"/>
    <w:rsid w:val="0037404F"/>
    <w:rsid w:val="00384B14"/>
    <w:rsid w:val="003908FE"/>
    <w:rsid w:val="0039279A"/>
    <w:rsid w:val="00393A60"/>
    <w:rsid w:val="00395A3D"/>
    <w:rsid w:val="0039749C"/>
    <w:rsid w:val="003A02DB"/>
    <w:rsid w:val="003A344C"/>
    <w:rsid w:val="003A53DF"/>
    <w:rsid w:val="003A6E99"/>
    <w:rsid w:val="003A7B12"/>
    <w:rsid w:val="003B0414"/>
    <w:rsid w:val="003B12BC"/>
    <w:rsid w:val="003B4580"/>
    <w:rsid w:val="003B4C7A"/>
    <w:rsid w:val="003B77F6"/>
    <w:rsid w:val="003C36D9"/>
    <w:rsid w:val="003C5E67"/>
    <w:rsid w:val="003D36D4"/>
    <w:rsid w:val="003D46C7"/>
    <w:rsid w:val="003D771B"/>
    <w:rsid w:val="003E025F"/>
    <w:rsid w:val="003E04B8"/>
    <w:rsid w:val="003E3713"/>
    <w:rsid w:val="003E7765"/>
    <w:rsid w:val="003F0B46"/>
    <w:rsid w:val="003F1193"/>
    <w:rsid w:val="003F3B8A"/>
    <w:rsid w:val="003F6A7E"/>
    <w:rsid w:val="00401440"/>
    <w:rsid w:val="00405468"/>
    <w:rsid w:val="00407F54"/>
    <w:rsid w:val="00410888"/>
    <w:rsid w:val="004108EA"/>
    <w:rsid w:val="00411353"/>
    <w:rsid w:val="00412452"/>
    <w:rsid w:val="00412A20"/>
    <w:rsid w:val="00417E59"/>
    <w:rsid w:val="00420D6B"/>
    <w:rsid w:val="00421D69"/>
    <w:rsid w:val="00425F06"/>
    <w:rsid w:val="00432EB3"/>
    <w:rsid w:val="004340DE"/>
    <w:rsid w:val="004348BC"/>
    <w:rsid w:val="00435783"/>
    <w:rsid w:val="00436AB9"/>
    <w:rsid w:val="004406B6"/>
    <w:rsid w:val="00440C5C"/>
    <w:rsid w:val="004506C5"/>
    <w:rsid w:val="00450CBC"/>
    <w:rsid w:val="00457C9C"/>
    <w:rsid w:val="0046366E"/>
    <w:rsid w:val="00465308"/>
    <w:rsid w:val="00467C72"/>
    <w:rsid w:val="00470C52"/>
    <w:rsid w:val="00471FE2"/>
    <w:rsid w:val="004724B8"/>
    <w:rsid w:val="00474537"/>
    <w:rsid w:val="00482E5C"/>
    <w:rsid w:val="00485D47"/>
    <w:rsid w:val="004911F7"/>
    <w:rsid w:val="00492DB5"/>
    <w:rsid w:val="00496B2A"/>
    <w:rsid w:val="004A5945"/>
    <w:rsid w:val="004B161F"/>
    <w:rsid w:val="004B1CEB"/>
    <w:rsid w:val="004B2C3E"/>
    <w:rsid w:val="004B4363"/>
    <w:rsid w:val="004B7A42"/>
    <w:rsid w:val="004B7E82"/>
    <w:rsid w:val="004C1982"/>
    <w:rsid w:val="004C6598"/>
    <w:rsid w:val="004D0EB3"/>
    <w:rsid w:val="004D1791"/>
    <w:rsid w:val="004D2953"/>
    <w:rsid w:val="004E41FC"/>
    <w:rsid w:val="004E5037"/>
    <w:rsid w:val="004E7F53"/>
    <w:rsid w:val="004F151D"/>
    <w:rsid w:val="004F40AA"/>
    <w:rsid w:val="005022B1"/>
    <w:rsid w:val="00506564"/>
    <w:rsid w:val="00510E42"/>
    <w:rsid w:val="00512C0B"/>
    <w:rsid w:val="00513DBE"/>
    <w:rsid w:val="0052026F"/>
    <w:rsid w:val="0052032C"/>
    <w:rsid w:val="0052585E"/>
    <w:rsid w:val="0052599E"/>
    <w:rsid w:val="00527546"/>
    <w:rsid w:val="00527983"/>
    <w:rsid w:val="00534170"/>
    <w:rsid w:val="0053555B"/>
    <w:rsid w:val="005369A0"/>
    <w:rsid w:val="00544433"/>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273"/>
    <w:rsid w:val="00585E4F"/>
    <w:rsid w:val="0058625B"/>
    <w:rsid w:val="005904DC"/>
    <w:rsid w:val="00591181"/>
    <w:rsid w:val="005952C2"/>
    <w:rsid w:val="00597642"/>
    <w:rsid w:val="005A0985"/>
    <w:rsid w:val="005A3E18"/>
    <w:rsid w:val="005A3E81"/>
    <w:rsid w:val="005A6C47"/>
    <w:rsid w:val="005B070C"/>
    <w:rsid w:val="005B20FA"/>
    <w:rsid w:val="005B2134"/>
    <w:rsid w:val="005B5935"/>
    <w:rsid w:val="005C0097"/>
    <w:rsid w:val="005C280A"/>
    <w:rsid w:val="005C6E88"/>
    <w:rsid w:val="005C78F9"/>
    <w:rsid w:val="005D0244"/>
    <w:rsid w:val="005D04E5"/>
    <w:rsid w:val="005D32AD"/>
    <w:rsid w:val="005D39D0"/>
    <w:rsid w:val="005E378E"/>
    <w:rsid w:val="005E39A7"/>
    <w:rsid w:val="005E4ECA"/>
    <w:rsid w:val="005F062F"/>
    <w:rsid w:val="005F1182"/>
    <w:rsid w:val="005F41F9"/>
    <w:rsid w:val="005F45DD"/>
    <w:rsid w:val="005F7D42"/>
    <w:rsid w:val="00603AD8"/>
    <w:rsid w:val="00606AF5"/>
    <w:rsid w:val="00607FE3"/>
    <w:rsid w:val="00623A4F"/>
    <w:rsid w:val="00626239"/>
    <w:rsid w:val="0062654D"/>
    <w:rsid w:val="006355ED"/>
    <w:rsid w:val="00640015"/>
    <w:rsid w:val="00645039"/>
    <w:rsid w:val="006511DC"/>
    <w:rsid w:val="006518B3"/>
    <w:rsid w:val="0066492E"/>
    <w:rsid w:val="00664B35"/>
    <w:rsid w:val="00665A63"/>
    <w:rsid w:val="00667DFA"/>
    <w:rsid w:val="00673273"/>
    <w:rsid w:val="006758C4"/>
    <w:rsid w:val="00697C31"/>
    <w:rsid w:val="006A0631"/>
    <w:rsid w:val="006A36DD"/>
    <w:rsid w:val="006A3A75"/>
    <w:rsid w:val="006A5239"/>
    <w:rsid w:val="006A6278"/>
    <w:rsid w:val="006B0F10"/>
    <w:rsid w:val="006B274D"/>
    <w:rsid w:val="006B4A7E"/>
    <w:rsid w:val="006B6327"/>
    <w:rsid w:val="006B63E7"/>
    <w:rsid w:val="006B7CFD"/>
    <w:rsid w:val="006C0559"/>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525E"/>
    <w:rsid w:val="007165E4"/>
    <w:rsid w:val="00724C5D"/>
    <w:rsid w:val="007314AA"/>
    <w:rsid w:val="00732611"/>
    <w:rsid w:val="00740F91"/>
    <w:rsid w:val="00743236"/>
    <w:rsid w:val="007457ED"/>
    <w:rsid w:val="00745FA9"/>
    <w:rsid w:val="007512DC"/>
    <w:rsid w:val="007520BA"/>
    <w:rsid w:val="0075406A"/>
    <w:rsid w:val="007553CC"/>
    <w:rsid w:val="00760013"/>
    <w:rsid w:val="007637C0"/>
    <w:rsid w:val="00763A49"/>
    <w:rsid w:val="00770527"/>
    <w:rsid w:val="00771C4D"/>
    <w:rsid w:val="00775BE8"/>
    <w:rsid w:val="00777D0A"/>
    <w:rsid w:val="00781C0B"/>
    <w:rsid w:val="00785225"/>
    <w:rsid w:val="00791486"/>
    <w:rsid w:val="00794B0F"/>
    <w:rsid w:val="007A474E"/>
    <w:rsid w:val="007A713A"/>
    <w:rsid w:val="007C12BD"/>
    <w:rsid w:val="007C1516"/>
    <w:rsid w:val="007C2F4D"/>
    <w:rsid w:val="007C3751"/>
    <w:rsid w:val="007C3830"/>
    <w:rsid w:val="007D2E77"/>
    <w:rsid w:val="007D707D"/>
    <w:rsid w:val="007E0265"/>
    <w:rsid w:val="007E19E0"/>
    <w:rsid w:val="007E1D05"/>
    <w:rsid w:val="007E335A"/>
    <w:rsid w:val="007E3479"/>
    <w:rsid w:val="007E4CDF"/>
    <w:rsid w:val="007F0142"/>
    <w:rsid w:val="00801925"/>
    <w:rsid w:val="00802C31"/>
    <w:rsid w:val="008055B5"/>
    <w:rsid w:val="008075D5"/>
    <w:rsid w:val="00807663"/>
    <w:rsid w:val="00807CA2"/>
    <w:rsid w:val="00813EFF"/>
    <w:rsid w:val="0081504E"/>
    <w:rsid w:val="00822C5F"/>
    <w:rsid w:val="00827D34"/>
    <w:rsid w:val="00827D9B"/>
    <w:rsid w:val="00830B4E"/>
    <w:rsid w:val="0083430B"/>
    <w:rsid w:val="00834EC2"/>
    <w:rsid w:val="00842D51"/>
    <w:rsid w:val="008432FB"/>
    <w:rsid w:val="008466C3"/>
    <w:rsid w:val="00855906"/>
    <w:rsid w:val="008651FA"/>
    <w:rsid w:val="00865305"/>
    <w:rsid w:val="008705C3"/>
    <w:rsid w:val="00870EBB"/>
    <w:rsid w:val="00872A07"/>
    <w:rsid w:val="00873AE3"/>
    <w:rsid w:val="008747D6"/>
    <w:rsid w:val="00883B21"/>
    <w:rsid w:val="00886A55"/>
    <w:rsid w:val="00887A84"/>
    <w:rsid w:val="008937EA"/>
    <w:rsid w:val="00894D73"/>
    <w:rsid w:val="008965C7"/>
    <w:rsid w:val="0089679A"/>
    <w:rsid w:val="00897044"/>
    <w:rsid w:val="008A2FA6"/>
    <w:rsid w:val="008A33C8"/>
    <w:rsid w:val="008A7A8F"/>
    <w:rsid w:val="008B1CA8"/>
    <w:rsid w:val="008B4982"/>
    <w:rsid w:val="008B514A"/>
    <w:rsid w:val="008B6EA9"/>
    <w:rsid w:val="008B77C0"/>
    <w:rsid w:val="008C3160"/>
    <w:rsid w:val="008C6AB0"/>
    <w:rsid w:val="008D5D48"/>
    <w:rsid w:val="008E0BE2"/>
    <w:rsid w:val="008E0D42"/>
    <w:rsid w:val="008E0E1D"/>
    <w:rsid w:val="008E5C1C"/>
    <w:rsid w:val="008E5F7C"/>
    <w:rsid w:val="008E7C8F"/>
    <w:rsid w:val="008F38B8"/>
    <w:rsid w:val="008F5FAC"/>
    <w:rsid w:val="00901FEC"/>
    <w:rsid w:val="00902658"/>
    <w:rsid w:val="00902AB3"/>
    <w:rsid w:val="009074C9"/>
    <w:rsid w:val="009100DA"/>
    <w:rsid w:val="00910801"/>
    <w:rsid w:val="00911DB3"/>
    <w:rsid w:val="00913580"/>
    <w:rsid w:val="00916B11"/>
    <w:rsid w:val="00921EF1"/>
    <w:rsid w:val="009224DE"/>
    <w:rsid w:val="00924871"/>
    <w:rsid w:val="00924C9E"/>
    <w:rsid w:val="00934E4F"/>
    <w:rsid w:val="00937150"/>
    <w:rsid w:val="009371C9"/>
    <w:rsid w:val="0093741E"/>
    <w:rsid w:val="00940E5B"/>
    <w:rsid w:val="00941043"/>
    <w:rsid w:val="009458C6"/>
    <w:rsid w:val="0094666A"/>
    <w:rsid w:val="009471AB"/>
    <w:rsid w:val="0095599C"/>
    <w:rsid w:val="00957344"/>
    <w:rsid w:val="00957D7F"/>
    <w:rsid w:val="00957EBC"/>
    <w:rsid w:val="00961359"/>
    <w:rsid w:val="00971B6F"/>
    <w:rsid w:val="00971ECD"/>
    <w:rsid w:val="00975DE8"/>
    <w:rsid w:val="00980286"/>
    <w:rsid w:val="009803D5"/>
    <w:rsid w:val="00986508"/>
    <w:rsid w:val="00987D00"/>
    <w:rsid w:val="00990E76"/>
    <w:rsid w:val="00994C1B"/>
    <w:rsid w:val="00994FBF"/>
    <w:rsid w:val="0099548F"/>
    <w:rsid w:val="00996D3B"/>
    <w:rsid w:val="009976BB"/>
    <w:rsid w:val="009A031E"/>
    <w:rsid w:val="009A0867"/>
    <w:rsid w:val="009A1056"/>
    <w:rsid w:val="009A11C5"/>
    <w:rsid w:val="009A47FE"/>
    <w:rsid w:val="009B095C"/>
    <w:rsid w:val="009B1C92"/>
    <w:rsid w:val="009B41D3"/>
    <w:rsid w:val="009B595C"/>
    <w:rsid w:val="009B66AE"/>
    <w:rsid w:val="009B7178"/>
    <w:rsid w:val="009C0D9A"/>
    <w:rsid w:val="009C53F8"/>
    <w:rsid w:val="009D1825"/>
    <w:rsid w:val="009D2687"/>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24CF"/>
    <w:rsid w:val="00A3547C"/>
    <w:rsid w:val="00A430C0"/>
    <w:rsid w:val="00A4570D"/>
    <w:rsid w:val="00A50F5D"/>
    <w:rsid w:val="00A51DBC"/>
    <w:rsid w:val="00A66FB5"/>
    <w:rsid w:val="00A72F66"/>
    <w:rsid w:val="00A74022"/>
    <w:rsid w:val="00A76D04"/>
    <w:rsid w:val="00A76F32"/>
    <w:rsid w:val="00A82A6A"/>
    <w:rsid w:val="00A8486E"/>
    <w:rsid w:val="00A84E6F"/>
    <w:rsid w:val="00A851C7"/>
    <w:rsid w:val="00A87A8C"/>
    <w:rsid w:val="00A9176B"/>
    <w:rsid w:val="00A92A2B"/>
    <w:rsid w:val="00A9326F"/>
    <w:rsid w:val="00AA7AC0"/>
    <w:rsid w:val="00AB0798"/>
    <w:rsid w:val="00AB0AB5"/>
    <w:rsid w:val="00AB3A3F"/>
    <w:rsid w:val="00AB5782"/>
    <w:rsid w:val="00AC1164"/>
    <w:rsid w:val="00AC3A56"/>
    <w:rsid w:val="00AC4548"/>
    <w:rsid w:val="00AC4737"/>
    <w:rsid w:val="00AC7FC8"/>
    <w:rsid w:val="00AE2A66"/>
    <w:rsid w:val="00AE4199"/>
    <w:rsid w:val="00AF343E"/>
    <w:rsid w:val="00AF5922"/>
    <w:rsid w:val="00B0182C"/>
    <w:rsid w:val="00B04D18"/>
    <w:rsid w:val="00B067E6"/>
    <w:rsid w:val="00B1101E"/>
    <w:rsid w:val="00B11BBF"/>
    <w:rsid w:val="00B12D07"/>
    <w:rsid w:val="00B12D26"/>
    <w:rsid w:val="00B14D1A"/>
    <w:rsid w:val="00B151DE"/>
    <w:rsid w:val="00B17BC3"/>
    <w:rsid w:val="00B22BA6"/>
    <w:rsid w:val="00B23F52"/>
    <w:rsid w:val="00B307C1"/>
    <w:rsid w:val="00B3333A"/>
    <w:rsid w:val="00B3569C"/>
    <w:rsid w:val="00B36620"/>
    <w:rsid w:val="00B406FD"/>
    <w:rsid w:val="00B41364"/>
    <w:rsid w:val="00B42BAE"/>
    <w:rsid w:val="00B43DC1"/>
    <w:rsid w:val="00B45EAC"/>
    <w:rsid w:val="00B45F38"/>
    <w:rsid w:val="00B5182C"/>
    <w:rsid w:val="00B54FC0"/>
    <w:rsid w:val="00B56E89"/>
    <w:rsid w:val="00B628A7"/>
    <w:rsid w:val="00B73672"/>
    <w:rsid w:val="00B76114"/>
    <w:rsid w:val="00B7756E"/>
    <w:rsid w:val="00B779D8"/>
    <w:rsid w:val="00B87E57"/>
    <w:rsid w:val="00B9118A"/>
    <w:rsid w:val="00B912CF"/>
    <w:rsid w:val="00B94BF2"/>
    <w:rsid w:val="00BA1BE9"/>
    <w:rsid w:val="00BA48D8"/>
    <w:rsid w:val="00BA54A7"/>
    <w:rsid w:val="00BB74D2"/>
    <w:rsid w:val="00BC2B04"/>
    <w:rsid w:val="00BD38ED"/>
    <w:rsid w:val="00BD4BA9"/>
    <w:rsid w:val="00BD56DD"/>
    <w:rsid w:val="00BD594A"/>
    <w:rsid w:val="00BE59DA"/>
    <w:rsid w:val="00BE72CA"/>
    <w:rsid w:val="00BF2800"/>
    <w:rsid w:val="00BF2D28"/>
    <w:rsid w:val="00BF337E"/>
    <w:rsid w:val="00BF349A"/>
    <w:rsid w:val="00BF5329"/>
    <w:rsid w:val="00BF58D2"/>
    <w:rsid w:val="00BF7EFF"/>
    <w:rsid w:val="00C01AA3"/>
    <w:rsid w:val="00C039CE"/>
    <w:rsid w:val="00C07051"/>
    <w:rsid w:val="00C124BC"/>
    <w:rsid w:val="00C1717A"/>
    <w:rsid w:val="00C1791E"/>
    <w:rsid w:val="00C20106"/>
    <w:rsid w:val="00C204CF"/>
    <w:rsid w:val="00C2095F"/>
    <w:rsid w:val="00C22C5E"/>
    <w:rsid w:val="00C2302F"/>
    <w:rsid w:val="00C2423F"/>
    <w:rsid w:val="00C271B6"/>
    <w:rsid w:val="00C27B31"/>
    <w:rsid w:val="00C34241"/>
    <w:rsid w:val="00C368CE"/>
    <w:rsid w:val="00C431C3"/>
    <w:rsid w:val="00C45964"/>
    <w:rsid w:val="00C50290"/>
    <w:rsid w:val="00C5252C"/>
    <w:rsid w:val="00C54245"/>
    <w:rsid w:val="00C55346"/>
    <w:rsid w:val="00C56804"/>
    <w:rsid w:val="00C57058"/>
    <w:rsid w:val="00C577ED"/>
    <w:rsid w:val="00C63EFB"/>
    <w:rsid w:val="00C6578B"/>
    <w:rsid w:val="00C67643"/>
    <w:rsid w:val="00C72A0F"/>
    <w:rsid w:val="00C76023"/>
    <w:rsid w:val="00C83C44"/>
    <w:rsid w:val="00C94A0A"/>
    <w:rsid w:val="00C95C15"/>
    <w:rsid w:val="00CA1CA8"/>
    <w:rsid w:val="00CA1D7D"/>
    <w:rsid w:val="00CA3982"/>
    <w:rsid w:val="00CC1237"/>
    <w:rsid w:val="00CC65BD"/>
    <w:rsid w:val="00CD2E00"/>
    <w:rsid w:val="00CD4E23"/>
    <w:rsid w:val="00CD6FD1"/>
    <w:rsid w:val="00CE3210"/>
    <w:rsid w:val="00CE7C2A"/>
    <w:rsid w:val="00CF4445"/>
    <w:rsid w:val="00D004A7"/>
    <w:rsid w:val="00D00D04"/>
    <w:rsid w:val="00D036D0"/>
    <w:rsid w:val="00D169C2"/>
    <w:rsid w:val="00D17320"/>
    <w:rsid w:val="00D22FCE"/>
    <w:rsid w:val="00D257AB"/>
    <w:rsid w:val="00D279C6"/>
    <w:rsid w:val="00D32174"/>
    <w:rsid w:val="00D33FD9"/>
    <w:rsid w:val="00D424B2"/>
    <w:rsid w:val="00D45860"/>
    <w:rsid w:val="00D46225"/>
    <w:rsid w:val="00D46D6C"/>
    <w:rsid w:val="00D517E6"/>
    <w:rsid w:val="00D538D9"/>
    <w:rsid w:val="00D53CCE"/>
    <w:rsid w:val="00D63A30"/>
    <w:rsid w:val="00D67A93"/>
    <w:rsid w:val="00D71600"/>
    <w:rsid w:val="00D71882"/>
    <w:rsid w:val="00D71AEF"/>
    <w:rsid w:val="00D72349"/>
    <w:rsid w:val="00D74163"/>
    <w:rsid w:val="00D76D23"/>
    <w:rsid w:val="00D87F93"/>
    <w:rsid w:val="00D908E1"/>
    <w:rsid w:val="00D95A9B"/>
    <w:rsid w:val="00D96E36"/>
    <w:rsid w:val="00DA1B93"/>
    <w:rsid w:val="00DA3761"/>
    <w:rsid w:val="00DA5328"/>
    <w:rsid w:val="00DB358C"/>
    <w:rsid w:val="00DB43EF"/>
    <w:rsid w:val="00DB7B4C"/>
    <w:rsid w:val="00DB7FBA"/>
    <w:rsid w:val="00DC0A83"/>
    <w:rsid w:val="00DC1773"/>
    <w:rsid w:val="00DC585F"/>
    <w:rsid w:val="00DC73F3"/>
    <w:rsid w:val="00DD036D"/>
    <w:rsid w:val="00DE6517"/>
    <w:rsid w:val="00DE7101"/>
    <w:rsid w:val="00DF3A9F"/>
    <w:rsid w:val="00DF4321"/>
    <w:rsid w:val="00E0004B"/>
    <w:rsid w:val="00E0010C"/>
    <w:rsid w:val="00E008EF"/>
    <w:rsid w:val="00E009D0"/>
    <w:rsid w:val="00E00B25"/>
    <w:rsid w:val="00E00F86"/>
    <w:rsid w:val="00E0169F"/>
    <w:rsid w:val="00E02ACA"/>
    <w:rsid w:val="00E05DF4"/>
    <w:rsid w:val="00E0779E"/>
    <w:rsid w:val="00E230E7"/>
    <w:rsid w:val="00E239F5"/>
    <w:rsid w:val="00E3148A"/>
    <w:rsid w:val="00E34FEF"/>
    <w:rsid w:val="00E41438"/>
    <w:rsid w:val="00E4293B"/>
    <w:rsid w:val="00E45491"/>
    <w:rsid w:val="00E459A8"/>
    <w:rsid w:val="00E54648"/>
    <w:rsid w:val="00E61A1D"/>
    <w:rsid w:val="00E656CA"/>
    <w:rsid w:val="00E66722"/>
    <w:rsid w:val="00E6683E"/>
    <w:rsid w:val="00E71BB2"/>
    <w:rsid w:val="00E75DFE"/>
    <w:rsid w:val="00E82039"/>
    <w:rsid w:val="00E9273B"/>
    <w:rsid w:val="00E96733"/>
    <w:rsid w:val="00EB66DE"/>
    <w:rsid w:val="00EC47AA"/>
    <w:rsid w:val="00EC4A00"/>
    <w:rsid w:val="00EC5714"/>
    <w:rsid w:val="00EC6CD2"/>
    <w:rsid w:val="00ED73C1"/>
    <w:rsid w:val="00ED7CE7"/>
    <w:rsid w:val="00ED7CFC"/>
    <w:rsid w:val="00EE04D3"/>
    <w:rsid w:val="00EE3150"/>
    <w:rsid w:val="00EE7050"/>
    <w:rsid w:val="00EE7EF2"/>
    <w:rsid w:val="00F00258"/>
    <w:rsid w:val="00F01003"/>
    <w:rsid w:val="00F02DBF"/>
    <w:rsid w:val="00F07451"/>
    <w:rsid w:val="00F205B6"/>
    <w:rsid w:val="00F23DC2"/>
    <w:rsid w:val="00F25D49"/>
    <w:rsid w:val="00F30FF8"/>
    <w:rsid w:val="00F323D6"/>
    <w:rsid w:val="00F376F0"/>
    <w:rsid w:val="00F40332"/>
    <w:rsid w:val="00F412BF"/>
    <w:rsid w:val="00F45584"/>
    <w:rsid w:val="00F47058"/>
    <w:rsid w:val="00F50B6B"/>
    <w:rsid w:val="00F530B8"/>
    <w:rsid w:val="00F54A06"/>
    <w:rsid w:val="00F54B0D"/>
    <w:rsid w:val="00F57DE2"/>
    <w:rsid w:val="00F623E8"/>
    <w:rsid w:val="00F74BC5"/>
    <w:rsid w:val="00F76610"/>
    <w:rsid w:val="00F766A5"/>
    <w:rsid w:val="00F82675"/>
    <w:rsid w:val="00F8305B"/>
    <w:rsid w:val="00F83FB7"/>
    <w:rsid w:val="00F94D3E"/>
    <w:rsid w:val="00FA1474"/>
    <w:rsid w:val="00FA1A0A"/>
    <w:rsid w:val="00FA21D8"/>
    <w:rsid w:val="00FA263C"/>
    <w:rsid w:val="00FA549E"/>
    <w:rsid w:val="00FA64ED"/>
    <w:rsid w:val="00FB42D2"/>
    <w:rsid w:val="00FB6440"/>
    <w:rsid w:val="00FC0F15"/>
    <w:rsid w:val="00FC12CD"/>
    <w:rsid w:val="00FD0DB5"/>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styleId="Rykuspabraukimas">
    <w:name w:val="Intense Emphasis"/>
    <w:basedOn w:val="Numatytasispastraiposriftas"/>
    <w:uiPriority w:val="21"/>
    <w:qFormat/>
    <w:rsid w:val="00CF444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4518</Words>
  <Characters>2576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2025-05-26T07:11:00Z</cp:lastPrinted>
  <dcterms:created xsi:type="dcterms:W3CDTF">2026-03-15T17:01:00Z</dcterms:created>
  <dcterms:modified xsi:type="dcterms:W3CDTF">2026-03-15T17:01:00Z</dcterms:modified>
</cp:coreProperties>
</file>