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9B632" w14:textId="3A1CDD05" w:rsidR="00154A44" w:rsidRPr="00CE44BB" w:rsidRDefault="00154A44" w:rsidP="005E6447">
      <w:pPr>
        <w:pStyle w:val="Antrat1"/>
        <w:spacing w:before="240" w:after="240"/>
        <w:rPr>
          <w:bCs/>
        </w:rPr>
      </w:pPr>
      <w:r w:rsidRPr="00CE44BB">
        <w:rPr>
          <w:rFonts w:ascii="Arial" w:hAnsi="Arial" w:cs="Arial"/>
          <w:bCs/>
          <w:sz w:val="28"/>
          <w:szCs w:val="28"/>
        </w:rPr>
        <w:t>KLAIPĖDOS RAJONO SAVIVALDYBĖS TARYBA</w:t>
      </w:r>
    </w:p>
    <w:p w14:paraId="6F9F6D73" w14:textId="50BA63BB" w:rsidR="00041D66" w:rsidRPr="00CE44BB" w:rsidRDefault="00154A44" w:rsidP="005E6447">
      <w:pPr>
        <w:pStyle w:val="Antrat1"/>
      </w:pPr>
      <w:r w:rsidRPr="00CE44BB">
        <w:rPr>
          <w:rFonts w:ascii="Arial" w:hAnsi="Arial" w:cs="Arial"/>
          <w:sz w:val="28"/>
          <w:szCs w:val="28"/>
        </w:rPr>
        <w:t>SPRENDIMAS</w:t>
      </w:r>
    </w:p>
    <w:p w14:paraId="0210C905" w14:textId="65512F41" w:rsidR="00154A44" w:rsidRPr="00CE44BB" w:rsidRDefault="00154A44" w:rsidP="00FD7A97">
      <w:pPr>
        <w:shd w:val="clear" w:color="auto" w:fill="FFFFFF"/>
        <w:spacing w:line="276" w:lineRule="auto"/>
        <w:jc w:val="center"/>
        <w:rPr>
          <w:rFonts w:ascii="Arial" w:hAnsi="Arial" w:cs="Arial"/>
          <w:b/>
          <w:caps/>
          <w:sz w:val="28"/>
          <w:szCs w:val="28"/>
        </w:rPr>
      </w:pPr>
      <w:r w:rsidRPr="00CE44BB">
        <w:rPr>
          <w:rFonts w:ascii="Arial" w:hAnsi="Arial" w:cs="Arial"/>
          <w:b/>
          <w:bCs/>
          <w:caps/>
          <w:color w:val="000000"/>
          <w:sz w:val="28"/>
          <w:szCs w:val="28"/>
          <w:lang w:eastAsia="lt-LT"/>
        </w:rPr>
        <w:t>DĖL</w:t>
      </w:r>
      <w:r w:rsidR="00B705D0" w:rsidRPr="00CE44BB">
        <w:rPr>
          <w:rFonts w:ascii="Arial" w:hAnsi="Arial" w:cs="Arial"/>
          <w:b/>
          <w:bCs/>
          <w:caps/>
          <w:color w:val="000000"/>
          <w:sz w:val="28"/>
          <w:szCs w:val="28"/>
          <w:lang w:eastAsia="lt-LT"/>
        </w:rPr>
        <w:t xml:space="preserve"> ŽEMĖS SKLYPŲ KLEMIŠKĖS I KAIMO TERITORIJOJE</w:t>
      </w:r>
      <w:r w:rsidR="00807C5A" w:rsidRPr="00CE44BB">
        <w:rPr>
          <w:rFonts w:ascii="Arial" w:hAnsi="Arial" w:cs="Arial"/>
          <w:b/>
        </w:rPr>
        <w:t xml:space="preserve"> </w:t>
      </w:r>
      <w:r w:rsidRPr="00CE44BB">
        <w:rPr>
          <w:rFonts w:ascii="Arial" w:hAnsi="Arial" w:cs="Arial"/>
          <w:b/>
          <w:bCs/>
          <w:caps/>
          <w:color w:val="000000"/>
          <w:sz w:val="28"/>
          <w:szCs w:val="28"/>
          <w:lang w:eastAsia="lt-LT"/>
        </w:rPr>
        <w:t>PIRKIMO</w:t>
      </w:r>
    </w:p>
    <w:p w14:paraId="58FC73B8" w14:textId="1226557E" w:rsidR="00154A44" w:rsidRPr="00CE44BB" w:rsidRDefault="00154A44" w:rsidP="005E6447">
      <w:pPr>
        <w:pStyle w:val="statymopavad"/>
        <w:spacing w:before="240" w:line="276" w:lineRule="auto"/>
        <w:ind w:firstLine="0"/>
        <w:rPr>
          <w:rFonts w:ascii="Arial" w:hAnsi="Arial" w:cs="Arial"/>
          <w:szCs w:val="24"/>
        </w:rPr>
      </w:pPr>
      <w:r w:rsidRPr="00CE44BB">
        <w:rPr>
          <w:rFonts w:ascii="Arial" w:hAnsi="Arial" w:cs="Arial"/>
          <w:caps w:val="0"/>
          <w:szCs w:val="24"/>
        </w:rPr>
        <w:t>202</w:t>
      </w:r>
      <w:r w:rsidR="00680D0F" w:rsidRPr="00CE44BB">
        <w:rPr>
          <w:rFonts w:ascii="Arial" w:hAnsi="Arial" w:cs="Arial"/>
          <w:caps w:val="0"/>
          <w:szCs w:val="24"/>
        </w:rPr>
        <w:t>6</w:t>
      </w:r>
      <w:r w:rsidRPr="00CE44BB">
        <w:rPr>
          <w:rFonts w:ascii="Arial" w:hAnsi="Arial" w:cs="Arial"/>
          <w:caps w:val="0"/>
          <w:szCs w:val="24"/>
        </w:rPr>
        <w:t xml:space="preserve"> m. </w:t>
      </w:r>
      <w:r w:rsidR="00680D0F" w:rsidRPr="00CE44BB">
        <w:rPr>
          <w:rFonts w:ascii="Arial" w:hAnsi="Arial" w:cs="Arial"/>
          <w:caps w:val="0"/>
          <w:szCs w:val="24"/>
        </w:rPr>
        <w:t>kovo</w:t>
      </w:r>
      <w:r w:rsidR="005B627A" w:rsidRPr="00CE44BB">
        <w:rPr>
          <w:rFonts w:ascii="Arial" w:hAnsi="Arial" w:cs="Arial"/>
          <w:caps w:val="0"/>
          <w:szCs w:val="24"/>
        </w:rPr>
        <w:t xml:space="preserve"> </w:t>
      </w:r>
      <w:r w:rsidR="008441C8" w:rsidRPr="00CE44BB">
        <w:rPr>
          <w:rFonts w:ascii="Arial" w:hAnsi="Arial" w:cs="Arial"/>
          <w:caps w:val="0"/>
          <w:szCs w:val="24"/>
        </w:rPr>
        <w:t xml:space="preserve"> </w:t>
      </w:r>
      <w:r w:rsidRPr="00CE44BB">
        <w:rPr>
          <w:rFonts w:ascii="Arial" w:hAnsi="Arial" w:cs="Arial"/>
          <w:caps w:val="0"/>
          <w:szCs w:val="24"/>
        </w:rPr>
        <w:t>d. Nr</w:t>
      </w:r>
      <w:r w:rsidRPr="00CE44BB">
        <w:rPr>
          <w:rFonts w:ascii="Arial" w:hAnsi="Arial" w:cs="Arial"/>
          <w:szCs w:val="24"/>
        </w:rPr>
        <w:t>. T11-</w:t>
      </w:r>
    </w:p>
    <w:p w14:paraId="6525FC6A" w14:textId="1990D6B3" w:rsidR="00041D66" w:rsidRPr="00CE44BB" w:rsidRDefault="00154A44" w:rsidP="005E6447">
      <w:pPr>
        <w:pStyle w:val="statymopavad"/>
        <w:spacing w:after="240" w:line="276" w:lineRule="auto"/>
        <w:ind w:firstLine="0"/>
        <w:rPr>
          <w:rFonts w:ascii="Arial" w:hAnsi="Arial" w:cs="Arial"/>
          <w:caps w:val="0"/>
          <w:szCs w:val="24"/>
        </w:rPr>
      </w:pPr>
      <w:r w:rsidRPr="00CE44BB">
        <w:rPr>
          <w:rFonts w:ascii="Arial" w:hAnsi="Arial" w:cs="Arial"/>
          <w:szCs w:val="24"/>
        </w:rPr>
        <w:t>G</w:t>
      </w:r>
      <w:r w:rsidRPr="00CE44BB">
        <w:rPr>
          <w:rFonts w:ascii="Arial" w:hAnsi="Arial" w:cs="Arial"/>
          <w:caps w:val="0"/>
          <w:szCs w:val="24"/>
        </w:rPr>
        <w:t>argždai</w:t>
      </w:r>
    </w:p>
    <w:p w14:paraId="1E6FE414" w14:textId="5690650D" w:rsidR="001D402D" w:rsidRPr="00CE44BB" w:rsidRDefault="00154A44" w:rsidP="001D402D">
      <w:pPr>
        <w:pStyle w:val="Betarp"/>
        <w:spacing w:line="276" w:lineRule="auto"/>
        <w:ind w:firstLine="1134"/>
        <w:jc w:val="both"/>
        <w:rPr>
          <w:rFonts w:ascii="Arial" w:hAnsi="Arial" w:cs="Arial"/>
        </w:rPr>
      </w:pPr>
      <w:r w:rsidRPr="00CE44BB">
        <w:rPr>
          <w:rFonts w:ascii="Arial" w:hAnsi="Arial" w:cs="Arial"/>
        </w:rPr>
        <w:t xml:space="preserve">Klaipėdos rajono savivaldybės taryba, vadovaudamasi Lietuvos Respublikos vietos savivaldos įstatymo 6 straipsnio </w:t>
      </w:r>
      <w:r w:rsidR="006028DD" w:rsidRPr="00CE44BB">
        <w:rPr>
          <w:rFonts w:ascii="Arial" w:hAnsi="Arial" w:cs="Arial"/>
        </w:rPr>
        <w:t>5</w:t>
      </w:r>
      <w:r w:rsidRPr="00CE44BB">
        <w:rPr>
          <w:rFonts w:ascii="Arial" w:hAnsi="Arial" w:cs="Arial"/>
        </w:rPr>
        <w:t xml:space="preserve"> punktu, 1</w:t>
      </w:r>
      <w:r w:rsidR="00D61DBA" w:rsidRPr="00CE44BB">
        <w:rPr>
          <w:rFonts w:ascii="Arial" w:hAnsi="Arial" w:cs="Arial"/>
        </w:rPr>
        <w:t>5</w:t>
      </w:r>
      <w:r w:rsidRPr="00CE44BB">
        <w:rPr>
          <w:rFonts w:ascii="Arial" w:hAnsi="Arial" w:cs="Arial"/>
        </w:rPr>
        <w:t xml:space="preserve"> straipsnio 4 dalimi, Lietuvos Respublikos valstybės ir savivaldybių turto valdymo, naudojimo ir disponavimo juo įstatymo  6 straipsnio 5 punktu, </w:t>
      </w:r>
      <w:r w:rsidRPr="00CE44BB">
        <w:rPr>
          <w:rFonts w:ascii="Arial" w:hAnsi="Arial" w:cs="Arial"/>
          <w:lang w:eastAsia="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w:t>
      </w:r>
      <w:r w:rsidRPr="00CE44BB">
        <w:rPr>
          <w:rFonts w:ascii="Arial" w:hAnsi="Arial" w:cs="Arial"/>
        </w:rPr>
        <w:t xml:space="preserve"> </w:t>
      </w:r>
      <w:r w:rsidRPr="00CE44BB">
        <w:rPr>
          <w:rFonts w:ascii="Arial" w:hAnsi="Arial" w:cs="Arial"/>
          <w:lang w:eastAsia="lt-LT"/>
        </w:rPr>
        <w:t>patvirtinimo“, 8.</w:t>
      </w:r>
      <w:r w:rsidR="00054486" w:rsidRPr="00CE44BB">
        <w:rPr>
          <w:rFonts w:ascii="Arial" w:hAnsi="Arial" w:cs="Arial"/>
          <w:lang w:eastAsia="lt-LT"/>
        </w:rPr>
        <w:t>2</w:t>
      </w:r>
      <w:r w:rsidR="00DF1893" w:rsidRPr="00CE44BB">
        <w:rPr>
          <w:rFonts w:ascii="Arial" w:hAnsi="Arial" w:cs="Arial"/>
          <w:lang w:eastAsia="lt-LT"/>
        </w:rPr>
        <w:t xml:space="preserve"> papunkčiu, 49</w:t>
      </w:r>
      <w:r w:rsidRPr="00CE44BB">
        <w:rPr>
          <w:rFonts w:ascii="Arial" w:hAnsi="Arial" w:cs="Arial"/>
        </w:rPr>
        <w:t xml:space="preserve"> punktu, atsižvelgdama į Klaipėdos rajono savivaldybės administracijos direktoriaus 202</w:t>
      </w:r>
      <w:r w:rsidR="00306A60" w:rsidRPr="00CE44BB">
        <w:rPr>
          <w:rFonts w:ascii="Arial" w:hAnsi="Arial" w:cs="Arial"/>
        </w:rPr>
        <w:t>6</w:t>
      </w:r>
      <w:r w:rsidRPr="00CE44BB">
        <w:rPr>
          <w:rFonts w:ascii="Arial" w:hAnsi="Arial" w:cs="Arial"/>
        </w:rPr>
        <w:t xml:space="preserve"> m. </w:t>
      </w:r>
      <w:r w:rsidR="00306A60" w:rsidRPr="00CE44BB">
        <w:rPr>
          <w:rFonts w:ascii="Arial" w:hAnsi="Arial" w:cs="Arial"/>
        </w:rPr>
        <w:t>kovo</w:t>
      </w:r>
      <w:r w:rsidR="004670F7" w:rsidRPr="00CE44BB">
        <w:rPr>
          <w:rFonts w:ascii="Arial" w:hAnsi="Arial" w:cs="Arial"/>
        </w:rPr>
        <w:t xml:space="preserve"> </w:t>
      </w:r>
      <w:r w:rsidR="00306A60" w:rsidRPr="00CE44BB">
        <w:rPr>
          <w:rFonts w:ascii="Arial" w:hAnsi="Arial" w:cs="Arial"/>
        </w:rPr>
        <w:t>9</w:t>
      </w:r>
      <w:r w:rsidRPr="00CE44BB">
        <w:rPr>
          <w:rFonts w:ascii="Arial" w:hAnsi="Arial" w:cs="Arial"/>
        </w:rPr>
        <w:t xml:space="preserve"> d.  įsakymą </w:t>
      </w:r>
      <w:r w:rsidRPr="00E171BE">
        <w:rPr>
          <w:rFonts w:ascii="Arial" w:hAnsi="Arial" w:cs="Arial"/>
        </w:rPr>
        <w:t>Nr. AV-</w:t>
      </w:r>
      <w:r w:rsidR="00E171BE" w:rsidRPr="00E171BE">
        <w:rPr>
          <w:rFonts w:ascii="Arial" w:hAnsi="Arial" w:cs="Arial"/>
        </w:rPr>
        <w:t>260</w:t>
      </w:r>
      <w:r w:rsidRPr="00E171BE">
        <w:rPr>
          <w:rFonts w:ascii="Arial" w:hAnsi="Arial" w:cs="Arial"/>
        </w:rPr>
        <w:t xml:space="preserve"> „</w:t>
      </w:r>
      <w:r w:rsidRPr="00E171BE">
        <w:rPr>
          <w:rFonts w:ascii="Arial" w:hAnsi="Arial" w:cs="Arial"/>
          <w:shd w:val="clear" w:color="auto" w:fill="FFFFFF"/>
        </w:rPr>
        <w:t>Dėl</w:t>
      </w:r>
      <w:r w:rsidRPr="00CE44BB">
        <w:rPr>
          <w:rFonts w:ascii="Arial" w:hAnsi="Arial" w:cs="Arial"/>
          <w:shd w:val="clear" w:color="auto" w:fill="FFFFFF"/>
        </w:rPr>
        <w:t xml:space="preserve"> žemės sklyp</w:t>
      </w:r>
      <w:r w:rsidR="00F90ED6" w:rsidRPr="00CE44BB">
        <w:rPr>
          <w:rFonts w:ascii="Arial" w:hAnsi="Arial" w:cs="Arial"/>
          <w:shd w:val="clear" w:color="auto" w:fill="FFFFFF"/>
        </w:rPr>
        <w:t>ų</w:t>
      </w:r>
      <w:r w:rsidRPr="00CE44BB">
        <w:rPr>
          <w:rFonts w:ascii="Arial" w:hAnsi="Arial" w:cs="Arial"/>
          <w:shd w:val="clear" w:color="auto" w:fill="FFFFFF"/>
        </w:rPr>
        <w:t xml:space="preserve"> </w:t>
      </w:r>
      <w:r w:rsidR="00E44364" w:rsidRPr="00CE44BB">
        <w:rPr>
          <w:rFonts w:ascii="Arial" w:hAnsi="Arial" w:cs="Arial"/>
          <w:shd w:val="clear" w:color="auto" w:fill="FFFFFF"/>
        </w:rPr>
        <w:t xml:space="preserve">įsigijimo </w:t>
      </w:r>
      <w:proofErr w:type="spellStart"/>
      <w:r w:rsidR="00EA31EB" w:rsidRPr="00CE44BB">
        <w:rPr>
          <w:rFonts w:ascii="Arial" w:hAnsi="Arial" w:cs="Arial"/>
        </w:rPr>
        <w:t>Klemiškės</w:t>
      </w:r>
      <w:proofErr w:type="spellEnd"/>
      <w:r w:rsidR="00EA31EB" w:rsidRPr="00CE44BB">
        <w:rPr>
          <w:rFonts w:ascii="Arial" w:hAnsi="Arial" w:cs="Arial"/>
        </w:rPr>
        <w:t xml:space="preserve"> I kaimo</w:t>
      </w:r>
      <w:r w:rsidR="00F90ED6" w:rsidRPr="00CE44BB">
        <w:rPr>
          <w:rFonts w:ascii="Arial" w:hAnsi="Arial" w:cs="Arial"/>
        </w:rPr>
        <w:t xml:space="preserve"> </w:t>
      </w:r>
      <w:r w:rsidR="00EA31EB" w:rsidRPr="00CE44BB">
        <w:rPr>
          <w:rFonts w:ascii="Arial" w:hAnsi="Arial" w:cs="Arial"/>
        </w:rPr>
        <w:t xml:space="preserve">teritorijoje </w:t>
      </w:r>
      <w:r w:rsidRPr="00CE44BB">
        <w:rPr>
          <w:rFonts w:ascii="Arial" w:hAnsi="Arial" w:cs="Arial"/>
          <w:shd w:val="clear" w:color="auto" w:fill="FFFFFF"/>
        </w:rPr>
        <w:t>ekonominio ir socialinio pagrindimo</w:t>
      </w:r>
      <w:r w:rsidRPr="00CE44BB">
        <w:rPr>
          <w:rFonts w:ascii="Arial" w:hAnsi="Arial" w:cs="Arial"/>
        </w:rPr>
        <w:t xml:space="preserve">“, </w:t>
      </w:r>
      <w:r w:rsidRPr="00CE44BB">
        <w:rPr>
          <w:rFonts w:ascii="Arial" w:hAnsi="Arial" w:cs="Arial"/>
          <w:spacing w:val="40"/>
        </w:rPr>
        <w:t>nusprendži</w:t>
      </w:r>
      <w:r w:rsidRPr="00CE44BB">
        <w:rPr>
          <w:rFonts w:ascii="Arial" w:hAnsi="Arial" w:cs="Arial"/>
        </w:rPr>
        <w:t>a</w:t>
      </w:r>
      <w:r w:rsidR="00C75DF8" w:rsidRPr="00CE44BB">
        <w:rPr>
          <w:rFonts w:ascii="Arial" w:hAnsi="Arial" w:cs="Arial"/>
        </w:rPr>
        <w:t>:</w:t>
      </w:r>
    </w:p>
    <w:p w14:paraId="5D11B3AB" w14:textId="6836EEB1" w:rsidR="000B6942" w:rsidRPr="00CE44BB" w:rsidRDefault="00154A44" w:rsidP="001D402D">
      <w:pPr>
        <w:pStyle w:val="Betarp"/>
        <w:spacing w:line="276" w:lineRule="auto"/>
        <w:ind w:firstLine="1134"/>
        <w:jc w:val="both"/>
        <w:rPr>
          <w:rFonts w:ascii="Arial" w:hAnsi="Arial" w:cs="Arial"/>
        </w:rPr>
      </w:pPr>
      <w:r w:rsidRPr="00CE44BB">
        <w:rPr>
          <w:rFonts w:ascii="Arial" w:hAnsi="Arial" w:cs="Arial"/>
          <w:lang w:eastAsia="lt-LT"/>
        </w:rPr>
        <w:t xml:space="preserve">1. </w:t>
      </w:r>
      <w:r w:rsidR="00D61DBA" w:rsidRPr="00CE44BB">
        <w:rPr>
          <w:rFonts w:ascii="Arial" w:hAnsi="Arial" w:cs="Arial"/>
          <w:lang w:eastAsia="lt-LT"/>
        </w:rPr>
        <w:t xml:space="preserve">Leisti </w:t>
      </w:r>
      <w:r w:rsidR="00D61DBA" w:rsidRPr="00CE44BB">
        <w:rPr>
          <w:rFonts w:ascii="Arial" w:hAnsi="Arial" w:cs="Arial"/>
        </w:rPr>
        <w:t xml:space="preserve">Klaipėdos rajono savivaldybės administracijai, kodas 188773688, teisės aktų nustatyta tvarka </w:t>
      </w:r>
      <w:r w:rsidR="00B25083" w:rsidRPr="00CE44BB">
        <w:rPr>
          <w:rFonts w:ascii="Arial" w:hAnsi="Arial" w:cs="Arial"/>
        </w:rPr>
        <w:t>ne</w:t>
      </w:r>
      <w:r w:rsidR="00D61DBA" w:rsidRPr="00CE44BB">
        <w:rPr>
          <w:rFonts w:ascii="Arial" w:hAnsi="Arial" w:cs="Arial"/>
        </w:rPr>
        <w:t>skelbiamų derybų būdu organizuoti</w:t>
      </w:r>
      <w:r w:rsidR="00D61DBA" w:rsidRPr="00CE44BB">
        <w:rPr>
          <w:rFonts w:ascii="Arial" w:hAnsi="Arial" w:cs="Arial"/>
          <w:lang w:eastAsia="lt-LT"/>
        </w:rPr>
        <w:t xml:space="preserve"> </w:t>
      </w:r>
      <w:r w:rsidRPr="00CE44BB">
        <w:rPr>
          <w:rFonts w:ascii="Arial" w:hAnsi="Arial" w:cs="Arial"/>
        </w:rPr>
        <w:t>žemės sklyp</w:t>
      </w:r>
      <w:r w:rsidR="00B25083" w:rsidRPr="00CE44BB">
        <w:rPr>
          <w:rFonts w:ascii="Arial" w:hAnsi="Arial" w:cs="Arial"/>
        </w:rPr>
        <w:t>ų,</w:t>
      </w:r>
      <w:r w:rsidR="00D61DBA" w:rsidRPr="00CE44BB">
        <w:rPr>
          <w:rFonts w:ascii="Arial" w:hAnsi="Arial" w:cs="Arial"/>
        </w:rPr>
        <w:t xml:space="preserve"> </w:t>
      </w:r>
      <w:r w:rsidR="00B25083" w:rsidRPr="00CE44BB">
        <w:rPr>
          <w:rFonts w:ascii="Arial" w:hAnsi="Arial" w:cs="Arial"/>
        </w:rPr>
        <w:t xml:space="preserve">esančių </w:t>
      </w:r>
      <w:proofErr w:type="spellStart"/>
      <w:r w:rsidR="00B25083" w:rsidRPr="00CE44BB">
        <w:rPr>
          <w:rFonts w:ascii="Arial" w:hAnsi="Arial" w:cs="Arial"/>
        </w:rPr>
        <w:t>Klemiškės</w:t>
      </w:r>
      <w:proofErr w:type="spellEnd"/>
      <w:r w:rsidR="00B25083" w:rsidRPr="00CE44BB">
        <w:rPr>
          <w:rFonts w:ascii="Arial" w:hAnsi="Arial" w:cs="Arial"/>
        </w:rPr>
        <w:t xml:space="preserve"> I k., Nakties g. 1 (unikalus numeris 4400-5951-5465, kadastro numeris 5523/0002:1220, plotas 1,0000 ha), Nakties g. 3 (unikalus numeris 4400-5951-5476, kadastro numeris 5523/0002:1221, plotas 0,9758 ha) ir Nakties g. 5 (unikalus numeris 4400-5951-5532, kadastro numeris 5523/0002:1222, plotas 1,0135 ha) bei 3/6 žemės sklypo, esančio </w:t>
      </w:r>
      <w:proofErr w:type="spellStart"/>
      <w:r w:rsidR="00B25083" w:rsidRPr="00CE44BB">
        <w:rPr>
          <w:rFonts w:ascii="Arial" w:hAnsi="Arial" w:cs="Arial"/>
        </w:rPr>
        <w:t>Klemiškės</w:t>
      </w:r>
      <w:proofErr w:type="spellEnd"/>
      <w:r w:rsidR="00B25083" w:rsidRPr="00CE44BB">
        <w:rPr>
          <w:rFonts w:ascii="Arial" w:hAnsi="Arial" w:cs="Arial"/>
        </w:rPr>
        <w:t xml:space="preserve"> I k. (unikalus numeris 4400-5951-5598, kadastro numeris 5523/0002:1226, viso žemės sklypo plotas 1,0298 ha)</w:t>
      </w:r>
      <w:r w:rsidRPr="00CE44BB">
        <w:rPr>
          <w:rFonts w:ascii="Arial" w:hAnsi="Arial" w:cs="Arial"/>
        </w:rPr>
        <w:t>, reikaling</w:t>
      </w:r>
      <w:r w:rsidR="006B2FBB" w:rsidRPr="00CE44BB">
        <w:rPr>
          <w:rFonts w:ascii="Arial" w:hAnsi="Arial" w:cs="Arial"/>
        </w:rPr>
        <w:t>ų</w:t>
      </w:r>
      <w:r w:rsidRPr="00CE44BB">
        <w:rPr>
          <w:rFonts w:ascii="Arial" w:hAnsi="Arial" w:cs="Arial"/>
        </w:rPr>
        <w:t xml:space="preserve"> </w:t>
      </w:r>
      <w:r w:rsidR="00BF0431" w:rsidRPr="00CE44BB">
        <w:rPr>
          <w:rFonts w:ascii="Arial" w:hAnsi="Arial" w:cs="Arial"/>
          <w:shd w:val="clear" w:color="auto" w:fill="FFFFFF"/>
        </w:rPr>
        <w:t>bendrojo ugdymo mokyklos statybai</w:t>
      </w:r>
      <w:r w:rsidR="004335BE" w:rsidRPr="00CE44BB">
        <w:rPr>
          <w:rFonts w:ascii="Arial" w:hAnsi="Arial" w:cs="Arial"/>
          <w:shd w:val="clear" w:color="auto" w:fill="FFFFFF"/>
        </w:rPr>
        <w:t>, pirkimą</w:t>
      </w:r>
      <w:r w:rsidRPr="00CE44BB">
        <w:rPr>
          <w:rFonts w:ascii="Arial" w:hAnsi="Arial" w:cs="Arial"/>
        </w:rPr>
        <w:t>.</w:t>
      </w:r>
    </w:p>
    <w:p w14:paraId="298EA365" w14:textId="6C45FDA2" w:rsidR="00154A44" w:rsidRPr="00CE44BB" w:rsidRDefault="00154A44" w:rsidP="004335BE">
      <w:pPr>
        <w:spacing w:line="276" w:lineRule="auto"/>
        <w:ind w:firstLine="1134"/>
        <w:jc w:val="both"/>
        <w:rPr>
          <w:rFonts w:ascii="Arial" w:hAnsi="Arial" w:cs="Arial"/>
        </w:rPr>
      </w:pPr>
      <w:r w:rsidRPr="00CE44BB">
        <w:rPr>
          <w:rFonts w:ascii="Arial" w:hAnsi="Arial" w:cs="Arial"/>
          <w:shd w:val="clear" w:color="auto" w:fill="FFFFFF"/>
        </w:rPr>
        <w:t xml:space="preserve">2. </w:t>
      </w:r>
      <w:r w:rsidR="00DE16DB" w:rsidRPr="00CE44BB">
        <w:rPr>
          <w:rFonts w:ascii="Arial" w:hAnsi="Arial" w:cs="Arial"/>
        </w:rPr>
        <w:t>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01E50157" w14:textId="6DE79E27" w:rsidR="004D1992" w:rsidRPr="00CE44BB" w:rsidRDefault="00154A44" w:rsidP="006B2FBB">
      <w:pPr>
        <w:spacing w:after="480" w:line="276" w:lineRule="auto"/>
        <w:ind w:firstLine="1134"/>
        <w:jc w:val="both"/>
        <w:rPr>
          <w:rFonts w:ascii="Arial" w:hAnsi="Arial" w:cs="Arial"/>
        </w:rPr>
      </w:pPr>
      <w:r w:rsidRPr="00CE44BB">
        <w:rPr>
          <w:rFonts w:ascii="Arial" w:hAnsi="Arial" w:cs="Arial"/>
          <w:shd w:val="clear" w:color="auto" w:fill="FFFFFF"/>
        </w:rPr>
        <w:t xml:space="preserve">Šis sprendimas </w:t>
      </w:r>
      <w:r w:rsidR="00916EFA" w:rsidRPr="00CE44BB">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3D6C2A0" w14:textId="4BDD4578" w:rsidR="00FE3347" w:rsidRPr="00CE44BB" w:rsidRDefault="00D61DBA" w:rsidP="00602ABC">
      <w:pPr>
        <w:tabs>
          <w:tab w:val="left" w:pos="3450"/>
        </w:tabs>
        <w:spacing w:after="240" w:line="276" w:lineRule="auto"/>
        <w:jc w:val="both"/>
        <w:rPr>
          <w:rFonts w:ascii="Arial" w:hAnsi="Arial" w:cs="Arial"/>
        </w:rPr>
      </w:pPr>
      <w:r w:rsidRPr="00CE44BB">
        <w:rPr>
          <w:rFonts w:ascii="Arial" w:hAnsi="Arial" w:cs="Arial"/>
        </w:rPr>
        <w:t>Savivaldybės meras</w:t>
      </w:r>
    </w:p>
    <w:p w14:paraId="377036F4" w14:textId="02BEE7DC" w:rsidR="00FE3347" w:rsidRPr="00CE44BB" w:rsidRDefault="00D61DBA" w:rsidP="00602ABC">
      <w:pPr>
        <w:tabs>
          <w:tab w:val="left" w:pos="7500"/>
        </w:tabs>
        <w:spacing w:after="240" w:line="276" w:lineRule="auto"/>
        <w:jc w:val="both"/>
        <w:rPr>
          <w:rFonts w:ascii="Arial" w:hAnsi="Arial" w:cs="Arial"/>
        </w:rPr>
      </w:pPr>
      <w:r w:rsidRPr="00CE44BB">
        <w:rPr>
          <w:rFonts w:ascii="Arial" w:hAnsi="Arial" w:cs="Arial"/>
        </w:rPr>
        <w:t xml:space="preserve">TEIKIA </w:t>
      </w:r>
      <w:r w:rsidRPr="00CE44BB">
        <w:rPr>
          <w:rFonts w:ascii="Arial" w:hAnsi="Arial" w:cs="Arial"/>
          <w:caps/>
        </w:rPr>
        <w:t>S</w:t>
      </w:r>
      <w:r w:rsidRPr="00CE44BB">
        <w:rPr>
          <w:rFonts w:ascii="Arial" w:hAnsi="Arial" w:cs="Arial"/>
        </w:rPr>
        <w:t>avivaldybės meras B. Markauskas</w:t>
      </w:r>
    </w:p>
    <w:p w14:paraId="7C39F7AB" w14:textId="34E248F4" w:rsidR="00FE3347" w:rsidRPr="00CE44BB" w:rsidRDefault="00D61DBA" w:rsidP="00602ABC">
      <w:pPr>
        <w:tabs>
          <w:tab w:val="left" w:pos="9639"/>
          <w:tab w:val="left" w:pos="9720"/>
        </w:tabs>
        <w:spacing w:after="240" w:line="276" w:lineRule="auto"/>
        <w:rPr>
          <w:rFonts w:ascii="Arial" w:hAnsi="Arial" w:cs="Arial"/>
        </w:rPr>
      </w:pPr>
      <w:r w:rsidRPr="00CE44BB">
        <w:rPr>
          <w:rFonts w:ascii="Arial" w:hAnsi="Arial" w:cs="Arial"/>
        </w:rPr>
        <w:t xml:space="preserve">PARENGĖ </w:t>
      </w:r>
      <w:r w:rsidR="007875F4" w:rsidRPr="00CE44BB">
        <w:rPr>
          <w:rFonts w:ascii="Arial" w:hAnsi="Arial" w:cs="Arial"/>
        </w:rPr>
        <w:t xml:space="preserve">A. </w:t>
      </w:r>
      <w:r w:rsidRPr="00CE44BB">
        <w:rPr>
          <w:rFonts w:ascii="Arial" w:hAnsi="Arial" w:cs="Arial"/>
        </w:rPr>
        <w:t>Kondrotienė</w:t>
      </w:r>
    </w:p>
    <w:p w14:paraId="3A54A4EF" w14:textId="66F91225" w:rsidR="00D61DBA" w:rsidRPr="00CE44BB" w:rsidRDefault="00D61DBA" w:rsidP="004335BE">
      <w:pPr>
        <w:tabs>
          <w:tab w:val="left" w:pos="3450"/>
        </w:tabs>
        <w:spacing w:line="276" w:lineRule="auto"/>
        <w:jc w:val="both"/>
        <w:rPr>
          <w:rFonts w:ascii="Arial" w:hAnsi="Arial" w:cs="Arial"/>
        </w:rPr>
      </w:pPr>
      <w:r w:rsidRPr="00CE44BB">
        <w:rPr>
          <w:rFonts w:ascii="Arial" w:hAnsi="Arial" w:cs="Arial"/>
        </w:rPr>
        <w:t xml:space="preserve">SUDERINTA: </w:t>
      </w:r>
    </w:p>
    <w:p w14:paraId="5C483DB0" w14:textId="77777777" w:rsidR="00D61DBA" w:rsidRPr="00CE44BB" w:rsidRDefault="00D61DBA" w:rsidP="004335BE">
      <w:pPr>
        <w:tabs>
          <w:tab w:val="left" w:pos="2127"/>
          <w:tab w:val="left" w:pos="5245"/>
          <w:tab w:val="left" w:pos="7513"/>
        </w:tabs>
        <w:spacing w:line="276" w:lineRule="auto"/>
        <w:jc w:val="both"/>
        <w:rPr>
          <w:rFonts w:ascii="Arial" w:hAnsi="Arial" w:cs="Arial"/>
        </w:rPr>
      </w:pPr>
      <w:r w:rsidRPr="00CE44BB">
        <w:rPr>
          <w:rFonts w:ascii="Arial" w:hAnsi="Arial" w:cs="Arial"/>
        </w:rPr>
        <w:t>K. Vainienė</w:t>
      </w:r>
    </w:p>
    <w:p w14:paraId="5A73731C" w14:textId="10017068" w:rsidR="00D61DBA" w:rsidRPr="00CE44BB" w:rsidRDefault="00673387" w:rsidP="004335BE">
      <w:pPr>
        <w:tabs>
          <w:tab w:val="left" w:pos="2127"/>
          <w:tab w:val="left" w:pos="5245"/>
          <w:tab w:val="left" w:pos="7513"/>
        </w:tabs>
        <w:spacing w:line="276" w:lineRule="auto"/>
        <w:jc w:val="both"/>
        <w:rPr>
          <w:rFonts w:ascii="Arial" w:hAnsi="Arial" w:cs="Arial"/>
        </w:rPr>
      </w:pPr>
      <w:r w:rsidRPr="00CE44BB">
        <w:rPr>
          <w:rFonts w:ascii="Arial" w:hAnsi="Arial" w:cs="Arial"/>
        </w:rPr>
        <w:t xml:space="preserve">D. </w:t>
      </w:r>
      <w:proofErr w:type="spellStart"/>
      <w:r w:rsidRPr="00CE44BB">
        <w:rPr>
          <w:rFonts w:ascii="Arial" w:hAnsi="Arial" w:cs="Arial"/>
        </w:rPr>
        <w:t>Beliokaitė</w:t>
      </w:r>
      <w:proofErr w:type="spellEnd"/>
    </w:p>
    <w:p w14:paraId="5951A726" w14:textId="5E6DAE5B" w:rsidR="00673387" w:rsidRPr="00CE44BB" w:rsidRDefault="00912728" w:rsidP="004335BE">
      <w:pPr>
        <w:tabs>
          <w:tab w:val="left" w:pos="2127"/>
          <w:tab w:val="left" w:pos="5245"/>
          <w:tab w:val="left" w:pos="7513"/>
        </w:tabs>
        <w:spacing w:line="276" w:lineRule="auto"/>
        <w:jc w:val="both"/>
        <w:rPr>
          <w:rFonts w:ascii="Arial" w:hAnsi="Arial" w:cs="Arial"/>
        </w:rPr>
      </w:pPr>
      <w:r w:rsidRPr="00CE44BB">
        <w:rPr>
          <w:rFonts w:ascii="Arial" w:hAnsi="Arial" w:cs="Arial"/>
        </w:rPr>
        <w:t>V. Jasas</w:t>
      </w:r>
    </w:p>
    <w:p w14:paraId="1A13E1C6" w14:textId="77777777" w:rsidR="00D61DBA" w:rsidRPr="00CE44BB" w:rsidRDefault="00D61DBA" w:rsidP="004335BE">
      <w:pPr>
        <w:tabs>
          <w:tab w:val="left" w:pos="2127"/>
          <w:tab w:val="left" w:pos="5245"/>
          <w:tab w:val="left" w:pos="7513"/>
        </w:tabs>
        <w:spacing w:line="276" w:lineRule="auto"/>
        <w:jc w:val="both"/>
        <w:rPr>
          <w:rFonts w:ascii="Arial" w:hAnsi="Arial" w:cs="Arial"/>
        </w:rPr>
      </w:pPr>
      <w:r w:rsidRPr="00CE44BB">
        <w:rPr>
          <w:rFonts w:ascii="Arial" w:hAnsi="Arial" w:cs="Arial"/>
        </w:rPr>
        <w:lastRenderedPageBreak/>
        <w:t>I. Gailiuvienė</w:t>
      </w:r>
    </w:p>
    <w:p w14:paraId="07C9324A" w14:textId="194A78F4" w:rsidR="00D61DBA" w:rsidRPr="00CE44BB" w:rsidRDefault="00912728" w:rsidP="004335BE">
      <w:pPr>
        <w:tabs>
          <w:tab w:val="left" w:pos="2127"/>
          <w:tab w:val="left" w:pos="5245"/>
          <w:tab w:val="left" w:pos="7513"/>
        </w:tabs>
        <w:spacing w:line="276" w:lineRule="auto"/>
        <w:jc w:val="both"/>
        <w:rPr>
          <w:rFonts w:ascii="Arial" w:hAnsi="Arial" w:cs="Arial"/>
        </w:rPr>
      </w:pPr>
      <w:r w:rsidRPr="00CE44BB">
        <w:rPr>
          <w:rFonts w:ascii="Arial" w:hAnsi="Arial" w:cs="Arial"/>
        </w:rPr>
        <w:t>A. Indzelė</w:t>
      </w:r>
    </w:p>
    <w:p w14:paraId="4C9AEDB1" w14:textId="5F25E1CA" w:rsidR="00D61DBA" w:rsidRPr="00CE44BB" w:rsidRDefault="00DF38B6" w:rsidP="004335BE">
      <w:pPr>
        <w:tabs>
          <w:tab w:val="left" w:pos="2127"/>
          <w:tab w:val="left" w:pos="4962"/>
        </w:tabs>
        <w:spacing w:line="276" w:lineRule="auto"/>
        <w:jc w:val="both"/>
        <w:rPr>
          <w:rFonts w:ascii="Arial" w:hAnsi="Arial" w:cs="Arial"/>
        </w:rPr>
      </w:pPr>
      <w:r>
        <w:rPr>
          <w:rFonts w:ascii="Arial" w:hAnsi="Arial" w:cs="Arial"/>
        </w:rPr>
        <w:t>E. Kuturys</w:t>
      </w:r>
    </w:p>
    <w:p w14:paraId="6E9D6A9A" w14:textId="77777777" w:rsidR="00D61DBA" w:rsidRPr="00CE44BB" w:rsidRDefault="00D61DBA" w:rsidP="004335BE">
      <w:pPr>
        <w:tabs>
          <w:tab w:val="left" w:pos="2127"/>
          <w:tab w:val="left" w:pos="4962"/>
        </w:tabs>
        <w:spacing w:line="276" w:lineRule="auto"/>
        <w:jc w:val="both"/>
        <w:rPr>
          <w:rFonts w:ascii="Arial" w:hAnsi="Arial" w:cs="Arial"/>
        </w:rPr>
      </w:pPr>
      <w:r w:rsidRPr="00CE44BB">
        <w:rPr>
          <w:rFonts w:ascii="Arial" w:hAnsi="Arial" w:cs="Arial"/>
        </w:rPr>
        <w:t xml:space="preserve">T. </w:t>
      </w:r>
      <w:proofErr w:type="spellStart"/>
      <w:r w:rsidRPr="00CE44BB">
        <w:rPr>
          <w:rFonts w:ascii="Arial" w:hAnsi="Arial" w:cs="Arial"/>
        </w:rPr>
        <w:t>Tuzovaitė-Markūnienė</w:t>
      </w:r>
      <w:proofErr w:type="spellEnd"/>
      <w:r w:rsidRPr="00CE44BB">
        <w:rPr>
          <w:rFonts w:ascii="Arial" w:hAnsi="Arial" w:cs="Arial"/>
        </w:rPr>
        <w:t xml:space="preserve"> </w:t>
      </w:r>
    </w:p>
    <w:p w14:paraId="280F84D7" w14:textId="381F4BE1" w:rsidR="00D61DBA" w:rsidRPr="00CE44BB" w:rsidRDefault="00987B44" w:rsidP="004335BE">
      <w:pPr>
        <w:tabs>
          <w:tab w:val="left" w:pos="2127"/>
          <w:tab w:val="left" w:pos="4962"/>
        </w:tabs>
        <w:spacing w:line="276" w:lineRule="auto"/>
        <w:jc w:val="both"/>
        <w:rPr>
          <w:rFonts w:ascii="Arial" w:hAnsi="Arial" w:cs="Arial"/>
        </w:rPr>
      </w:pPr>
      <w:r w:rsidRPr="00CE44BB">
        <w:rPr>
          <w:rFonts w:ascii="Arial" w:hAnsi="Arial" w:cs="Arial"/>
        </w:rPr>
        <w:t>B. Markauskas</w:t>
      </w:r>
    </w:p>
    <w:p w14:paraId="157AE4E9" w14:textId="66DEFE72" w:rsidR="007875F4" w:rsidRPr="00CE44BB" w:rsidRDefault="007875F4">
      <w:pPr>
        <w:rPr>
          <w:rFonts w:ascii="Arial" w:eastAsiaTheme="majorEastAsia" w:hAnsi="Arial" w:cs="Arial"/>
          <w:color w:val="1F4D78" w:themeColor="accent1" w:themeShade="7F"/>
        </w:rPr>
      </w:pPr>
      <w:r w:rsidRPr="00CE44BB">
        <w:rPr>
          <w:rFonts w:ascii="Arial" w:hAnsi="Arial" w:cs="Arial"/>
        </w:rPr>
        <w:br w:type="page"/>
      </w:r>
    </w:p>
    <w:p w14:paraId="01315E40" w14:textId="0490F273" w:rsidR="00DB3838" w:rsidRPr="00CE44BB" w:rsidRDefault="00DF1893" w:rsidP="005E6447">
      <w:pPr>
        <w:pStyle w:val="Antrat3"/>
        <w:jc w:val="center"/>
        <w:rPr>
          <w:rFonts w:ascii="Arial" w:hAnsi="Arial" w:cs="Arial"/>
          <w:b/>
          <w:bCs/>
        </w:rPr>
      </w:pPr>
      <w:r w:rsidRPr="00CE44BB">
        <w:rPr>
          <w:rFonts w:ascii="Arial" w:hAnsi="Arial" w:cs="Arial"/>
          <w:b/>
          <w:bCs/>
          <w:color w:val="auto"/>
        </w:rPr>
        <w:lastRenderedPageBreak/>
        <w:t>AIŠKINAMASIS RAŠTAS</w:t>
      </w:r>
    </w:p>
    <w:p w14:paraId="3126D876" w14:textId="07CA30EC" w:rsidR="00DF1893" w:rsidRPr="00CE44BB" w:rsidRDefault="00DF1893" w:rsidP="00EE3047">
      <w:pPr>
        <w:shd w:val="clear" w:color="auto" w:fill="FFFFFF"/>
        <w:spacing w:line="276" w:lineRule="auto"/>
        <w:jc w:val="center"/>
        <w:rPr>
          <w:rFonts w:ascii="Arial" w:hAnsi="Arial" w:cs="Arial"/>
          <w:b/>
          <w:caps/>
        </w:rPr>
      </w:pPr>
      <w:r w:rsidRPr="00CE44BB">
        <w:rPr>
          <w:rFonts w:ascii="Arial" w:eastAsiaTheme="minorHAnsi" w:hAnsi="Arial" w:cs="Arial"/>
          <w:b/>
          <w:bCs/>
          <w:color w:val="000000" w:themeColor="text1"/>
        </w:rPr>
        <w:t>DĖL TARYBOS SPRENDIMO „</w:t>
      </w:r>
      <w:r w:rsidR="00C75DF8" w:rsidRPr="00CE44BB">
        <w:rPr>
          <w:rFonts w:ascii="Arial" w:hAnsi="Arial" w:cs="Arial"/>
          <w:b/>
          <w:bCs/>
          <w:caps/>
          <w:color w:val="000000"/>
          <w:lang w:eastAsia="lt-LT"/>
        </w:rPr>
        <w:t xml:space="preserve">DĖL </w:t>
      </w:r>
      <w:r w:rsidR="00681A66" w:rsidRPr="00CE44BB">
        <w:rPr>
          <w:rFonts w:ascii="Arial" w:hAnsi="Arial" w:cs="Arial"/>
          <w:b/>
          <w:bCs/>
          <w:caps/>
          <w:color w:val="000000"/>
          <w:lang w:eastAsia="lt-LT"/>
        </w:rPr>
        <w:t>ŽEMĖS SKLYPŲ KLEMIŠKĖS I KAIMO TERITORIJOJE</w:t>
      </w:r>
      <w:r w:rsidR="00681A66" w:rsidRPr="00CE44BB">
        <w:rPr>
          <w:rFonts w:ascii="Arial" w:hAnsi="Arial" w:cs="Arial"/>
          <w:b/>
        </w:rPr>
        <w:t xml:space="preserve"> </w:t>
      </w:r>
      <w:r w:rsidR="00681A66" w:rsidRPr="00CE44BB">
        <w:rPr>
          <w:rFonts w:ascii="Arial" w:hAnsi="Arial" w:cs="Arial"/>
          <w:b/>
          <w:bCs/>
          <w:caps/>
          <w:color w:val="000000"/>
          <w:lang w:eastAsia="lt-LT"/>
        </w:rPr>
        <w:t>PIRKIMO</w:t>
      </w:r>
      <w:r w:rsidRPr="00CE44BB">
        <w:rPr>
          <w:rFonts w:ascii="Arial" w:hAnsi="Arial" w:cs="Arial"/>
          <w:b/>
          <w:bCs/>
          <w:color w:val="000000" w:themeColor="text1"/>
        </w:rPr>
        <w:t>“ PROJEKTO</w:t>
      </w:r>
    </w:p>
    <w:p w14:paraId="66F19942" w14:textId="226C5ABE" w:rsidR="00DF1893" w:rsidRPr="00CE44BB" w:rsidRDefault="00DF1893" w:rsidP="005E6447">
      <w:pPr>
        <w:widowControl w:val="0"/>
        <w:autoSpaceDE w:val="0"/>
        <w:autoSpaceDN w:val="0"/>
        <w:adjustRightInd w:val="0"/>
        <w:spacing w:before="240" w:line="276" w:lineRule="auto"/>
        <w:jc w:val="center"/>
        <w:rPr>
          <w:rFonts w:ascii="Arial" w:eastAsiaTheme="minorEastAsia" w:hAnsi="Arial" w:cs="Arial"/>
          <w:bCs/>
          <w:u w:color="000000"/>
          <w:lang w:eastAsia="lt-LT"/>
          <w14:ligatures w14:val="standardContextual"/>
        </w:rPr>
      </w:pPr>
      <w:r w:rsidRPr="00CE44BB">
        <w:rPr>
          <w:rFonts w:ascii="Arial" w:eastAsiaTheme="minorEastAsia" w:hAnsi="Arial" w:cs="Arial"/>
          <w:bCs/>
          <w:u w:color="000000"/>
          <w:lang w:eastAsia="lt-LT"/>
          <w14:ligatures w14:val="standardContextual"/>
        </w:rPr>
        <w:t>202</w:t>
      </w:r>
      <w:r w:rsidR="00681A66" w:rsidRPr="00CE44BB">
        <w:rPr>
          <w:rFonts w:ascii="Arial" w:eastAsiaTheme="minorEastAsia" w:hAnsi="Arial" w:cs="Arial"/>
          <w:bCs/>
          <w:u w:color="000000"/>
          <w:lang w:eastAsia="lt-LT"/>
          <w14:ligatures w14:val="standardContextual"/>
        </w:rPr>
        <w:t>6</w:t>
      </w:r>
      <w:r w:rsidRPr="00CE44BB">
        <w:rPr>
          <w:rFonts w:ascii="Arial" w:eastAsiaTheme="minorEastAsia" w:hAnsi="Arial" w:cs="Arial"/>
          <w:bCs/>
          <w:u w:color="000000"/>
          <w:lang w:eastAsia="lt-LT"/>
          <w14:ligatures w14:val="standardContextual"/>
        </w:rPr>
        <w:t xml:space="preserve"> m. </w:t>
      </w:r>
      <w:r w:rsidR="00681A66" w:rsidRPr="00CE44BB">
        <w:rPr>
          <w:rFonts w:ascii="Arial" w:eastAsiaTheme="minorEastAsia" w:hAnsi="Arial" w:cs="Arial"/>
          <w:bCs/>
          <w:u w:color="000000"/>
          <w:lang w:eastAsia="lt-LT"/>
          <w14:ligatures w14:val="standardContextual"/>
        </w:rPr>
        <w:t>kovo</w:t>
      </w:r>
      <w:r w:rsidR="007875F4" w:rsidRPr="00CE44BB">
        <w:rPr>
          <w:rFonts w:ascii="Arial" w:eastAsiaTheme="minorEastAsia" w:hAnsi="Arial" w:cs="Arial"/>
          <w:bCs/>
          <w:u w:color="000000"/>
          <w:lang w:eastAsia="lt-LT"/>
          <w14:ligatures w14:val="standardContextual"/>
        </w:rPr>
        <w:t xml:space="preserve"> </w:t>
      </w:r>
      <w:r w:rsidR="00306A60" w:rsidRPr="00CE44BB">
        <w:rPr>
          <w:rFonts w:ascii="Arial" w:eastAsiaTheme="minorEastAsia" w:hAnsi="Arial" w:cs="Arial"/>
          <w:bCs/>
          <w:u w:color="000000"/>
          <w:lang w:eastAsia="lt-LT"/>
          <w14:ligatures w14:val="standardContextual"/>
        </w:rPr>
        <w:t>9</w:t>
      </w:r>
      <w:r w:rsidRPr="00CE44BB">
        <w:rPr>
          <w:rFonts w:ascii="Arial" w:eastAsiaTheme="minorEastAsia" w:hAnsi="Arial" w:cs="Arial"/>
          <w:bCs/>
          <w:u w:color="000000"/>
          <w:lang w:eastAsia="lt-LT"/>
          <w14:ligatures w14:val="standardContextual"/>
        </w:rPr>
        <w:t xml:space="preserve"> d.</w:t>
      </w:r>
    </w:p>
    <w:p w14:paraId="61489A50" w14:textId="77777777" w:rsidR="00DF1893" w:rsidRPr="00CE44BB" w:rsidRDefault="00DF1893" w:rsidP="005E6447">
      <w:pPr>
        <w:spacing w:before="240" w:line="276" w:lineRule="auto"/>
        <w:ind w:firstLine="720"/>
        <w:jc w:val="both"/>
        <w:rPr>
          <w:rFonts w:ascii="Arial" w:hAnsi="Arial" w:cs="Arial"/>
          <w:b/>
        </w:rPr>
      </w:pPr>
      <w:r w:rsidRPr="00CE44BB">
        <w:rPr>
          <w:rFonts w:ascii="Arial" w:hAnsi="Arial" w:cs="Arial"/>
          <w:b/>
        </w:rPr>
        <w:t>1. Parengto sprendimo projekto tikslai, uždaviniai (ko šiuo sprendimu norima pasiekti):</w:t>
      </w:r>
    </w:p>
    <w:p w14:paraId="61253516" w14:textId="77777777" w:rsidR="00333655" w:rsidRPr="00CE44BB" w:rsidRDefault="001D402D" w:rsidP="005E6447">
      <w:pPr>
        <w:pStyle w:val="Pagrindiniotekstotrauka"/>
        <w:tabs>
          <w:tab w:val="left" w:pos="540"/>
        </w:tabs>
        <w:spacing w:line="276" w:lineRule="auto"/>
        <w:ind w:firstLine="709"/>
        <w:rPr>
          <w:rFonts w:ascii="Arial" w:hAnsi="Arial" w:cs="Arial"/>
        </w:rPr>
      </w:pPr>
      <w:r w:rsidRPr="00CE44BB">
        <w:rPr>
          <w:rFonts w:ascii="Arial" w:hAnsi="Arial" w:cs="Arial"/>
          <w:lang w:eastAsia="lt-LT"/>
        </w:rPr>
        <w:t xml:space="preserve">Leisti </w:t>
      </w:r>
      <w:r w:rsidRPr="00CE44BB">
        <w:rPr>
          <w:rFonts w:ascii="Arial" w:hAnsi="Arial" w:cs="Arial"/>
        </w:rPr>
        <w:t>Klaipėdos rajono savivaldybės administracijai, kodas 188773688, teisės aktų nustatyta tvarka neskelbiamų derybų būdu organizuoti</w:t>
      </w:r>
      <w:r w:rsidRPr="00CE44BB">
        <w:rPr>
          <w:rFonts w:ascii="Arial" w:hAnsi="Arial" w:cs="Arial"/>
          <w:lang w:eastAsia="lt-LT"/>
        </w:rPr>
        <w:t xml:space="preserve"> </w:t>
      </w:r>
      <w:r w:rsidRPr="00CE44BB">
        <w:rPr>
          <w:rFonts w:ascii="Arial" w:hAnsi="Arial" w:cs="Arial"/>
        </w:rPr>
        <w:t xml:space="preserve">žemės sklypų, esančių </w:t>
      </w:r>
      <w:proofErr w:type="spellStart"/>
      <w:r w:rsidRPr="00CE44BB">
        <w:rPr>
          <w:rFonts w:ascii="Arial" w:hAnsi="Arial" w:cs="Arial"/>
        </w:rPr>
        <w:t>Klemiškės</w:t>
      </w:r>
      <w:proofErr w:type="spellEnd"/>
      <w:r w:rsidRPr="00CE44BB">
        <w:rPr>
          <w:rFonts w:ascii="Arial" w:hAnsi="Arial" w:cs="Arial"/>
        </w:rPr>
        <w:t xml:space="preserve"> I k., Nakties g. 1 (unikalus numeris 4400-5951-5465, kadastro numeris 5523/0002:1220, plotas 1,0000 ha), Nakties g. 3 (unikalus numeris 4400-5951-5476, kadastro numeris 5523/0002:1221, plotas 0,9758 ha) ir Nakties g. 5 (unikalus numeris 4400-5951-5532, kadastro numeris 5523/0002:1222, plotas 1,0135 ha) bei 3/6 žemės sklypo, esančio </w:t>
      </w:r>
      <w:proofErr w:type="spellStart"/>
      <w:r w:rsidRPr="00CE44BB">
        <w:rPr>
          <w:rFonts w:ascii="Arial" w:hAnsi="Arial" w:cs="Arial"/>
        </w:rPr>
        <w:t>Klemiškės</w:t>
      </w:r>
      <w:proofErr w:type="spellEnd"/>
      <w:r w:rsidRPr="00CE44BB">
        <w:rPr>
          <w:rFonts w:ascii="Arial" w:hAnsi="Arial" w:cs="Arial"/>
        </w:rPr>
        <w:t xml:space="preserve"> I k. (unikalus numeris 4400-5951-5598, kadastro numeris 5523/0002:1226, viso žemės sklypo plotas 1,0298 ha), reikalingų </w:t>
      </w:r>
      <w:r w:rsidRPr="00CE44BB">
        <w:rPr>
          <w:rFonts w:ascii="Arial" w:hAnsi="Arial" w:cs="Arial"/>
          <w:shd w:val="clear" w:color="auto" w:fill="FFFFFF"/>
        </w:rPr>
        <w:t>bendrojo ugdymo mokyklos statybai, pirkimą</w:t>
      </w:r>
      <w:r w:rsidRPr="00CE44BB">
        <w:rPr>
          <w:rFonts w:ascii="Arial" w:hAnsi="Arial" w:cs="Arial"/>
        </w:rPr>
        <w:t>.</w:t>
      </w:r>
    </w:p>
    <w:p w14:paraId="04F9B41A" w14:textId="2025B1DD" w:rsidR="00DF1893" w:rsidRPr="00CE44BB" w:rsidRDefault="00DF1893" w:rsidP="005E6447">
      <w:pPr>
        <w:pStyle w:val="Pagrindiniotekstotrauka"/>
        <w:tabs>
          <w:tab w:val="left" w:pos="540"/>
        </w:tabs>
        <w:spacing w:line="276" w:lineRule="auto"/>
        <w:ind w:firstLine="709"/>
        <w:rPr>
          <w:rFonts w:ascii="Arial" w:hAnsi="Arial" w:cs="Arial"/>
          <w:b/>
        </w:rPr>
      </w:pPr>
      <w:r w:rsidRPr="00CE44BB">
        <w:rPr>
          <w:rFonts w:ascii="Arial" w:hAnsi="Arial" w:cs="Arial"/>
          <w:b/>
        </w:rPr>
        <w:t>2. Kaip šiuo metu yra teisiškai reglamentuojami projekte aptariami klausimai:</w:t>
      </w:r>
    </w:p>
    <w:p w14:paraId="52A38C38" w14:textId="2EAA4467" w:rsidR="00A8357D" w:rsidRPr="00CE44BB" w:rsidRDefault="00DF1893" w:rsidP="00E16EBC">
      <w:pPr>
        <w:spacing w:line="276" w:lineRule="auto"/>
        <w:ind w:firstLine="720"/>
        <w:jc w:val="both"/>
        <w:rPr>
          <w:bCs/>
        </w:rPr>
      </w:pPr>
      <w:r w:rsidRPr="00CE44BB">
        <w:rPr>
          <w:rFonts w:ascii="Arial" w:hAnsi="Arial" w:cs="Arial"/>
        </w:rPr>
        <w:t xml:space="preserve">Lietuvos Respublikos vietos savivaldos įstatymo 6 straipsnio </w:t>
      </w:r>
      <w:r w:rsidR="00621216" w:rsidRPr="00CE44BB">
        <w:rPr>
          <w:rFonts w:ascii="Arial" w:hAnsi="Arial" w:cs="Arial"/>
        </w:rPr>
        <w:t>5</w:t>
      </w:r>
      <w:r w:rsidRPr="00CE44BB">
        <w:rPr>
          <w:rFonts w:ascii="Arial" w:hAnsi="Arial" w:cs="Arial"/>
        </w:rPr>
        <w:t xml:space="preserve"> punktu, kuriuo nustatyta savarankiškoji savivaldybių funkcija – </w:t>
      </w:r>
      <w:r w:rsidR="00A8357D" w:rsidRPr="00CE44BB">
        <w:rPr>
          <w:rFonts w:ascii="Arial" w:hAnsi="Arial" w:cs="Arial"/>
          <w:bCs/>
        </w:rPr>
        <w:t>savivaldybės teritorijoje gyvenančių vaikų iki 16 metų mokymosi pagal privalomojo švietimo programas užtikrinimas.</w:t>
      </w:r>
    </w:p>
    <w:p w14:paraId="753B1595" w14:textId="7B6E5443" w:rsidR="00DF1893" w:rsidRPr="00CE44BB" w:rsidRDefault="00DF1893" w:rsidP="00E16EBC">
      <w:pPr>
        <w:spacing w:line="276" w:lineRule="auto"/>
        <w:ind w:firstLine="720"/>
        <w:jc w:val="both"/>
        <w:rPr>
          <w:rFonts w:ascii="Arial" w:hAnsi="Arial" w:cs="Arial"/>
          <w:b/>
          <w:bCs/>
          <w:color w:val="000000"/>
        </w:rPr>
      </w:pPr>
      <w:r w:rsidRPr="00CE44BB">
        <w:rPr>
          <w:rFonts w:ascii="Arial" w:hAnsi="Arial" w:cs="Arial"/>
        </w:rPr>
        <w:t xml:space="preserve">Lietuvos Respublikos vietos savivaldos įstatymo 15 straipsnio 4 dalimi, kuri numato, kad savivaldybės tarybos kompetencija yra </w:t>
      </w:r>
      <w:r w:rsidRPr="00CE44BB">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76B7FB53" w14:textId="77777777" w:rsidR="00DF1893" w:rsidRPr="00CE44BB" w:rsidRDefault="00DF1893" w:rsidP="00E16EBC">
      <w:pPr>
        <w:pStyle w:val="Sraopastraipa"/>
        <w:spacing w:line="276" w:lineRule="auto"/>
        <w:ind w:left="0" w:firstLine="720"/>
        <w:jc w:val="both"/>
        <w:rPr>
          <w:rFonts w:ascii="Arial" w:hAnsi="Arial" w:cs="Arial"/>
          <w:color w:val="000000"/>
        </w:rPr>
      </w:pPr>
      <w:r w:rsidRPr="00CE44BB">
        <w:rPr>
          <w:rFonts w:ascii="Arial" w:hAnsi="Arial" w:cs="Arial"/>
        </w:rPr>
        <w:t>Lietuvos Respublikos valstybės ir savivaldybių turto valdymo, naudojimo ir disponavimo juo įstatymo 6 straipsnio 5 punktu, kuris numato, kad</w:t>
      </w:r>
      <w:r w:rsidRPr="00CE44BB">
        <w:rPr>
          <w:rFonts w:ascii="Arial" w:hAnsi="Arial" w:cs="Arial"/>
          <w:color w:val="000000"/>
        </w:rPr>
        <w:t xml:space="preserve"> Savivaldybė turtą įgyja pagal sandorius.</w:t>
      </w:r>
    </w:p>
    <w:p w14:paraId="0B318548" w14:textId="4BA2603F" w:rsidR="00DF1893" w:rsidRPr="00CE44BB" w:rsidRDefault="00DF1893" w:rsidP="00E16EBC">
      <w:pPr>
        <w:pStyle w:val="Sraopastraipa"/>
        <w:spacing w:line="276" w:lineRule="auto"/>
        <w:ind w:left="0" w:firstLine="720"/>
        <w:jc w:val="both"/>
        <w:rPr>
          <w:rFonts w:ascii="Arial" w:hAnsi="Arial" w:cs="Arial"/>
          <w:lang w:eastAsia="lt-LT"/>
        </w:rPr>
      </w:pPr>
      <w:r w:rsidRPr="00CE44BB">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CE44BB">
        <w:rPr>
          <w:rFonts w:ascii="Arial" w:hAnsi="Arial" w:cs="Arial"/>
          <w:lang w:eastAsia="lt-LT"/>
        </w:rPr>
        <w:t xml:space="preserve"> 8.</w:t>
      </w:r>
      <w:r w:rsidR="00054486" w:rsidRPr="00CE44BB">
        <w:rPr>
          <w:rFonts w:ascii="Arial" w:hAnsi="Arial" w:cs="Arial"/>
          <w:lang w:eastAsia="lt-LT"/>
        </w:rPr>
        <w:t>2</w:t>
      </w:r>
      <w:r w:rsidRPr="00CE44BB">
        <w:rPr>
          <w:rFonts w:ascii="Arial" w:hAnsi="Arial" w:cs="Arial"/>
          <w:lang w:eastAsia="lt-LT"/>
        </w:rPr>
        <w:t xml:space="preserve"> papunkčiu, kuris numato, kad Perkančioji organizacija nekilnojamuosius daiktus gali pirkti </w:t>
      </w:r>
      <w:r w:rsidR="00054486" w:rsidRPr="00CE44BB">
        <w:rPr>
          <w:rFonts w:ascii="Arial" w:hAnsi="Arial" w:cs="Arial"/>
          <w:lang w:eastAsia="lt-LT"/>
        </w:rPr>
        <w:t>ne</w:t>
      </w:r>
      <w:r w:rsidRPr="00CE44BB">
        <w:rPr>
          <w:rFonts w:ascii="Arial" w:hAnsi="Arial" w:cs="Arial"/>
          <w:lang w:eastAsia="lt-LT"/>
        </w:rPr>
        <w:t>skelbiamų derybų būdu.</w:t>
      </w:r>
    </w:p>
    <w:p w14:paraId="5FF4D4DF" w14:textId="4B91D56D" w:rsidR="007729E6" w:rsidRPr="00CE44BB" w:rsidRDefault="00DF1893" w:rsidP="007729E6">
      <w:pPr>
        <w:pStyle w:val="Sraopastraipa"/>
        <w:spacing w:line="276" w:lineRule="auto"/>
        <w:ind w:left="0" w:firstLine="720"/>
        <w:jc w:val="both"/>
        <w:rPr>
          <w:rFonts w:ascii="Arial" w:hAnsi="Arial" w:cs="Arial"/>
          <w:lang w:eastAsia="lt-LT"/>
        </w:rPr>
      </w:pPr>
      <w:r w:rsidRPr="00CE44BB">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CE44BB">
        <w:rPr>
          <w:rFonts w:ascii="Arial" w:hAnsi="Arial" w:cs="Arial"/>
          <w:lang w:eastAsia="lt-LT"/>
        </w:rPr>
        <w:t xml:space="preserve"> 49 punktu, kuris numato, kad nekilnojamųjų daiktų įsigijimo nuosavybėn kaina negali daugiau kaip 10 procentų viršyti rinkos vertės, nustatytos atlikus individualų turto vertinimą pagal šio Aprašo 48 punktą. Tais atvejais, kai perkančioji organizacija įsigyja nuosavybėn socialiniam būstui skirtus nekilnojamuosius daiktus ir individualus vertinimas neatliekamas, socialiniam būstui skirtų nekilnojamųjų daiktų įsigijimo kaina negali daugiau kaip 10 procentų viršyti nekilnojamojo turto masinio vertinimo metu nustatytos nekilnojamojo turto vidutinės rinkos vertės, viešai skelbiamos turto vertintojo interneto svetainėje </w:t>
      </w:r>
      <w:hyperlink r:id="rId8" w:history="1">
        <w:r w:rsidR="007729E6" w:rsidRPr="00CE44BB">
          <w:rPr>
            <w:rStyle w:val="Hipersaitas"/>
            <w:rFonts w:ascii="Arial" w:hAnsi="Arial" w:cs="Arial"/>
            <w:lang w:eastAsia="lt-LT"/>
          </w:rPr>
          <w:t>www.registrucentras.lt</w:t>
        </w:r>
      </w:hyperlink>
    </w:p>
    <w:p w14:paraId="612ED3B4" w14:textId="2E7BD706" w:rsidR="00DF1893" w:rsidRPr="00CE44BB" w:rsidRDefault="00DF1893" w:rsidP="007729E6">
      <w:pPr>
        <w:pStyle w:val="Sraopastraipa"/>
        <w:spacing w:line="276" w:lineRule="auto"/>
        <w:ind w:left="0" w:firstLine="720"/>
        <w:jc w:val="both"/>
        <w:rPr>
          <w:rFonts w:ascii="Arial" w:hAnsi="Arial" w:cs="Arial"/>
          <w:lang w:eastAsia="lt-LT"/>
        </w:rPr>
      </w:pPr>
      <w:r w:rsidRPr="00CE44BB">
        <w:rPr>
          <w:rFonts w:ascii="Arial" w:hAnsi="Arial" w:cs="Arial"/>
          <w:b/>
          <w:color w:val="000000"/>
        </w:rPr>
        <w:t>3. Kokios siūlomos naujos teisinio reguliavimo nuostatos ir kokių teigiamų rezultatų laukiama:</w:t>
      </w:r>
    </w:p>
    <w:p w14:paraId="5C7C90C8" w14:textId="109992C0" w:rsidR="00DF1893" w:rsidRPr="00CE44BB" w:rsidRDefault="00DF1893" w:rsidP="00E16EBC">
      <w:pPr>
        <w:spacing w:line="276" w:lineRule="auto"/>
        <w:ind w:firstLine="720"/>
        <w:jc w:val="both"/>
        <w:rPr>
          <w:rFonts w:ascii="Arial" w:hAnsi="Arial" w:cs="Arial"/>
        </w:rPr>
      </w:pPr>
      <w:r w:rsidRPr="00CE44BB">
        <w:rPr>
          <w:rFonts w:ascii="Arial" w:hAnsi="Arial" w:cs="Arial"/>
          <w:color w:val="000000"/>
        </w:rPr>
        <w:t xml:space="preserve">Naujos teisinio reguliavimo nuostatos nesiūlomos. Teigiamas rezultatas – pritarus sprendimo projektui, būtų organizuojamas Tarybos sprendimo 1 punkte nurodyto </w:t>
      </w:r>
      <w:r w:rsidRPr="00CE44BB">
        <w:rPr>
          <w:rFonts w:ascii="Arial" w:hAnsi="Arial" w:cs="Arial"/>
          <w:color w:val="000000"/>
        </w:rPr>
        <w:lastRenderedPageBreak/>
        <w:t xml:space="preserve">nekilnojamojo turto už </w:t>
      </w:r>
      <w:r w:rsidRPr="00CE44BB">
        <w:rPr>
          <w:rFonts w:ascii="Arial" w:hAnsi="Arial" w:cs="Arial"/>
        </w:rPr>
        <w:t>ne daugiau kaip 10 procentų didesnę kainą nei nepriklausomo turto vertintojo nustatyta turto rinkos vertė,</w:t>
      </w:r>
      <w:r w:rsidRPr="00CE44BB">
        <w:rPr>
          <w:rFonts w:ascii="Arial" w:hAnsi="Arial" w:cs="Arial"/>
          <w:color w:val="000000"/>
        </w:rPr>
        <w:t xml:space="preserve"> pirkimas. </w:t>
      </w:r>
      <w:r w:rsidR="004833A7" w:rsidRPr="00CE44BB">
        <w:rPr>
          <w:rFonts w:ascii="Arial" w:hAnsi="Arial" w:cs="Arial"/>
          <w:bCs/>
        </w:rPr>
        <w:t>Įsigijus žemės sklyp</w:t>
      </w:r>
      <w:r w:rsidR="00105ABA" w:rsidRPr="00CE44BB">
        <w:rPr>
          <w:rFonts w:ascii="Arial" w:hAnsi="Arial" w:cs="Arial"/>
          <w:bCs/>
        </w:rPr>
        <w:t>us</w:t>
      </w:r>
      <w:r w:rsidR="001458D1" w:rsidRPr="00CE44BB">
        <w:rPr>
          <w:rFonts w:ascii="Arial" w:hAnsi="Arial" w:cs="Arial"/>
          <w:bCs/>
        </w:rPr>
        <w:t xml:space="preserve"> bus</w:t>
      </w:r>
      <w:r w:rsidR="004833A7" w:rsidRPr="00CE44BB">
        <w:rPr>
          <w:rFonts w:ascii="Arial" w:hAnsi="Arial" w:cs="Arial"/>
          <w:bCs/>
        </w:rPr>
        <w:t xml:space="preserve"> </w:t>
      </w:r>
      <w:r w:rsidR="00717425" w:rsidRPr="00CE44BB">
        <w:rPr>
          <w:rFonts w:ascii="Arial" w:hAnsi="Arial" w:cs="Arial"/>
          <w:bCs/>
        </w:rPr>
        <w:t>statoma bendrojo ugdymo mokykla.</w:t>
      </w:r>
    </w:p>
    <w:p w14:paraId="31CB342E" w14:textId="77777777" w:rsidR="00DF1893" w:rsidRPr="00CE44BB" w:rsidRDefault="00DF1893" w:rsidP="002B2E7E">
      <w:pPr>
        <w:spacing w:line="276" w:lineRule="auto"/>
        <w:ind w:firstLine="720"/>
        <w:jc w:val="both"/>
        <w:rPr>
          <w:rFonts w:ascii="Arial" w:hAnsi="Arial" w:cs="Arial"/>
          <w:b/>
        </w:rPr>
      </w:pPr>
      <w:r w:rsidRPr="00CE44BB">
        <w:rPr>
          <w:rStyle w:val="FontStyle150"/>
          <w:rFonts w:ascii="Arial" w:hAnsi="Arial" w:cs="Arial"/>
          <w:b/>
          <w:sz w:val="24"/>
          <w:szCs w:val="24"/>
        </w:rPr>
        <w:t xml:space="preserve">4. Galimos neigiamos pasekmės priėmus siūlomą Savivaldybės tarybos </w:t>
      </w:r>
      <w:r w:rsidRPr="00CE44BB">
        <w:rPr>
          <w:rFonts w:ascii="Arial" w:hAnsi="Arial" w:cs="Arial"/>
          <w:b/>
        </w:rPr>
        <w:t>sprendimą ir kokių priemonių būtina imtis, siekiant išvengti neigiamų pasekmių:</w:t>
      </w:r>
    </w:p>
    <w:p w14:paraId="5B9D9549" w14:textId="6A82F707" w:rsidR="00DF1893" w:rsidRPr="00CE44BB" w:rsidRDefault="00DF1893" w:rsidP="005E6447">
      <w:pPr>
        <w:tabs>
          <w:tab w:val="left" w:pos="567"/>
        </w:tabs>
        <w:spacing w:line="276" w:lineRule="auto"/>
        <w:ind w:firstLine="709"/>
        <w:jc w:val="both"/>
        <w:rPr>
          <w:rFonts w:ascii="Arial" w:hAnsi="Arial" w:cs="Arial"/>
          <w:bCs/>
        </w:rPr>
      </w:pPr>
      <w:r w:rsidRPr="00CE44BB">
        <w:rPr>
          <w:rStyle w:val="FontStyle150"/>
          <w:rFonts w:ascii="Arial" w:hAnsi="Arial" w:cs="Arial"/>
          <w:bCs/>
          <w:sz w:val="24"/>
          <w:szCs w:val="24"/>
        </w:rPr>
        <w:t xml:space="preserve">Priėmus siūlomą Savivaldybės tarybos </w:t>
      </w:r>
      <w:r w:rsidRPr="00CE44BB">
        <w:rPr>
          <w:rFonts w:ascii="Arial" w:hAnsi="Arial" w:cs="Arial"/>
          <w:bCs/>
        </w:rPr>
        <w:t>sprendimą neigiamos pasekmės nenumatomos.</w:t>
      </w:r>
    </w:p>
    <w:p w14:paraId="477503C9" w14:textId="77777777" w:rsidR="00DF1893" w:rsidRPr="00CE44BB" w:rsidRDefault="00DF1893" w:rsidP="002B2E7E">
      <w:pPr>
        <w:spacing w:line="276" w:lineRule="auto"/>
        <w:ind w:firstLine="720"/>
        <w:jc w:val="both"/>
        <w:rPr>
          <w:rFonts w:ascii="Arial" w:hAnsi="Arial" w:cs="Arial"/>
          <w:b/>
          <w:color w:val="000000"/>
        </w:rPr>
      </w:pPr>
      <w:r w:rsidRPr="00CE44BB">
        <w:rPr>
          <w:rFonts w:ascii="Arial" w:hAnsi="Arial" w:cs="Arial"/>
          <w:b/>
          <w:caps/>
          <w:color w:val="000000"/>
        </w:rPr>
        <w:t>5. A</w:t>
      </w:r>
      <w:r w:rsidRPr="00CE44BB">
        <w:rPr>
          <w:rFonts w:ascii="Arial" w:hAnsi="Arial" w:cs="Arial"/>
          <w:b/>
          <w:color w:val="000000"/>
        </w:rPr>
        <w:t>r sprendimo projektas neprieštarauja Lietuvos Respublikos lygių galimybių įstatymui ir atitinka lygių galimybių principus:</w:t>
      </w:r>
    </w:p>
    <w:p w14:paraId="6F1F0FEE" w14:textId="77777777" w:rsidR="00DF1893" w:rsidRPr="00CE44BB" w:rsidRDefault="00DF1893" w:rsidP="002B2E7E">
      <w:pPr>
        <w:spacing w:line="276" w:lineRule="auto"/>
        <w:ind w:firstLine="720"/>
        <w:jc w:val="both"/>
        <w:rPr>
          <w:rFonts w:ascii="Arial" w:hAnsi="Arial" w:cs="Arial"/>
          <w:bCs/>
        </w:rPr>
      </w:pPr>
      <w:r w:rsidRPr="00CE44BB">
        <w:rPr>
          <w:rFonts w:ascii="Arial" w:hAnsi="Arial" w:cs="Arial"/>
          <w:bCs/>
          <w:color w:val="000000"/>
        </w:rPr>
        <w:t>Sprendimo projektas neprieštarauja Lietuvos Respublikos lygių galimybių įstatymui ir atitinka lygių galimybių principus.</w:t>
      </w:r>
    </w:p>
    <w:p w14:paraId="15B31C78" w14:textId="77777777" w:rsidR="00DF1893" w:rsidRPr="00CE44BB" w:rsidRDefault="00DF1893" w:rsidP="002B2E7E">
      <w:pPr>
        <w:spacing w:line="276" w:lineRule="auto"/>
        <w:ind w:firstLine="720"/>
        <w:jc w:val="both"/>
        <w:rPr>
          <w:rStyle w:val="FontStyle150"/>
          <w:rFonts w:ascii="Arial" w:hAnsi="Arial" w:cs="Arial"/>
          <w:b/>
          <w:sz w:val="24"/>
          <w:szCs w:val="24"/>
        </w:rPr>
      </w:pPr>
      <w:r w:rsidRPr="00CE44BB">
        <w:rPr>
          <w:rStyle w:val="FontStyle150"/>
          <w:rFonts w:ascii="Arial" w:hAnsi="Arial" w:cs="Arial"/>
          <w:b/>
          <w:sz w:val="24"/>
          <w:szCs w:val="24"/>
        </w:rPr>
        <w:t>6. Kokius teisės aktus būtina pakeisti ar panaikinti, priėmus teikiamą Savivaldybės tarybos sprendimą:</w:t>
      </w:r>
    </w:p>
    <w:p w14:paraId="2F1C53A6" w14:textId="2392DD7E" w:rsidR="00E70E91" w:rsidRPr="00CE44BB" w:rsidRDefault="003221B5" w:rsidP="002B2E7E">
      <w:pPr>
        <w:spacing w:line="276" w:lineRule="auto"/>
        <w:ind w:firstLine="720"/>
        <w:jc w:val="both"/>
        <w:rPr>
          <w:rFonts w:ascii="Arial" w:hAnsi="Arial" w:cs="Arial"/>
        </w:rPr>
      </w:pPr>
      <w:r w:rsidRPr="00CE44BB">
        <w:rPr>
          <w:rStyle w:val="FontStyle150"/>
          <w:rFonts w:ascii="Arial" w:hAnsi="Arial" w:cs="Arial"/>
          <w:bCs/>
          <w:sz w:val="24"/>
          <w:szCs w:val="24"/>
        </w:rPr>
        <w:t>Nėra.</w:t>
      </w:r>
    </w:p>
    <w:p w14:paraId="78B2E88B" w14:textId="77777777" w:rsidR="0074572C" w:rsidRPr="00CE44BB" w:rsidRDefault="00DF1893" w:rsidP="0074572C">
      <w:pPr>
        <w:spacing w:line="276" w:lineRule="auto"/>
        <w:ind w:firstLine="720"/>
        <w:contextualSpacing/>
        <w:jc w:val="both"/>
        <w:rPr>
          <w:rFonts w:ascii="Arial" w:hAnsi="Arial" w:cs="Arial"/>
          <w:b/>
        </w:rPr>
      </w:pPr>
      <w:r w:rsidRPr="00CE44BB">
        <w:rPr>
          <w:rFonts w:ascii="Arial" w:hAnsi="Arial" w:cs="Arial"/>
          <w:b/>
        </w:rPr>
        <w:t>7. Projekto rengimo metu gauti specialistų vertinimai ir išvados, konsultavimosi su visuomene metu gauti pasiūlymai ir jų motyvuotas vertinimas (atsižvelgta ar ne):</w:t>
      </w:r>
      <w:bookmarkStart w:id="0" w:name="_Hlk166573243"/>
    </w:p>
    <w:p w14:paraId="4C8FE373" w14:textId="53317231" w:rsidR="0074572C" w:rsidRDefault="0074572C" w:rsidP="001E6D65">
      <w:pPr>
        <w:spacing w:line="276" w:lineRule="auto"/>
        <w:ind w:firstLine="709"/>
        <w:jc w:val="both"/>
        <w:rPr>
          <w:rFonts w:ascii="Arial" w:hAnsi="Arial" w:cs="Arial"/>
        </w:rPr>
      </w:pPr>
      <w:r w:rsidRPr="00CE44BB">
        <w:rPr>
          <w:rFonts w:ascii="Arial" w:hAnsi="Arial" w:cs="Arial"/>
        </w:rPr>
        <w:t xml:space="preserve">Klaipėdos rajono savivaldybės administracijos Architektūros ir teritorijų planavimo skyrius 2026 m. kovo 3 d. </w:t>
      </w:r>
      <w:r w:rsidR="002B0EE0" w:rsidRPr="00CE44BB">
        <w:rPr>
          <w:rFonts w:ascii="Arial" w:hAnsi="Arial" w:cs="Arial"/>
        </w:rPr>
        <w:t>raštu</w:t>
      </w:r>
      <w:r w:rsidRPr="00CE44BB">
        <w:rPr>
          <w:rFonts w:ascii="Arial" w:hAnsi="Arial" w:cs="Arial"/>
        </w:rPr>
        <w:t xml:space="preserve"> Nr. Atp5-110 „Dėl pagrįstumo įsigyti sklypus“</w:t>
      </w:r>
      <w:r w:rsidR="002B0EE0" w:rsidRPr="00CE44BB">
        <w:rPr>
          <w:rFonts w:ascii="Arial" w:hAnsi="Arial" w:cs="Arial"/>
        </w:rPr>
        <w:t xml:space="preserve"> informavo, kad </w:t>
      </w:r>
      <w:r w:rsidR="00804C07" w:rsidRPr="00CE44BB">
        <w:rPr>
          <w:rFonts w:ascii="Arial" w:hAnsi="Arial" w:cs="Arial"/>
        </w:rPr>
        <w:t xml:space="preserve">būtų tikslinga organizuoti žemės sklypų, esančių </w:t>
      </w:r>
      <w:proofErr w:type="spellStart"/>
      <w:r w:rsidR="00804C07" w:rsidRPr="00CE44BB">
        <w:rPr>
          <w:rFonts w:ascii="Arial" w:hAnsi="Arial" w:cs="Arial"/>
        </w:rPr>
        <w:t>Klemiškės</w:t>
      </w:r>
      <w:proofErr w:type="spellEnd"/>
      <w:r w:rsidR="00804C07" w:rsidRPr="00CE44BB">
        <w:rPr>
          <w:rFonts w:ascii="Arial" w:hAnsi="Arial" w:cs="Arial"/>
        </w:rPr>
        <w:t xml:space="preserve"> I k., Nakties g. 1, Nakties g. 3 ir Nakties g. 5, įsigijimą Savivaldybės nuosavybėn, numatant jų panaudojimą bendrojo ugdymo mokyklos ar daugiafunkcio socialinių paslaugų centro statybai</w:t>
      </w:r>
      <w:r w:rsidR="001E6D65" w:rsidRPr="00CE44BB">
        <w:rPr>
          <w:rFonts w:ascii="Arial" w:hAnsi="Arial" w:cs="Arial"/>
        </w:rPr>
        <w:t xml:space="preserve"> (raštas pridedamas)</w:t>
      </w:r>
      <w:r w:rsidR="00804C07" w:rsidRPr="00CE44BB">
        <w:rPr>
          <w:rFonts w:ascii="Arial" w:hAnsi="Arial" w:cs="Arial"/>
        </w:rPr>
        <w:t>.</w:t>
      </w:r>
    </w:p>
    <w:p w14:paraId="7C83D0CC" w14:textId="61B6B2EF" w:rsidR="00C249D5" w:rsidRPr="00CE44BB" w:rsidRDefault="00C249D5" w:rsidP="001E6D65">
      <w:pPr>
        <w:spacing w:line="276" w:lineRule="auto"/>
        <w:ind w:firstLine="709"/>
        <w:jc w:val="both"/>
        <w:rPr>
          <w:rFonts w:ascii="Arial" w:hAnsi="Arial" w:cs="Arial"/>
        </w:rPr>
      </w:pPr>
      <w:r w:rsidRPr="00C249D5">
        <w:rPr>
          <w:rFonts w:ascii="Arial" w:hAnsi="Arial" w:cs="Arial"/>
        </w:rPr>
        <w:t>Į pateiktą siūlymą atsižvelgta rengiant sprendimo projektą.</w:t>
      </w:r>
    </w:p>
    <w:p w14:paraId="7BFDC6C8" w14:textId="77777777" w:rsidR="00DF1893" w:rsidRPr="00CE44BB" w:rsidRDefault="00DF1893" w:rsidP="0042397F">
      <w:pPr>
        <w:spacing w:line="276" w:lineRule="auto"/>
        <w:ind w:firstLine="720"/>
        <w:jc w:val="both"/>
        <w:rPr>
          <w:rFonts w:ascii="Arial" w:hAnsi="Arial" w:cs="Arial"/>
          <w:b/>
        </w:rPr>
      </w:pPr>
      <w:r w:rsidRPr="00CE44BB">
        <w:rPr>
          <w:rFonts w:ascii="Arial" w:hAnsi="Arial" w:cs="Arial"/>
          <w:b/>
        </w:rPr>
        <w:t>8. Sprendimo įgyvendinimui reikalingos lėšos (ekonominiai apskaičiavimai), finansavimo šaltiniai:</w:t>
      </w:r>
    </w:p>
    <w:bookmarkEnd w:id="0"/>
    <w:p w14:paraId="51BFEC41" w14:textId="2A5C82A5" w:rsidR="00DF1893" w:rsidRPr="00CE44BB" w:rsidRDefault="00DF1893" w:rsidP="0042397F">
      <w:pPr>
        <w:spacing w:line="276" w:lineRule="auto"/>
        <w:ind w:firstLine="720"/>
        <w:jc w:val="both"/>
        <w:rPr>
          <w:rFonts w:ascii="Arial" w:hAnsi="Arial" w:cs="Arial"/>
        </w:rPr>
      </w:pPr>
      <w:r w:rsidRPr="00CE44BB">
        <w:rPr>
          <w:rFonts w:ascii="Arial" w:hAnsi="Arial" w:cs="Arial"/>
        </w:rPr>
        <w:t xml:space="preserve">Tarybos sprendimo 1 punkte nurodyto nekilnojamojo turto už ne daugiau kaip 10 procentų didesnę kainą nei nepriklausomo turto vertintojo nustatyta turto rinkos vertė pirkimas būtų vykdomas iš </w:t>
      </w:r>
      <w:r w:rsidR="00284E19" w:rsidRPr="00CE44BB">
        <w:rPr>
          <w:rFonts w:ascii="Arial" w:hAnsi="Arial" w:cs="Arial"/>
        </w:rPr>
        <w:t>Savivaldybės biudžeto lėšų.</w:t>
      </w:r>
      <w:r w:rsidR="00F4200E" w:rsidRPr="00CE44BB">
        <w:rPr>
          <w:rFonts w:ascii="Arial" w:hAnsi="Arial" w:cs="Arial"/>
        </w:rPr>
        <w:t xml:space="preserve"> </w:t>
      </w:r>
      <w:r w:rsidR="00295843" w:rsidRPr="00CE44BB">
        <w:rPr>
          <w:rFonts w:ascii="Arial" w:hAnsi="Arial" w:cs="Arial"/>
        </w:rPr>
        <w:t xml:space="preserve">Preliminari žemės sklypų kaina pagal gautus pasiūlymus būtų 578 341 Eur. </w:t>
      </w:r>
    </w:p>
    <w:p w14:paraId="4AD74E5B" w14:textId="7522AA69" w:rsidR="00DF1893" w:rsidRPr="00CE44BB" w:rsidRDefault="00DF1893" w:rsidP="005E6447">
      <w:pPr>
        <w:pStyle w:val="Pagrindiniotekstotrauka2"/>
        <w:tabs>
          <w:tab w:val="left" w:pos="540"/>
        </w:tabs>
        <w:spacing w:after="0" w:line="276" w:lineRule="auto"/>
        <w:ind w:left="0" w:firstLine="709"/>
        <w:jc w:val="both"/>
        <w:rPr>
          <w:rFonts w:ascii="Arial" w:hAnsi="Arial" w:cs="Arial"/>
          <w:b/>
          <w:lang w:val="lt-LT"/>
        </w:rPr>
      </w:pPr>
      <w:r w:rsidRPr="00CE44BB">
        <w:rPr>
          <w:rFonts w:ascii="Arial" w:hAnsi="Arial" w:cs="Arial"/>
          <w:b/>
          <w:lang w:val="lt-LT"/>
        </w:rPr>
        <w:t>9. Kiti, autoriaus nuomone, reikalingi pagrindimai, skaičiavimai ir paaiškinimai:</w:t>
      </w:r>
    </w:p>
    <w:p w14:paraId="3D34D73C" w14:textId="7F240748" w:rsidR="00DF1893" w:rsidRPr="00CE44BB" w:rsidRDefault="00DF1893" w:rsidP="005E6447">
      <w:pPr>
        <w:pStyle w:val="Pagrindiniotekstotrauka2"/>
        <w:tabs>
          <w:tab w:val="left" w:pos="540"/>
        </w:tabs>
        <w:spacing w:after="0" w:line="276" w:lineRule="auto"/>
        <w:ind w:left="0" w:firstLine="709"/>
        <w:jc w:val="both"/>
        <w:rPr>
          <w:rFonts w:ascii="Arial" w:hAnsi="Arial" w:cs="Arial"/>
          <w:lang w:val="lt-LT"/>
        </w:rPr>
      </w:pPr>
      <w:r w:rsidRPr="00CE44BB">
        <w:rPr>
          <w:rFonts w:ascii="Arial" w:hAnsi="Arial" w:cs="Arial"/>
          <w:bCs/>
          <w:lang w:val="lt-LT"/>
        </w:rPr>
        <w:t xml:space="preserve">Prie sprendimo projekto pridedamas </w:t>
      </w:r>
      <w:r w:rsidRPr="00CE44BB">
        <w:rPr>
          <w:rFonts w:ascii="Arial" w:hAnsi="Arial" w:cs="Arial"/>
          <w:lang w:val="lt-LT"/>
        </w:rPr>
        <w:t>Klaipėdos rajono savivaldybės administracijos direktoriaus 202</w:t>
      </w:r>
      <w:r w:rsidR="00621947" w:rsidRPr="00CE44BB">
        <w:rPr>
          <w:rFonts w:ascii="Arial" w:hAnsi="Arial" w:cs="Arial"/>
          <w:lang w:val="lt-LT"/>
        </w:rPr>
        <w:t>6</w:t>
      </w:r>
      <w:r w:rsidRPr="00CE44BB">
        <w:rPr>
          <w:rFonts w:ascii="Arial" w:hAnsi="Arial" w:cs="Arial"/>
          <w:lang w:val="lt-LT"/>
        </w:rPr>
        <w:t xml:space="preserve"> m. </w:t>
      </w:r>
      <w:r w:rsidR="00621947" w:rsidRPr="00CE44BB">
        <w:rPr>
          <w:rFonts w:ascii="Arial" w:hAnsi="Arial" w:cs="Arial"/>
          <w:lang w:val="lt-LT"/>
        </w:rPr>
        <w:t>kovo</w:t>
      </w:r>
      <w:r w:rsidR="00EE3047" w:rsidRPr="00CE44BB">
        <w:rPr>
          <w:rFonts w:ascii="Arial" w:hAnsi="Arial" w:cs="Arial"/>
          <w:lang w:val="lt-LT"/>
        </w:rPr>
        <w:t xml:space="preserve"> </w:t>
      </w:r>
      <w:r w:rsidR="00621947" w:rsidRPr="00CE44BB">
        <w:rPr>
          <w:rFonts w:ascii="Arial" w:hAnsi="Arial" w:cs="Arial"/>
          <w:lang w:val="lt-LT"/>
        </w:rPr>
        <w:t>9</w:t>
      </w:r>
      <w:r w:rsidRPr="00CE44BB">
        <w:rPr>
          <w:rFonts w:ascii="Arial" w:hAnsi="Arial" w:cs="Arial"/>
          <w:lang w:val="lt-LT"/>
        </w:rPr>
        <w:t xml:space="preserve"> d. </w:t>
      </w:r>
      <w:r w:rsidRPr="00E171BE">
        <w:rPr>
          <w:rFonts w:ascii="Arial" w:hAnsi="Arial" w:cs="Arial"/>
          <w:lang w:val="lt-LT"/>
        </w:rPr>
        <w:t>įsakymas Nr. AV-</w:t>
      </w:r>
      <w:r w:rsidR="00E171BE" w:rsidRPr="00E171BE">
        <w:rPr>
          <w:rFonts w:ascii="Arial" w:hAnsi="Arial" w:cs="Arial"/>
          <w:lang w:val="lt-LT"/>
        </w:rPr>
        <w:t>260</w:t>
      </w:r>
      <w:r w:rsidRPr="00E171BE">
        <w:rPr>
          <w:rFonts w:ascii="Arial" w:hAnsi="Arial" w:cs="Arial"/>
          <w:lang w:val="lt-LT"/>
        </w:rPr>
        <w:t xml:space="preserve"> „</w:t>
      </w:r>
      <w:r w:rsidR="00516E8E" w:rsidRPr="00E171BE">
        <w:rPr>
          <w:rFonts w:ascii="Arial" w:hAnsi="Arial" w:cs="Arial"/>
          <w:shd w:val="clear" w:color="auto" w:fill="FFFFFF"/>
          <w:lang w:val="lt-LT"/>
        </w:rPr>
        <w:t>Dėl</w:t>
      </w:r>
      <w:r w:rsidR="00516E8E" w:rsidRPr="00CE44BB">
        <w:rPr>
          <w:rFonts w:ascii="Arial" w:hAnsi="Arial" w:cs="Arial"/>
          <w:shd w:val="clear" w:color="auto" w:fill="FFFFFF"/>
          <w:lang w:val="lt-LT"/>
        </w:rPr>
        <w:t xml:space="preserve"> žemės sklypo įsigijimo </w:t>
      </w:r>
      <w:proofErr w:type="spellStart"/>
      <w:r w:rsidR="00516E8E" w:rsidRPr="00CE44BB">
        <w:rPr>
          <w:rFonts w:ascii="Arial" w:hAnsi="Arial" w:cs="Arial"/>
          <w:lang w:val="lt-LT"/>
        </w:rPr>
        <w:t>Klemiškės</w:t>
      </w:r>
      <w:proofErr w:type="spellEnd"/>
      <w:r w:rsidR="00516E8E" w:rsidRPr="00CE44BB">
        <w:rPr>
          <w:rFonts w:ascii="Arial" w:hAnsi="Arial" w:cs="Arial"/>
          <w:lang w:val="lt-LT"/>
        </w:rPr>
        <w:t xml:space="preserve"> I kaimo teritorijoje </w:t>
      </w:r>
      <w:r w:rsidR="00516E8E" w:rsidRPr="00CE44BB">
        <w:rPr>
          <w:rFonts w:ascii="Arial" w:hAnsi="Arial" w:cs="Arial"/>
          <w:shd w:val="clear" w:color="auto" w:fill="FFFFFF"/>
          <w:lang w:val="lt-LT"/>
        </w:rPr>
        <w:t>ekonominio ir socialinio pagrindimo</w:t>
      </w:r>
      <w:r w:rsidRPr="00CE44BB">
        <w:rPr>
          <w:rFonts w:ascii="Arial" w:hAnsi="Arial" w:cs="Arial"/>
          <w:lang w:val="lt-LT"/>
        </w:rPr>
        <w:t>“</w:t>
      </w:r>
      <w:r w:rsidR="00906B6D" w:rsidRPr="00CE44BB">
        <w:rPr>
          <w:rFonts w:ascii="Arial" w:hAnsi="Arial" w:cs="Arial"/>
          <w:lang w:val="lt-LT"/>
        </w:rPr>
        <w:t>, Architektūros ir teritorijų planavimo skyriaus 2026 m. kovo 3 d. raštas Nr. Atp5-110</w:t>
      </w:r>
      <w:r w:rsidR="00E914E9" w:rsidRPr="00CE44BB">
        <w:rPr>
          <w:rFonts w:ascii="Arial" w:hAnsi="Arial" w:cs="Arial"/>
          <w:lang w:val="lt-LT"/>
        </w:rPr>
        <w:t xml:space="preserve"> ir žemės sklypų schema.</w:t>
      </w:r>
    </w:p>
    <w:p w14:paraId="4D87FB29" w14:textId="5BFDDF09" w:rsidR="0042397F" w:rsidRPr="00CE44BB" w:rsidRDefault="00DF1893" w:rsidP="005E6447">
      <w:pPr>
        <w:pStyle w:val="Pagrindiniotekstotrauka2"/>
        <w:tabs>
          <w:tab w:val="left" w:pos="540"/>
        </w:tabs>
        <w:spacing w:after="0" w:line="276" w:lineRule="auto"/>
        <w:ind w:left="0" w:firstLine="709"/>
        <w:jc w:val="both"/>
        <w:rPr>
          <w:rFonts w:ascii="Arial" w:hAnsi="Arial" w:cs="Arial"/>
          <w:b/>
          <w:lang w:val="lt-LT"/>
        </w:rPr>
      </w:pPr>
      <w:r w:rsidRPr="00CE44BB">
        <w:rPr>
          <w:rFonts w:ascii="Arial" w:hAnsi="Arial" w:cs="Arial"/>
          <w:b/>
          <w:lang w:val="lt-LT"/>
        </w:rPr>
        <w:t xml:space="preserve">10. </w:t>
      </w:r>
      <w:r w:rsidRPr="00CE44BB">
        <w:rPr>
          <w:rFonts w:ascii="Arial" w:hAnsi="Arial" w:cs="Arial"/>
          <w:b/>
          <w:color w:val="000000"/>
          <w:lang w:val="lt-LT"/>
        </w:rPr>
        <w:t>Sprendimo projekto iniciatoriai (institucija, asmenys ar piliečių įgalioti atstovai ir kt.) ir rengėjai</w:t>
      </w:r>
      <w:r w:rsidRPr="00CE44BB">
        <w:rPr>
          <w:rFonts w:ascii="Arial" w:hAnsi="Arial" w:cs="Arial"/>
          <w:b/>
          <w:lang w:val="lt-LT"/>
        </w:rPr>
        <w:t>:</w:t>
      </w:r>
    </w:p>
    <w:p w14:paraId="36112FC2" w14:textId="13020A83" w:rsidR="0042397F" w:rsidRPr="00CE44BB" w:rsidRDefault="00DF1893" w:rsidP="005E6447">
      <w:pPr>
        <w:pStyle w:val="Pagrindiniotekstotrauka2"/>
        <w:tabs>
          <w:tab w:val="left" w:pos="540"/>
        </w:tabs>
        <w:spacing w:after="240" w:line="276" w:lineRule="auto"/>
        <w:ind w:left="0" w:firstLine="709"/>
        <w:jc w:val="both"/>
        <w:rPr>
          <w:lang w:val="lt-LT" w:eastAsia="lt-LT"/>
        </w:rPr>
      </w:pPr>
      <w:r w:rsidRPr="00CE44BB">
        <w:rPr>
          <w:rFonts w:ascii="Arial" w:hAnsi="Arial" w:cs="Arial"/>
          <w:color w:val="000000"/>
          <w:lang w:val="lt-LT"/>
        </w:rPr>
        <w:t xml:space="preserve">Sprendimo projekto iniciatoriai: Klaipėdos rajono savivaldybės administracija. Rengėja – </w:t>
      </w:r>
      <w:r w:rsidRPr="00CE44BB">
        <w:rPr>
          <w:rFonts w:ascii="Arial" w:hAnsi="Arial" w:cs="Arial"/>
          <w:lang w:val="lt-LT"/>
        </w:rPr>
        <w:t>Turto valdymo skyriaus vyriausioji specialistė Agnė Kondrotienė.</w:t>
      </w:r>
    </w:p>
    <w:p w14:paraId="2279E750" w14:textId="2D97DD4A" w:rsidR="00DF1893" w:rsidRPr="00CE44BB" w:rsidRDefault="00DF1893" w:rsidP="00DF1893">
      <w:pPr>
        <w:widowControl w:val="0"/>
        <w:tabs>
          <w:tab w:val="left" w:pos="7655"/>
        </w:tabs>
        <w:autoSpaceDE w:val="0"/>
        <w:autoSpaceDN w:val="0"/>
        <w:adjustRightInd w:val="0"/>
        <w:spacing w:line="276" w:lineRule="auto"/>
        <w:rPr>
          <w:rFonts w:ascii="Arial" w:hAnsi="Arial" w:cs="Arial"/>
          <w:lang w:eastAsia="lt-LT"/>
        </w:rPr>
      </w:pPr>
      <w:r w:rsidRPr="00CE44BB">
        <w:rPr>
          <w:rFonts w:ascii="Arial" w:hAnsi="Arial" w:cs="Arial"/>
          <w:lang w:eastAsia="lt-LT"/>
        </w:rPr>
        <w:t xml:space="preserve">Turto valdymo skyriaus </w:t>
      </w:r>
      <w:r w:rsidRPr="00CE44BB">
        <w:rPr>
          <w:rFonts w:ascii="Arial" w:hAnsi="Arial" w:cs="Arial"/>
          <w:lang w:eastAsia="lt-LT"/>
        </w:rPr>
        <w:tab/>
        <w:t>Agnė Kondrotienė</w:t>
      </w:r>
    </w:p>
    <w:p w14:paraId="00304BCC" w14:textId="06E248B4" w:rsidR="00904CD1" w:rsidRPr="00CE44BB" w:rsidRDefault="00DF1893" w:rsidP="00602ABC">
      <w:pPr>
        <w:widowControl w:val="0"/>
        <w:tabs>
          <w:tab w:val="left" w:pos="7655"/>
        </w:tabs>
        <w:autoSpaceDE w:val="0"/>
        <w:autoSpaceDN w:val="0"/>
        <w:adjustRightInd w:val="0"/>
        <w:spacing w:line="276" w:lineRule="auto"/>
        <w:rPr>
          <w:rFonts w:ascii="Arial" w:hAnsi="Arial" w:cs="Arial"/>
        </w:rPr>
      </w:pPr>
      <w:r w:rsidRPr="00CE44BB">
        <w:rPr>
          <w:rFonts w:ascii="Arial" w:hAnsi="Arial" w:cs="Arial"/>
          <w:lang w:eastAsia="lt-LT"/>
        </w:rPr>
        <w:t>vyriausioji specialistė</w:t>
      </w:r>
    </w:p>
    <w:sectPr w:rsidR="00904CD1" w:rsidRPr="00CE44BB" w:rsidSect="002E7DF2">
      <w:headerReference w:type="even" r:id="rId9"/>
      <w:headerReference w:type="default" r:id="rId10"/>
      <w:footerReference w:type="default" r:id="rId11"/>
      <w:headerReference w:type="first" r:id="rId12"/>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A9DE5" w14:textId="77777777" w:rsidR="00A555E7" w:rsidRDefault="00A555E7">
      <w:r>
        <w:separator/>
      </w:r>
    </w:p>
  </w:endnote>
  <w:endnote w:type="continuationSeparator" w:id="0">
    <w:p w14:paraId="2E0FD91E" w14:textId="77777777" w:rsidR="00A555E7" w:rsidRDefault="00A5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18E1A" w14:textId="77777777" w:rsidR="00A555E7" w:rsidRDefault="00A555E7">
      <w:r>
        <w:separator/>
      </w:r>
    </w:p>
  </w:footnote>
  <w:footnote w:type="continuationSeparator" w:id="0">
    <w:p w14:paraId="66DF1A74" w14:textId="77777777" w:rsidR="00A555E7" w:rsidRDefault="00A5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4335BE" w:rsidRDefault="007834AD">
    <w:pPr>
      <w:pStyle w:val="Antrats"/>
      <w:jc w:val="right"/>
      <w:rPr>
        <w:rFonts w:ascii="Arial" w:hAnsi="Arial" w:cs="Arial"/>
        <w:b/>
      </w:rPr>
    </w:pPr>
    <w:r w:rsidRPr="004335B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605F"/>
    <w:multiLevelType w:val="hybridMultilevel"/>
    <w:tmpl w:val="D6E6D87C"/>
    <w:lvl w:ilvl="0" w:tplc="E194B066">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0CB07C0D"/>
    <w:multiLevelType w:val="hybridMultilevel"/>
    <w:tmpl w:val="18A6DB28"/>
    <w:lvl w:ilvl="0" w:tplc="EA4026A6">
      <w:start w:val="9"/>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4517D8C"/>
    <w:multiLevelType w:val="hybridMultilevel"/>
    <w:tmpl w:val="B824DB04"/>
    <w:lvl w:ilvl="0" w:tplc="1EE47C80">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24C960B8"/>
    <w:multiLevelType w:val="multilevel"/>
    <w:tmpl w:val="7744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4569D3"/>
    <w:multiLevelType w:val="hybridMultilevel"/>
    <w:tmpl w:val="0A34AAE6"/>
    <w:lvl w:ilvl="0" w:tplc="04E291E2">
      <w:start w:val="5"/>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37404621"/>
    <w:multiLevelType w:val="hybridMultilevel"/>
    <w:tmpl w:val="CE2E47EA"/>
    <w:lvl w:ilvl="0" w:tplc="897A8C02">
      <w:start w:val="1"/>
      <w:numFmt w:val="bullet"/>
      <w:lvlText w:val="-"/>
      <w:lvlJc w:val="left"/>
      <w:pPr>
        <w:ind w:left="720" w:hanging="360"/>
      </w:pPr>
      <w:rPr>
        <w:rFonts w:ascii="Arial" w:eastAsia="Calibr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4BF23F8B"/>
    <w:multiLevelType w:val="multilevel"/>
    <w:tmpl w:val="0F626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5"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6A5646"/>
    <w:multiLevelType w:val="hybridMultilevel"/>
    <w:tmpl w:val="AD4A5CD8"/>
    <w:lvl w:ilvl="0" w:tplc="12D6F03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2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7A432E22"/>
    <w:multiLevelType w:val="hybridMultilevel"/>
    <w:tmpl w:val="CD3065F4"/>
    <w:lvl w:ilvl="0" w:tplc="43C06EDE">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3"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061591981">
    <w:abstractNumId w:val="21"/>
  </w:num>
  <w:num w:numId="2" w16cid:durableId="352415105">
    <w:abstractNumId w:val="20"/>
  </w:num>
  <w:num w:numId="3" w16cid:durableId="1239634668">
    <w:abstractNumId w:val="1"/>
  </w:num>
  <w:num w:numId="4" w16cid:durableId="1465538101">
    <w:abstractNumId w:val="14"/>
  </w:num>
  <w:num w:numId="5" w16cid:durableId="1343512158">
    <w:abstractNumId w:val="17"/>
  </w:num>
  <w:num w:numId="6" w16cid:durableId="934363461">
    <w:abstractNumId w:val="12"/>
  </w:num>
  <w:num w:numId="7" w16cid:durableId="910233941">
    <w:abstractNumId w:val="23"/>
  </w:num>
  <w:num w:numId="8" w16cid:durableId="484397632">
    <w:abstractNumId w:val="11"/>
  </w:num>
  <w:num w:numId="9" w16cid:durableId="2001613106">
    <w:abstractNumId w:val="16"/>
    <w:lvlOverride w:ilvl="0">
      <w:startOverride w:val="1"/>
    </w:lvlOverride>
    <w:lvlOverride w:ilvl="1"/>
    <w:lvlOverride w:ilvl="2"/>
    <w:lvlOverride w:ilvl="3"/>
    <w:lvlOverride w:ilvl="4"/>
    <w:lvlOverride w:ilvl="5"/>
    <w:lvlOverride w:ilvl="6"/>
    <w:lvlOverride w:ilvl="7"/>
    <w:lvlOverride w:ilvl="8"/>
  </w:num>
  <w:num w:numId="10" w16cid:durableId="44989193">
    <w:abstractNumId w:val="6"/>
  </w:num>
  <w:num w:numId="11" w16cid:durableId="143543943">
    <w:abstractNumId w:val="19"/>
  </w:num>
  <w:num w:numId="12" w16cid:durableId="14344711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1588298">
    <w:abstractNumId w:val="3"/>
  </w:num>
  <w:num w:numId="14" w16cid:durableId="1167552096">
    <w:abstractNumId w:val="15"/>
  </w:num>
  <w:num w:numId="15" w16cid:durableId="169371398">
    <w:abstractNumId w:val="5"/>
  </w:num>
  <w:num w:numId="16" w16cid:durableId="1043824183">
    <w:abstractNumId w:val="4"/>
  </w:num>
  <w:num w:numId="17" w16cid:durableId="1498233450">
    <w:abstractNumId w:val="9"/>
  </w:num>
  <w:num w:numId="18" w16cid:durableId="1019623284">
    <w:abstractNumId w:val="7"/>
  </w:num>
  <w:num w:numId="19" w16cid:durableId="2005935095">
    <w:abstractNumId w:val="0"/>
  </w:num>
  <w:num w:numId="20" w16cid:durableId="1855411769">
    <w:abstractNumId w:val="22"/>
  </w:num>
  <w:num w:numId="21" w16cid:durableId="1994723307">
    <w:abstractNumId w:val="10"/>
  </w:num>
  <w:num w:numId="22" w16cid:durableId="1451364036">
    <w:abstractNumId w:val="13"/>
  </w:num>
  <w:num w:numId="23" w16cid:durableId="1692293751">
    <w:abstractNumId w:val="8"/>
  </w:num>
  <w:num w:numId="24" w16cid:durableId="958340907">
    <w:abstractNumId w:val="2"/>
  </w:num>
  <w:num w:numId="25" w16cid:durableId="137049098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7EED"/>
    <w:rsid w:val="000108DE"/>
    <w:rsid w:val="00021A4D"/>
    <w:rsid w:val="0002629C"/>
    <w:rsid w:val="00032CA3"/>
    <w:rsid w:val="00032D8B"/>
    <w:rsid w:val="00034F32"/>
    <w:rsid w:val="0003570A"/>
    <w:rsid w:val="000401CD"/>
    <w:rsid w:val="00041D66"/>
    <w:rsid w:val="00041E65"/>
    <w:rsid w:val="00044F22"/>
    <w:rsid w:val="000469D1"/>
    <w:rsid w:val="00047BF7"/>
    <w:rsid w:val="00052078"/>
    <w:rsid w:val="00052117"/>
    <w:rsid w:val="00054486"/>
    <w:rsid w:val="00056586"/>
    <w:rsid w:val="00061D44"/>
    <w:rsid w:val="000626ED"/>
    <w:rsid w:val="000631F4"/>
    <w:rsid w:val="00067F81"/>
    <w:rsid w:val="00070139"/>
    <w:rsid w:val="00073501"/>
    <w:rsid w:val="000744D0"/>
    <w:rsid w:val="00080FB1"/>
    <w:rsid w:val="00083021"/>
    <w:rsid w:val="000839A5"/>
    <w:rsid w:val="0008463D"/>
    <w:rsid w:val="00084FDE"/>
    <w:rsid w:val="000851EB"/>
    <w:rsid w:val="000859B9"/>
    <w:rsid w:val="00087091"/>
    <w:rsid w:val="00094246"/>
    <w:rsid w:val="00094394"/>
    <w:rsid w:val="000A1B5D"/>
    <w:rsid w:val="000A58A6"/>
    <w:rsid w:val="000B3BAF"/>
    <w:rsid w:val="000B6686"/>
    <w:rsid w:val="000B6942"/>
    <w:rsid w:val="000C2ACF"/>
    <w:rsid w:val="000C6C2F"/>
    <w:rsid w:val="000D0580"/>
    <w:rsid w:val="000E05AD"/>
    <w:rsid w:val="000E4A9B"/>
    <w:rsid w:val="000F01E2"/>
    <w:rsid w:val="000F0691"/>
    <w:rsid w:val="000F5444"/>
    <w:rsid w:val="000F57A1"/>
    <w:rsid w:val="00105ABA"/>
    <w:rsid w:val="00106F76"/>
    <w:rsid w:val="00107F79"/>
    <w:rsid w:val="001160D3"/>
    <w:rsid w:val="0011619C"/>
    <w:rsid w:val="00117438"/>
    <w:rsid w:val="00120447"/>
    <w:rsid w:val="001210CD"/>
    <w:rsid w:val="00121886"/>
    <w:rsid w:val="00124253"/>
    <w:rsid w:val="00124735"/>
    <w:rsid w:val="00127440"/>
    <w:rsid w:val="00127C1B"/>
    <w:rsid w:val="00133A52"/>
    <w:rsid w:val="00137A18"/>
    <w:rsid w:val="0014040E"/>
    <w:rsid w:val="0014140D"/>
    <w:rsid w:val="00142CA1"/>
    <w:rsid w:val="00143234"/>
    <w:rsid w:val="00143304"/>
    <w:rsid w:val="001438FA"/>
    <w:rsid w:val="001444AA"/>
    <w:rsid w:val="001458D1"/>
    <w:rsid w:val="001536CD"/>
    <w:rsid w:val="00154867"/>
    <w:rsid w:val="00154A44"/>
    <w:rsid w:val="0016007F"/>
    <w:rsid w:val="00166A5B"/>
    <w:rsid w:val="00170F75"/>
    <w:rsid w:val="00174E9B"/>
    <w:rsid w:val="00176B86"/>
    <w:rsid w:val="00180BBD"/>
    <w:rsid w:val="00184AD5"/>
    <w:rsid w:val="001857B2"/>
    <w:rsid w:val="00193B55"/>
    <w:rsid w:val="00196A14"/>
    <w:rsid w:val="001A4E9A"/>
    <w:rsid w:val="001A505D"/>
    <w:rsid w:val="001A5BB1"/>
    <w:rsid w:val="001A74BF"/>
    <w:rsid w:val="001B41B9"/>
    <w:rsid w:val="001B6C98"/>
    <w:rsid w:val="001B7077"/>
    <w:rsid w:val="001B727A"/>
    <w:rsid w:val="001B737B"/>
    <w:rsid w:val="001C2FC5"/>
    <w:rsid w:val="001C4757"/>
    <w:rsid w:val="001C504F"/>
    <w:rsid w:val="001D00B6"/>
    <w:rsid w:val="001D402D"/>
    <w:rsid w:val="001D5422"/>
    <w:rsid w:val="001D6925"/>
    <w:rsid w:val="001D6CBC"/>
    <w:rsid w:val="001E08D2"/>
    <w:rsid w:val="001E4002"/>
    <w:rsid w:val="001E4878"/>
    <w:rsid w:val="001E4EA3"/>
    <w:rsid w:val="001E5E24"/>
    <w:rsid w:val="001E6B65"/>
    <w:rsid w:val="001E6D65"/>
    <w:rsid w:val="001E72B8"/>
    <w:rsid w:val="001F054B"/>
    <w:rsid w:val="001F3258"/>
    <w:rsid w:val="001F4234"/>
    <w:rsid w:val="00201937"/>
    <w:rsid w:val="0020231C"/>
    <w:rsid w:val="0021147C"/>
    <w:rsid w:val="00215BF2"/>
    <w:rsid w:val="0022495F"/>
    <w:rsid w:val="00224E97"/>
    <w:rsid w:val="00227AE7"/>
    <w:rsid w:val="00234893"/>
    <w:rsid w:val="002348B5"/>
    <w:rsid w:val="002375BE"/>
    <w:rsid w:val="002431C6"/>
    <w:rsid w:val="00245C49"/>
    <w:rsid w:val="00246127"/>
    <w:rsid w:val="00247CC9"/>
    <w:rsid w:val="002505B1"/>
    <w:rsid w:val="002608F5"/>
    <w:rsid w:val="00263265"/>
    <w:rsid w:val="00266775"/>
    <w:rsid w:val="002777A4"/>
    <w:rsid w:val="002832A2"/>
    <w:rsid w:val="00284E19"/>
    <w:rsid w:val="00286410"/>
    <w:rsid w:val="00286CBB"/>
    <w:rsid w:val="002925E4"/>
    <w:rsid w:val="00292EB7"/>
    <w:rsid w:val="00295843"/>
    <w:rsid w:val="0029584B"/>
    <w:rsid w:val="00295AAD"/>
    <w:rsid w:val="0029760E"/>
    <w:rsid w:val="002A3AAB"/>
    <w:rsid w:val="002A568C"/>
    <w:rsid w:val="002B0EE0"/>
    <w:rsid w:val="002B299E"/>
    <w:rsid w:val="002B2E7E"/>
    <w:rsid w:val="002B4257"/>
    <w:rsid w:val="002B5668"/>
    <w:rsid w:val="002C323B"/>
    <w:rsid w:val="002C444E"/>
    <w:rsid w:val="002C556A"/>
    <w:rsid w:val="002C55EC"/>
    <w:rsid w:val="002D04AE"/>
    <w:rsid w:val="002D268B"/>
    <w:rsid w:val="002D2D6C"/>
    <w:rsid w:val="002D3532"/>
    <w:rsid w:val="002D7360"/>
    <w:rsid w:val="002E336E"/>
    <w:rsid w:val="002E53DC"/>
    <w:rsid w:val="002E6FD9"/>
    <w:rsid w:val="002E7DF2"/>
    <w:rsid w:val="002F55E9"/>
    <w:rsid w:val="00304884"/>
    <w:rsid w:val="00305752"/>
    <w:rsid w:val="003057E4"/>
    <w:rsid w:val="00306A60"/>
    <w:rsid w:val="003115AD"/>
    <w:rsid w:val="003173DC"/>
    <w:rsid w:val="003221B5"/>
    <w:rsid w:val="003237DA"/>
    <w:rsid w:val="00332A2B"/>
    <w:rsid w:val="00333655"/>
    <w:rsid w:val="00334248"/>
    <w:rsid w:val="00334ED5"/>
    <w:rsid w:val="00336B11"/>
    <w:rsid w:val="00337ED6"/>
    <w:rsid w:val="00340889"/>
    <w:rsid w:val="003456AD"/>
    <w:rsid w:val="00346F41"/>
    <w:rsid w:val="003503B9"/>
    <w:rsid w:val="00350E20"/>
    <w:rsid w:val="00352E68"/>
    <w:rsid w:val="0036046C"/>
    <w:rsid w:val="003631B0"/>
    <w:rsid w:val="00364200"/>
    <w:rsid w:val="00364DC4"/>
    <w:rsid w:val="00364E6A"/>
    <w:rsid w:val="00372917"/>
    <w:rsid w:val="0037341E"/>
    <w:rsid w:val="0037547D"/>
    <w:rsid w:val="003762E7"/>
    <w:rsid w:val="00380129"/>
    <w:rsid w:val="00380F01"/>
    <w:rsid w:val="0038228D"/>
    <w:rsid w:val="00386421"/>
    <w:rsid w:val="00387766"/>
    <w:rsid w:val="0039119F"/>
    <w:rsid w:val="003917EA"/>
    <w:rsid w:val="00394D30"/>
    <w:rsid w:val="0039627B"/>
    <w:rsid w:val="003A177B"/>
    <w:rsid w:val="003A4696"/>
    <w:rsid w:val="003B0B2C"/>
    <w:rsid w:val="003B1C6C"/>
    <w:rsid w:val="003B73A5"/>
    <w:rsid w:val="003C41D6"/>
    <w:rsid w:val="003D01D4"/>
    <w:rsid w:val="003D445F"/>
    <w:rsid w:val="003D7919"/>
    <w:rsid w:val="003D7E0F"/>
    <w:rsid w:val="003E372A"/>
    <w:rsid w:val="003E5CFA"/>
    <w:rsid w:val="003E7832"/>
    <w:rsid w:val="003E7C00"/>
    <w:rsid w:val="003F5BEB"/>
    <w:rsid w:val="004004D3"/>
    <w:rsid w:val="00401C0F"/>
    <w:rsid w:val="0040700A"/>
    <w:rsid w:val="004117E9"/>
    <w:rsid w:val="00414CDA"/>
    <w:rsid w:val="00422961"/>
    <w:rsid w:val="0042397F"/>
    <w:rsid w:val="00424E27"/>
    <w:rsid w:val="00432627"/>
    <w:rsid w:val="004335BE"/>
    <w:rsid w:val="004401BE"/>
    <w:rsid w:val="0044224E"/>
    <w:rsid w:val="00442AAD"/>
    <w:rsid w:val="00444678"/>
    <w:rsid w:val="00444EB6"/>
    <w:rsid w:val="00447FD4"/>
    <w:rsid w:val="004565C1"/>
    <w:rsid w:val="00461B78"/>
    <w:rsid w:val="004670F7"/>
    <w:rsid w:val="00471324"/>
    <w:rsid w:val="0047188F"/>
    <w:rsid w:val="0047295B"/>
    <w:rsid w:val="004751FB"/>
    <w:rsid w:val="004833A7"/>
    <w:rsid w:val="00491A87"/>
    <w:rsid w:val="00494EB9"/>
    <w:rsid w:val="004A3B3B"/>
    <w:rsid w:val="004A67F9"/>
    <w:rsid w:val="004A6962"/>
    <w:rsid w:val="004C099C"/>
    <w:rsid w:val="004D1992"/>
    <w:rsid w:val="004D258E"/>
    <w:rsid w:val="004D36A5"/>
    <w:rsid w:val="004F2C24"/>
    <w:rsid w:val="004F45E0"/>
    <w:rsid w:val="004F49A8"/>
    <w:rsid w:val="004F7FB1"/>
    <w:rsid w:val="00501AC9"/>
    <w:rsid w:val="0050370D"/>
    <w:rsid w:val="00504B0C"/>
    <w:rsid w:val="005052E2"/>
    <w:rsid w:val="00512730"/>
    <w:rsid w:val="005162E2"/>
    <w:rsid w:val="00516E8E"/>
    <w:rsid w:val="00521E72"/>
    <w:rsid w:val="00527A1C"/>
    <w:rsid w:val="0053346F"/>
    <w:rsid w:val="005347A4"/>
    <w:rsid w:val="00540F04"/>
    <w:rsid w:val="005431DA"/>
    <w:rsid w:val="00550661"/>
    <w:rsid w:val="005669F2"/>
    <w:rsid w:val="00566AEC"/>
    <w:rsid w:val="005739F3"/>
    <w:rsid w:val="00585FAE"/>
    <w:rsid w:val="005A0B93"/>
    <w:rsid w:val="005A185D"/>
    <w:rsid w:val="005A4BC0"/>
    <w:rsid w:val="005A5010"/>
    <w:rsid w:val="005A511C"/>
    <w:rsid w:val="005A5279"/>
    <w:rsid w:val="005A57CF"/>
    <w:rsid w:val="005A5D0B"/>
    <w:rsid w:val="005B07FF"/>
    <w:rsid w:val="005B1BF0"/>
    <w:rsid w:val="005B53F6"/>
    <w:rsid w:val="005B57F4"/>
    <w:rsid w:val="005B627A"/>
    <w:rsid w:val="005B6CED"/>
    <w:rsid w:val="005E03F1"/>
    <w:rsid w:val="005E256A"/>
    <w:rsid w:val="005E2B40"/>
    <w:rsid w:val="005E6447"/>
    <w:rsid w:val="005F2F7A"/>
    <w:rsid w:val="005F7626"/>
    <w:rsid w:val="006028DD"/>
    <w:rsid w:val="00602ABC"/>
    <w:rsid w:val="00606545"/>
    <w:rsid w:val="006136C7"/>
    <w:rsid w:val="00616C87"/>
    <w:rsid w:val="00621216"/>
    <w:rsid w:val="00621947"/>
    <w:rsid w:val="00624AD7"/>
    <w:rsid w:val="00630C33"/>
    <w:rsid w:val="00632E95"/>
    <w:rsid w:val="00635641"/>
    <w:rsid w:val="006501F6"/>
    <w:rsid w:val="006547E6"/>
    <w:rsid w:val="006578AB"/>
    <w:rsid w:val="00660063"/>
    <w:rsid w:val="0066794D"/>
    <w:rsid w:val="00672FCC"/>
    <w:rsid w:val="00673387"/>
    <w:rsid w:val="006736C7"/>
    <w:rsid w:val="00673786"/>
    <w:rsid w:val="00674280"/>
    <w:rsid w:val="006750B8"/>
    <w:rsid w:val="00680D0F"/>
    <w:rsid w:val="00681A66"/>
    <w:rsid w:val="00683E9B"/>
    <w:rsid w:val="0068682E"/>
    <w:rsid w:val="00690C74"/>
    <w:rsid w:val="00696072"/>
    <w:rsid w:val="006A05F2"/>
    <w:rsid w:val="006A06F0"/>
    <w:rsid w:val="006A1751"/>
    <w:rsid w:val="006A4065"/>
    <w:rsid w:val="006A4722"/>
    <w:rsid w:val="006B1E65"/>
    <w:rsid w:val="006B27F8"/>
    <w:rsid w:val="006B2FBB"/>
    <w:rsid w:val="006B3B1B"/>
    <w:rsid w:val="006B3E4F"/>
    <w:rsid w:val="006B7FAE"/>
    <w:rsid w:val="006C0995"/>
    <w:rsid w:val="006C58B2"/>
    <w:rsid w:val="006F0FAB"/>
    <w:rsid w:val="006F564E"/>
    <w:rsid w:val="006F58A3"/>
    <w:rsid w:val="006F7C97"/>
    <w:rsid w:val="00700199"/>
    <w:rsid w:val="00701771"/>
    <w:rsid w:val="00704455"/>
    <w:rsid w:val="00711770"/>
    <w:rsid w:val="00711A9B"/>
    <w:rsid w:val="0071521E"/>
    <w:rsid w:val="00717425"/>
    <w:rsid w:val="0072157C"/>
    <w:rsid w:val="00722EC3"/>
    <w:rsid w:val="00736C44"/>
    <w:rsid w:val="007418DC"/>
    <w:rsid w:val="0074572C"/>
    <w:rsid w:val="00745860"/>
    <w:rsid w:val="00753EDB"/>
    <w:rsid w:val="0076009B"/>
    <w:rsid w:val="007620EC"/>
    <w:rsid w:val="00763F1D"/>
    <w:rsid w:val="00764E70"/>
    <w:rsid w:val="007729E6"/>
    <w:rsid w:val="007811FF"/>
    <w:rsid w:val="007818A7"/>
    <w:rsid w:val="00782042"/>
    <w:rsid w:val="007834AD"/>
    <w:rsid w:val="007836A4"/>
    <w:rsid w:val="007875F4"/>
    <w:rsid w:val="00790846"/>
    <w:rsid w:val="00791214"/>
    <w:rsid w:val="0079466C"/>
    <w:rsid w:val="0079719B"/>
    <w:rsid w:val="007978D1"/>
    <w:rsid w:val="007B03F3"/>
    <w:rsid w:val="007B151B"/>
    <w:rsid w:val="007B4BA4"/>
    <w:rsid w:val="007C0369"/>
    <w:rsid w:val="007C1952"/>
    <w:rsid w:val="007C35A7"/>
    <w:rsid w:val="007C3E6D"/>
    <w:rsid w:val="007C4053"/>
    <w:rsid w:val="007C5859"/>
    <w:rsid w:val="007D3E14"/>
    <w:rsid w:val="007D5DB0"/>
    <w:rsid w:val="007E3D9F"/>
    <w:rsid w:val="007E4F5C"/>
    <w:rsid w:val="007F07FF"/>
    <w:rsid w:val="007F0CE9"/>
    <w:rsid w:val="007F5653"/>
    <w:rsid w:val="007F6FA4"/>
    <w:rsid w:val="00802EA9"/>
    <w:rsid w:val="008033B5"/>
    <w:rsid w:val="00804A57"/>
    <w:rsid w:val="00804C07"/>
    <w:rsid w:val="00806648"/>
    <w:rsid w:val="008069A5"/>
    <w:rsid w:val="00806EE8"/>
    <w:rsid w:val="00807C5A"/>
    <w:rsid w:val="00816B42"/>
    <w:rsid w:val="00816F12"/>
    <w:rsid w:val="00820F50"/>
    <w:rsid w:val="00825123"/>
    <w:rsid w:val="00830D3E"/>
    <w:rsid w:val="0083133F"/>
    <w:rsid w:val="00831696"/>
    <w:rsid w:val="008441C8"/>
    <w:rsid w:val="00850742"/>
    <w:rsid w:val="008631B2"/>
    <w:rsid w:val="00867F40"/>
    <w:rsid w:val="008710CF"/>
    <w:rsid w:val="008802DA"/>
    <w:rsid w:val="00885EA6"/>
    <w:rsid w:val="0089174A"/>
    <w:rsid w:val="0089179B"/>
    <w:rsid w:val="0089310E"/>
    <w:rsid w:val="008974AB"/>
    <w:rsid w:val="008A3A5F"/>
    <w:rsid w:val="008A7AAC"/>
    <w:rsid w:val="008B0DC7"/>
    <w:rsid w:val="008B7DB0"/>
    <w:rsid w:val="008C06BF"/>
    <w:rsid w:val="008C5E48"/>
    <w:rsid w:val="008C6802"/>
    <w:rsid w:val="008D0826"/>
    <w:rsid w:val="008D55D6"/>
    <w:rsid w:val="008D69C9"/>
    <w:rsid w:val="008E05CA"/>
    <w:rsid w:val="008E5575"/>
    <w:rsid w:val="008E5F7B"/>
    <w:rsid w:val="008F1A7C"/>
    <w:rsid w:val="00904ACA"/>
    <w:rsid w:val="00904CD1"/>
    <w:rsid w:val="00906B6D"/>
    <w:rsid w:val="00912728"/>
    <w:rsid w:val="00913799"/>
    <w:rsid w:val="00916EFA"/>
    <w:rsid w:val="00921B01"/>
    <w:rsid w:val="00922AE0"/>
    <w:rsid w:val="009267C2"/>
    <w:rsid w:val="009278C7"/>
    <w:rsid w:val="00933460"/>
    <w:rsid w:val="00937E6E"/>
    <w:rsid w:val="00940E0C"/>
    <w:rsid w:val="00953421"/>
    <w:rsid w:val="009564AD"/>
    <w:rsid w:val="00970FAF"/>
    <w:rsid w:val="00971DD2"/>
    <w:rsid w:val="00971E3B"/>
    <w:rsid w:val="009727D3"/>
    <w:rsid w:val="00973151"/>
    <w:rsid w:val="00975D38"/>
    <w:rsid w:val="0098093C"/>
    <w:rsid w:val="00985797"/>
    <w:rsid w:val="00986646"/>
    <w:rsid w:val="00987B44"/>
    <w:rsid w:val="009972C2"/>
    <w:rsid w:val="009975B4"/>
    <w:rsid w:val="009A01AB"/>
    <w:rsid w:val="009A68CD"/>
    <w:rsid w:val="009B2CB5"/>
    <w:rsid w:val="009B3A88"/>
    <w:rsid w:val="009B3F3B"/>
    <w:rsid w:val="009B5B8E"/>
    <w:rsid w:val="009B7C94"/>
    <w:rsid w:val="009B7FF8"/>
    <w:rsid w:val="009C45B3"/>
    <w:rsid w:val="009D1896"/>
    <w:rsid w:val="009D2ABE"/>
    <w:rsid w:val="009D6953"/>
    <w:rsid w:val="009E240B"/>
    <w:rsid w:val="009E366C"/>
    <w:rsid w:val="009E7F17"/>
    <w:rsid w:val="009E7FBC"/>
    <w:rsid w:val="009F21B8"/>
    <w:rsid w:val="009F2A6F"/>
    <w:rsid w:val="009F6F0F"/>
    <w:rsid w:val="009F729D"/>
    <w:rsid w:val="00A007C6"/>
    <w:rsid w:val="00A00C89"/>
    <w:rsid w:val="00A00D49"/>
    <w:rsid w:val="00A010F8"/>
    <w:rsid w:val="00A01B23"/>
    <w:rsid w:val="00A022ED"/>
    <w:rsid w:val="00A06913"/>
    <w:rsid w:val="00A108BD"/>
    <w:rsid w:val="00A12DCA"/>
    <w:rsid w:val="00A21751"/>
    <w:rsid w:val="00A32ED6"/>
    <w:rsid w:val="00A37EF8"/>
    <w:rsid w:val="00A42690"/>
    <w:rsid w:val="00A44B44"/>
    <w:rsid w:val="00A523EE"/>
    <w:rsid w:val="00A555E7"/>
    <w:rsid w:val="00A60BC4"/>
    <w:rsid w:val="00A702E8"/>
    <w:rsid w:val="00A706CD"/>
    <w:rsid w:val="00A718EE"/>
    <w:rsid w:val="00A71AEA"/>
    <w:rsid w:val="00A72D05"/>
    <w:rsid w:val="00A771DF"/>
    <w:rsid w:val="00A816F0"/>
    <w:rsid w:val="00A82507"/>
    <w:rsid w:val="00A8357D"/>
    <w:rsid w:val="00A83D5B"/>
    <w:rsid w:val="00A8548B"/>
    <w:rsid w:val="00A95BCC"/>
    <w:rsid w:val="00A963D9"/>
    <w:rsid w:val="00A96DF6"/>
    <w:rsid w:val="00AA1384"/>
    <w:rsid w:val="00AA3ED4"/>
    <w:rsid w:val="00AA759B"/>
    <w:rsid w:val="00AA7861"/>
    <w:rsid w:val="00AB21B8"/>
    <w:rsid w:val="00AC33D7"/>
    <w:rsid w:val="00AC634D"/>
    <w:rsid w:val="00AD2410"/>
    <w:rsid w:val="00AD368C"/>
    <w:rsid w:val="00AD373E"/>
    <w:rsid w:val="00AD4228"/>
    <w:rsid w:val="00AE0282"/>
    <w:rsid w:val="00AE02CE"/>
    <w:rsid w:val="00AE74BD"/>
    <w:rsid w:val="00AE75BE"/>
    <w:rsid w:val="00B066DB"/>
    <w:rsid w:val="00B10D53"/>
    <w:rsid w:val="00B11A79"/>
    <w:rsid w:val="00B12FDD"/>
    <w:rsid w:val="00B141D8"/>
    <w:rsid w:val="00B15BB1"/>
    <w:rsid w:val="00B20A9D"/>
    <w:rsid w:val="00B25083"/>
    <w:rsid w:val="00B333A7"/>
    <w:rsid w:val="00B401A6"/>
    <w:rsid w:val="00B43B24"/>
    <w:rsid w:val="00B448F3"/>
    <w:rsid w:val="00B51733"/>
    <w:rsid w:val="00B52937"/>
    <w:rsid w:val="00B60E1B"/>
    <w:rsid w:val="00B62342"/>
    <w:rsid w:val="00B62DE9"/>
    <w:rsid w:val="00B705D0"/>
    <w:rsid w:val="00B70BA6"/>
    <w:rsid w:val="00B726CF"/>
    <w:rsid w:val="00B75695"/>
    <w:rsid w:val="00B81169"/>
    <w:rsid w:val="00B83966"/>
    <w:rsid w:val="00B900BF"/>
    <w:rsid w:val="00B92D4E"/>
    <w:rsid w:val="00B95D99"/>
    <w:rsid w:val="00B9728E"/>
    <w:rsid w:val="00BA17F9"/>
    <w:rsid w:val="00BA1EDA"/>
    <w:rsid w:val="00BA3ECF"/>
    <w:rsid w:val="00BA738A"/>
    <w:rsid w:val="00BB1A0D"/>
    <w:rsid w:val="00BB26B3"/>
    <w:rsid w:val="00BB38C6"/>
    <w:rsid w:val="00BC1EE8"/>
    <w:rsid w:val="00BC21F5"/>
    <w:rsid w:val="00BC254A"/>
    <w:rsid w:val="00BC4C52"/>
    <w:rsid w:val="00BD1F21"/>
    <w:rsid w:val="00BD33CA"/>
    <w:rsid w:val="00BD34F0"/>
    <w:rsid w:val="00BD3D01"/>
    <w:rsid w:val="00BD777D"/>
    <w:rsid w:val="00BE3C10"/>
    <w:rsid w:val="00BE4BD0"/>
    <w:rsid w:val="00BF0431"/>
    <w:rsid w:val="00C01DD4"/>
    <w:rsid w:val="00C0393E"/>
    <w:rsid w:val="00C07A52"/>
    <w:rsid w:val="00C10E35"/>
    <w:rsid w:val="00C1174D"/>
    <w:rsid w:val="00C14120"/>
    <w:rsid w:val="00C16242"/>
    <w:rsid w:val="00C249D5"/>
    <w:rsid w:val="00C34C31"/>
    <w:rsid w:val="00C35F58"/>
    <w:rsid w:val="00C42748"/>
    <w:rsid w:val="00C44969"/>
    <w:rsid w:val="00C44B76"/>
    <w:rsid w:val="00C45C75"/>
    <w:rsid w:val="00C47A94"/>
    <w:rsid w:val="00C53237"/>
    <w:rsid w:val="00C74BB8"/>
    <w:rsid w:val="00C75DF8"/>
    <w:rsid w:val="00C80181"/>
    <w:rsid w:val="00C84731"/>
    <w:rsid w:val="00C93E36"/>
    <w:rsid w:val="00C9717C"/>
    <w:rsid w:val="00CA61EC"/>
    <w:rsid w:val="00CA6DC6"/>
    <w:rsid w:val="00CB2DF2"/>
    <w:rsid w:val="00CB6155"/>
    <w:rsid w:val="00CC0F03"/>
    <w:rsid w:val="00CC3961"/>
    <w:rsid w:val="00CC52D0"/>
    <w:rsid w:val="00CC6241"/>
    <w:rsid w:val="00CD27E0"/>
    <w:rsid w:val="00CD3D78"/>
    <w:rsid w:val="00CD507F"/>
    <w:rsid w:val="00CD7057"/>
    <w:rsid w:val="00CD7436"/>
    <w:rsid w:val="00CE3CF9"/>
    <w:rsid w:val="00CE44BB"/>
    <w:rsid w:val="00CE7087"/>
    <w:rsid w:val="00CF1081"/>
    <w:rsid w:val="00CF3053"/>
    <w:rsid w:val="00CF6209"/>
    <w:rsid w:val="00D01430"/>
    <w:rsid w:val="00D12A31"/>
    <w:rsid w:val="00D14B53"/>
    <w:rsid w:val="00D21953"/>
    <w:rsid w:val="00D23D2A"/>
    <w:rsid w:val="00D247CC"/>
    <w:rsid w:val="00D30BE1"/>
    <w:rsid w:val="00D3365E"/>
    <w:rsid w:val="00D5126B"/>
    <w:rsid w:val="00D61DBA"/>
    <w:rsid w:val="00D70950"/>
    <w:rsid w:val="00D71F40"/>
    <w:rsid w:val="00D721C4"/>
    <w:rsid w:val="00D81BF8"/>
    <w:rsid w:val="00D84AA5"/>
    <w:rsid w:val="00D912A4"/>
    <w:rsid w:val="00D95415"/>
    <w:rsid w:val="00DA1261"/>
    <w:rsid w:val="00DA1D41"/>
    <w:rsid w:val="00DA361C"/>
    <w:rsid w:val="00DA3C3D"/>
    <w:rsid w:val="00DA57FA"/>
    <w:rsid w:val="00DA592E"/>
    <w:rsid w:val="00DA5DA0"/>
    <w:rsid w:val="00DA7533"/>
    <w:rsid w:val="00DA7AA2"/>
    <w:rsid w:val="00DB3838"/>
    <w:rsid w:val="00DB7030"/>
    <w:rsid w:val="00DB7528"/>
    <w:rsid w:val="00DC16FA"/>
    <w:rsid w:val="00DD048B"/>
    <w:rsid w:val="00DD288A"/>
    <w:rsid w:val="00DD577F"/>
    <w:rsid w:val="00DE041F"/>
    <w:rsid w:val="00DE16DB"/>
    <w:rsid w:val="00DE24E3"/>
    <w:rsid w:val="00DE5303"/>
    <w:rsid w:val="00DE5352"/>
    <w:rsid w:val="00DE57B1"/>
    <w:rsid w:val="00DE6382"/>
    <w:rsid w:val="00DE6A83"/>
    <w:rsid w:val="00DF0D3E"/>
    <w:rsid w:val="00DF1893"/>
    <w:rsid w:val="00DF2310"/>
    <w:rsid w:val="00DF38B6"/>
    <w:rsid w:val="00E025CF"/>
    <w:rsid w:val="00E04946"/>
    <w:rsid w:val="00E0671E"/>
    <w:rsid w:val="00E10371"/>
    <w:rsid w:val="00E15183"/>
    <w:rsid w:val="00E16EBC"/>
    <w:rsid w:val="00E171BE"/>
    <w:rsid w:val="00E204F6"/>
    <w:rsid w:val="00E20A8E"/>
    <w:rsid w:val="00E32B04"/>
    <w:rsid w:val="00E32D98"/>
    <w:rsid w:val="00E346F5"/>
    <w:rsid w:val="00E351CF"/>
    <w:rsid w:val="00E37243"/>
    <w:rsid w:val="00E37B5D"/>
    <w:rsid w:val="00E404F1"/>
    <w:rsid w:val="00E422CC"/>
    <w:rsid w:val="00E42675"/>
    <w:rsid w:val="00E42947"/>
    <w:rsid w:val="00E432C2"/>
    <w:rsid w:val="00E44364"/>
    <w:rsid w:val="00E4579A"/>
    <w:rsid w:val="00E525BE"/>
    <w:rsid w:val="00E559E0"/>
    <w:rsid w:val="00E574D0"/>
    <w:rsid w:val="00E60A8B"/>
    <w:rsid w:val="00E66B86"/>
    <w:rsid w:val="00E70E91"/>
    <w:rsid w:val="00E73A04"/>
    <w:rsid w:val="00E73D71"/>
    <w:rsid w:val="00E77235"/>
    <w:rsid w:val="00E81027"/>
    <w:rsid w:val="00E81D7E"/>
    <w:rsid w:val="00E8219E"/>
    <w:rsid w:val="00E84B10"/>
    <w:rsid w:val="00E869BD"/>
    <w:rsid w:val="00E90337"/>
    <w:rsid w:val="00E91028"/>
    <w:rsid w:val="00E914E9"/>
    <w:rsid w:val="00E94968"/>
    <w:rsid w:val="00EA31EB"/>
    <w:rsid w:val="00EB112B"/>
    <w:rsid w:val="00EC1366"/>
    <w:rsid w:val="00EC2011"/>
    <w:rsid w:val="00EC2C80"/>
    <w:rsid w:val="00EC3361"/>
    <w:rsid w:val="00EC78D2"/>
    <w:rsid w:val="00ED394D"/>
    <w:rsid w:val="00ED56FA"/>
    <w:rsid w:val="00EE3047"/>
    <w:rsid w:val="00EE31F4"/>
    <w:rsid w:val="00EE4CB1"/>
    <w:rsid w:val="00EF2DE7"/>
    <w:rsid w:val="00EF3AD1"/>
    <w:rsid w:val="00EF75AB"/>
    <w:rsid w:val="00F0279C"/>
    <w:rsid w:val="00F03AE5"/>
    <w:rsid w:val="00F04BDE"/>
    <w:rsid w:val="00F1007A"/>
    <w:rsid w:val="00F10A3B"/>
    <w:rsid w:val="00F10A8A"/>
    <w:rsid w:val="00F12284"/>
    <w:rsid w:val="00F12431"/>
    <w:rsid w:val="00F131D6"/>
    <w:rsid w:val="00F20220"/>
    <w:rsid w:val="00F20F8F"/>
    <w:rsid w:val="00F24013"/>
    <w:rsid w:val="00F27405"/>
    <w:rsid w:val="00F30C26"/>
    <w:rsid w:val="00F3510F"/>
    <w:rsid w:val="00F37103"/>
    <w:rsid w:val="00F4200E"/>
    <w:rsid w:val="00F4472B"/>
    <w:rsid w:val="00F46530"/>
    <w:rsid w:val="00F55FC6"/>
    <w:rsid w:val="00F7462C"/>
    <w:rsid w:val="00F769AF"/>
    <w:rsid w:val="00F8263C"/>
    <w:rsid w:val="00F84C32"/>
    <w:rsid w:val="00F90ED6"/>
    <w:rsid w:val="00FA08F4"/>
    <w:rsid w:val="00FA53D5"/>
    <w:rsid w:val="00FB1449"/>
    <w:rsid w:val="00FB4A53"/>
    <w:rsid w:val="00FC0340"/>
    <w:rsid w:val="00FC71C5"/>
    <w:rsid w:val="00FD09BF"/>
    <w:rsid w:val="00FD131D"/>
    <w:rsid w:val="00FD1B10"/>
    <w:rsid w:val="00FD24A2"/>
    <w:rsid w:val="00FD5AA8"/>
    <w:rsid w:val="00FD622A"/>
    <w:rsid w:val="00FD7A97"/>
    <w:rsid w:val="00FE16AB"/>
    <w:rsid w:val="00FE1D4C"/>
    <w:rsid w:val="00FE3347"/>
    <w:rsid w:val="00FE3D5B"/>
    <w:rsid w:val="00FE5540"/>
    <w:rsid w:val="00FE55EF"/>
    <w:rsid w:val="00FE5FBD"/>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20231C"/>
    <w:pPr>
      <w:keepNext/>
      <w:jc w:val="center"/>
      <w:outlineLvl w:val="0"/>
    </w:pPr>
    <w:rPr>
      <w:rFonts w:ascii="TimesLT" w:hAnsi="TimesLT"/>
      <w:b/>
      <w:szCs w:val="20"/>
      <w:lang w:eastAsia="lt-LT"/>
    </w:rPr>
  </w:style>
  <w:style w:type="paragraph" w:styleId="Antrat3">
    <w:name w:val="heading 3"/>
    <w:basedOn w:val="prastasis"/>
    <w:next w:val="prastasis"/>
    <w:link w:val="Antrat3Diagrama"/>
    <w:unhideWhenUsed/>
    <w:qFormat/>
    <w:rsid w:val="00DF1893"/>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BC21F5"/>
    <w:rPr>
      <w:sz w:val="24"/>
      <w:szCs w:val="24"/>
      <w:lang w:eastAsia="en-US"/>
    </w:rPr>
  </w:style>
  <w:style w:type="paragraph" w:styleId="Betarp">
    <w:name w:val="No Spacing"/>
    <w:uiPriority w:val="1"/>
    <w:qFormat/>
    <w:rsid w:val="00120447"/>
    <w:rPr>
      <w:sz w:val="24"/>
      <w:szCs w:val="24"/>
      <w:lang w:eastAsia="en-US"/>
    </w:rPr>
  </w:style>
  <w:style w:type="character" w:customStyle="1" w:styleId="statymoNr">
    <w:name w:val="?statymo Nr."/>
    <w:rsid w:val="00BC4C52"/>
    <w:rPr>
      <w:rFonts w:ascii="HelveticaLT" w:hAnsi="HelveticaLT"/>
    </w:rPr>
  </w:style>
  <w:style w:type="paragraph" w:customStyle="1" w:styleId="pavadinimas0">
    <w:name w:val="pavadinimas"/>
    <w:basedOn w:val="prastasis"/>
    <w:rsid w:val="00BC4C52"/>
    <w:pPr>
      <w:spacing w:before="100" w:beforeAutospacing="1" w:after="100" w:afterAutospacing="1"/>
    </w:pPr>
    <w:rPr>
      <w:lang w:eastAsia="lt-LT"/>
    </w:rPr>
  </w:style>
  <w:style w:type="character" w:customStyle="1" w:styleId="FontStyle36">
    <w:name w:val="Font Style36"/>
    <w:rsid w:val="007F6FA4"/>
    <w:rPr>
      <w:rFonts w:ascii="Times New Roman" w:hAnsi="Times New Roman" w:cs="Times New Roman"/>
      <w:sz w:val="20"/>
      <w:szCs w:val="20"/>
    </w:rPr>
  </w:style>
  <w:style w:type="character" w:customStyle="1" w:styleId="Antrat1Diagrama">
    <w:name w:val="Antraštė 1 Diagrama"/>
    <w:basedOn w:val="Numatytasispastraiposriftas"/>
    <w:link w:val="Antrat1"/>
    <w:rsid w:val="0020231C"/>
    <w:rPr>
      <w:rFonts w:ascii="TimesLT" w:hAnsi="TimesLT"/>
      <w:b/>
      <w:sz w:val="24"/>
    </w:rPr>
  </w:style>
  <w:style w:type="paragraph" w:styleId="Pagrindiniotekstotrauka3">
    <w:name w:val="Body Text Indent 3"/>
    <w:basedOn w:val="prastasis"/>
    <w:link w:val="Pagrindiniotekstotrauka3Diagrama"/>
    <w:rsid w:val="0022495F"/>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22495F"/>
    <w:rPr>
      <w:sz w:val="16"/>
      <w:szCs w:val="16"/>
      <w:lang w:val="en-GB" w:eastAsia="en-US"/>
    </w:rPr>
  </w:style>
  <w:style w:type="paragraph" w:customStyle="1" w:styleId="Pasiulymai3">
    <w:name w:val="Pasiulymai3"/>
    <w:basedOn w:val="prastasis"/>
    <w:qFormat/>
    <w:rsid w:val="00830D3E"/>
    <w:pPr>
      <w:jc w:val="both"/>
    </w:pPr>
    <w:rPr>
      <w:bCs/>
    </w:rPr>
  </w:style>
  <w:style w:type="character" w:customStyle="1" w:styleId="Antrat3Diagrama">
    <w:name w:val="Antraštė 3 Diagrama"/>
    <w:basedOn w:val="Numatytasispastraiposriftas"/>
    <w:link w:val="Antrat3"/>
    <w:rsid w:val="00DF1893"/>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7875F4"/>
    <w:rPr>
      <w:sz w:val="24"/>
      <w:szCs w:val="24"/>
      <w:lang w:eastAsia="en-US"/>
    </w:rPr>
  </w:style>
  <w:style w:type="character" w:styleId="Neapdorotaspaminjimas">
    <w:name w:val="Unresolved Mention"/>
    <w:basedOn w:val="Numatytasispastraiposriftas"/>
    <w:uiPriority w:val="99"/>
    <w:semiHidden/>
    <w:unhideWhenUsed/>
    <w:rsid w:val="00FD09BF"/>
    <w:rPr>
      <w:color w:val="605E5C"/>
      <w:shd w:val="clear" w:color="auto" w:fill="E1DFDD"/>
    </w:rPr>
  </w:style>
  <w:style w:type="character" w:styleId="Perirtashipersaitas">
    <w:name w:val="FollowedHyperlink"/>
    <w:basedOn w:val="Numatytasispastraiposriftas"/>
    <w:rsid w:val="00364E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145612">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79410815">
      <w:bodyDiv w:val="1"/>
      <w:marLeft w:val="0"/>
      <w:marRight w:val="0"/>
      <w:marTop w:val="0"/>
      <w:marBottom w:val="0"/>
      <w:divBdr>
        <w:top w:val="none" w:sz="0" w:space="0" w:color="auto"/>
        <w:left w:val="none" w:sz="0" w:space="0" w:color="auto"/>
        <w:bottom w:val="none" w:sz="0" w:space="0" w:color="auto"/>
        <w:right w:val="none" w:sz="0" w:space="0" w:color="auto"/>
      </w:divBdr>
    </w:div>
    <w:div w:id="627053180">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4339483">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22491768">
      <w:bodyDiv w:val="1"/>
      <w:marLeft w:val="0"/>
      <w:marRight w:val="0"/>
      <w:marTop w:val="0"/>
      <w:marBottom w:val="0"/>
      <w:divBdr>
        <w:top w:val="none" w:sz="0" w:space="0" w:color="auto"/>
        <w:left w:val="none" w:sz="0" w:space="0" w:color="auto"/>
        <w:bottom w:val="none" w:sz="0" w:space="0" w:color="auto"/>
        <w:right w:val="none" w:sz="0" w:space="0" w:color="auto"/>
      </w:divBdr>
    </w:div>
    <w:div w:id="1623732623">
      <w:bodyDiv w:val="1"/>
      <w:marLeft w:val="0"/>
      <w:marRight w:val="0"/>
      <w:marTop w:val="0"/>
      <w:marBottom w:val="0"/>
      <w:divBdr>
        <w:top w:val="none" w:sz="0" w:space="0" w:color="auto"/>
        <w:left w:val="none" w:sz="0" w:space="0" w:color="auto"/>
        <w:bottom w:val="none" w:sz="0" w:space="0" w:color="auto"/>
        <w:right w:val="none" w:sz="0" w:space="0" w:color="auto"/>
      </w:divBdr>
    </w:div>
    <w:div w:id="1987737027">
      <w:bodyDiv w:val="1"/>
      <w:marLeft w:val="0"/>
      <w:marRight w:val="0"/>
      <w:marTop w:val="0"/>
      <w:marBottom w:val="0"/>
      <w:divBdr>
        <w:top w:val="none" w:sz="0" w:space="0" w:color="auto"/>
        <w:left w:val="none" w:sz="0" w:space="0" w:color="auto"/>
        <w:bottom w:val="none" w:sz="0" w:space="0" w:color="auto"/>
        <w:right w:val="none" w:sz="0" w:space="0" w:color="auto"/>
      </w:divBdr>
    </w:div>
    <w:div w:id="198897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istrucentra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5946A-ACB9-46FE-B807-BE4AF9B6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1093</Words>
  <Characters>7614</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8690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Vilma Šlepavičiutė</cp:lastModifiedBy>
  <cp:revision>2</cp:revision>
  <cp:lastPrinted>2025-08-12T13:46:00Z</cp:lastPrinted>
  <dcterms:created xsi:type="dcterms:W3CDTF">2026-03-12T07:19:00Z</dcterms:created>
  <dcterms:modified xsi:type="dcterms:W3CDTF">2026-03-12T07:19:00Z</dcterms:modified>
</cp:coreProperties>
</file>