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8748C44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r w:rsidR="00266920" w:rsidRPr="00F15A2C">
        <w:t xml:space="preserve">DĖL KLAIPĖDOS RAJONO SAVIVALDYBĖS TARYBOS </w:t>
      </w:r>
      <w:r w:rsidR="00266920">
        <w:t xml:space="preserve">2023 M. </w:t>
      </w:r>
      <w:r w:rsidR="006A1E62">
        <w:t>GEGUŽĖS 4</w:t>
      </w:r>
      <w:r w:rsidR="000D6B74">
        <w:t xml:space="preserve"> </w:t>
      </w:r>
      <w:r w:rsidR="00266920">
        <w:t>D. SPRENDIMO NR. T11-</w:t>
      </w:r>
      <w:r w:rsidR="006A1E62">
        <w:t>143</w:t>
      </w:r>
      <w:r w:rsidR="00266920">
        <w:t xml:space="preserve"> „</w:t>
      </w:r>
      <w:r w:rsidR="006A1E62" w:rsidRPr="006A1E62">
        <w:t>DĖL KLAIPĖDOS RAJONO</w:t>
      </w:r>
      <w:r w:rsidR="006A1E62">
        <w:t xml:space="preserve"> </w:t>
      </w:r>
      <w:r w:rsidR="006A1E62" w:rsidRPr="006A1E62">
        <w:t>SAVIVALDYBĖS TARYBOS VEIKLOS</w:t>
      </w:r>
      <w:r w:rsidR="006A1E62">
        <w:t xml:space="preserve"> </w:t>
      </w:r>
      <w:r w:rsidR="006A1E62" w:rsidRPr="006A1E62">
        <w:t>REGLAMENTO KEITIMO</w:t>
      </w:r>
      <w:r w:rsidR="006A1E62">
        <w:t xml:space="preserve"> </w:t>
      </w:r>
      <w:r w:rsidR="006A1E62" w:rsidRPr="006A1E62">
        <w:t>KOMISIJOS SUDARYMO, JOS NUOSTATŲ</w:t>
      </w:r>
      <w:r w:rsidR="006A1E62">
        <w:t xml:space="preserve"> </w:t>
      </w:r>
      <w:r w:rsidR="006A1E62" w:rsidRPr="006A1E62">
        <w:t>PATVIRTINIMO, PIRMININKO IR PAVADUOTOJO SKYRIMO</w:t>
      </w:r>
      <w:r w:rsidR="00266920">
        <w:t>“ PAKEITIMO</w:t>
      </w:r>
    </w:p>
    <w:p w14:paraId="01BC177C" w14:textId="39AD3039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A1E62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23B35">
        <w:rPr>
          <w:rFonts w:ascii="Arial" w:hAnsi="Arial" w:cs="Arial"/>
        </w:rPr>
        <w:t>kovo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6A3A0D1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83188E">
        <w:rPr>
          <w:rFonts w:ascii="Arial" w:hAnsi="Arial" w:cs="Arial"/>
        </w:rPr>
        <w:t xml:space="preserve"> </w:t>
      </w:r>
      <w:r w:rsidR="00266920" w:rsidRPr="00266920">
        <w:rPr>
          <w:rFonts w:ascii="Arial" w:hAnsi="Arial" w:cs="Arial"/>
        </w:rPr>
        <w:t xml:space="preserve">15 straipsnio 2 dalies </w:t>
      </w:r>
      <w:r w:rsidR="002C1FAF">
        <w:rPr>
          <w:rFonts w:ascii="Arial" w:hAnsi="Arial" w:cs="Arial"/>
        </w:rPr>
        <w:t>4</w:t>
      </w:r>
      <w:r w:rsidR="00266920" w:rsidRPr="00266920">
        <w:rPr>
          <w:rFonts w:ascii="Arial" w:hAnsi="Arial" w:cs="Arial"/>
        </w:rPr>
        <w:t xml:space="preserve"> punktu</w:t>
      </w:r>
      <w:r w:rsidR="008617DD">
        <w:rPr>
          <w:rFonts w:ascii="Arial" w:hAnsi="Arial" w:cs="Arial"/>
        </w:rPr>
        <w:t>,</w:t>
      </w:r>
      <w:r w:rsidR="001401A4">
        <w:rPr>
          <w:rFonts w:ascii="Arial" w:hAnsi="Arial" w:cs="Arial"/>
        </w:rPr>
        <w:t xml:space="preserve"> </w:t>
      </w:r>
      <w:r w:rsidR="002407D9">
        <w:rPr>
          <w:rFonts w:ascii="Arial" w:hAnsi="Arial" w:cs="Arial"/>
        </w:rPr>
        <w:t xml:space="preserve">22 straipsnio 2 dalimi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2A7284AE" w:rsidR="008D1D20" w:rsidRDefault="00BA74E2" w:rsidP="00BA74E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266920" w:rsidRPr="00266920">
        <w:rPr>
          <w:rFonts w:ascii="Arial" w:hAnsi="Arial" w:cs="Arial"/>
        </w:rPr>
        <w:t xml:space="preserve">Pakeisti </w:t>
      </w:r>
      <w:r w:rsidR="002407D9" w:rsidRPr="002407D9">
        <w:rPr>
          <w:rFonts w:ascii="Arial" w:hAnsi="Arial" w:cs="Arial"/>
        </w:rPr>
        <w:t>Klaipėdos rajono savivaldybės tarybos veiklos reglamento keitimo komisijos</w:t>
      </w:r>
      <w:r w:rsidR="002407D9">
        <w:rPr>
          <w:rFonts w:ascii="Arial" w:hAnsi="Arial" w:cs="Arial"/>
        </w:rPr>
        <w:t xml:space="preserve"> </w:t>
      </w:r>
      <w:r w:rsidR="002407D9" w:rsidRPr="002407D9">
        <w:rPr>
          <w:rFonts w:ascii="Arial" w:hAnsi="Arial" w:cs="Arial"/>
        </w:rPr>
        <w:t>nuostat</w:t>
      </w:r>
      <w:r w:rsidR="00143350">
        <w:rPr>
          <w:rFonts w:ascii="Arial" w:hAnsi="Arial" w:cs="Arial"/>
        </w:rPr>
        <w:t>us</w:t>
      </w:r>
      <w:r w:rsidR="00266920" w:rsidRPr="00266920">
        <w:rPr>
          <w:rFonts w:ascii="Arial" w:hAnsi="Arial" w:cs="Arial"/>
        </w:rPr>
        <w:t>, patvirtint</w:t>
      </w:r>
      <w:r w:rsidR="00143350">
        <w:rPr>
          <w:rFonts w:ascii="Arial" w:hAnsi="Arial" w:cs="Arial"/>
        </w:rPr>
        <w:t>us</w:t>
      </w:r>
      <w:r w:rsidR="00266920" w:rsidRPr="00266920">
        <w:rPr>
          <w:rFonts w:ascii="Arial" w:hAnsi="Arial" w:cs="Arial"/>
        </w:rPr>
        <w:t xml:space="preserve"> Klaipėdos rajono savivaldybės tarybos 2023 m. </w:t>
      </w:r>
      <w:r w:rsidR="002407D9">
        <w:rPr>
          <w:rFonts w:ascii="Arial" w:hAnsi="Arial" w:cs="Arial"/>
        </w:rPr>
        <w:t>gegužės 4</w:t>
      </w:r>
      <w:r w:rsidR="00266920" w:rsidRPr="00266920">
        <w:rPr>
          <w:rFonts w:ascii="Arial" w:hAnsi="Arial" w:cs="Arial"/>
        </w:rPr>
        <w:t xml:space="preserve"> d. sprendimu Nr. T11-</w:t>
      </w:r>
      <w:r w:rsidR="002407D9">
        <w:rPr>
          <w:rFonts w:ascii="Arial" w:hAnsi="Arial" w:cs="Arial"/>
        </w:rPr>
        <w:t>143</w:t>
      </w:r>
      <w:r w:rsidR="00266920" w:rsidRPr="00266920">
        <w:rPr>
          <w:rFonts w:ascii="Arial" w:hAnsi="Arial" w:cs="Arial"/>
        </w:rPr>
        <w:t xml:space="preserve"> „</w:t>
      </w:r>
      <w:r w:rsidR="001D11F7" w:rsidRPr="001D11F7">
        <w:rPr>
          <w:rFonts w:ascii="Arial" w:hAnsi="Arial" w:cs="Arial"/>
        </w:rPr>
        <w:t>Dėl Klaipėdos rajono savivaldybės tarybos veiklos reglamento keitimo komisijos sudarymo, jos nuostatų patvirtinimo, pirmininko ir pavaduotojo skyrimo</w:t>
      </w:r>
      <w:r w:rsidR="00266920" w:rsidRPr="00266920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: </w:t>
      </w:r>
    </w:p>
    <w:p w14:paraId="230F4F9A" w14:textId="6B78DF7F" w:rsidR="00143350" w:rsidRDefault="00143350" w:rsidP="00911BD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Pripažinti netekusiu galios </w:t>
      </w:r>
      <w:r w:rsidR="00093351">
        <w:rPr>
          <w:rFonts w:ascii="Arial" w:hAnsi="Arial" w:cs="Arial"/>
        </w:rPr>
        <w:t xml:space="preserve">17 punktą. </w:t>
      </w:r>
    </w:p>
    <w:p w14:paraId="32BC854A" w14:textId="1015372A" w:rsidR="00093351" w:rsidRDefault="00093351" w:rsidP="00911BD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1.2. Pakeisti 18 punktą ir jį išdėstyti taip:</w:t>
      </w:r>
    </w:p>
    <w:p w14:paraId="053DE220" w14:textId="634955A0" w:rsidR="00866D19" w:rsidRPr="00866D19" w:rsidRDefault="00093351" w:rsidP="00866D1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„18</w:t>
      </w:r>
      <w:r w:rsidR="00866D19">
        <w:rPr>
          <w:rFonts w:ascii="Arial" w:hAnsi="Arial" w:cs="Arial"/>
        </w:rPr>
        <w:t xml:space="preserve">. </w:t>
      </w:r>
      <w:r w:rsidR="00866D19" w:rsidRPr="00866D19">
        <w:rPr>
          <w:rFonts w:ascii="Arial" w:hAnsi="Arial" w:cs="Arial"/>
        </w:rPr>
        <w:t>Komisijos posėdžiai gali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vykti nuotoliniu arba mišriu būdu realiuoju laiku elektroninių ryšių priemonėmis. Nuotoliniu ar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mišriu būdu vyksiančiame Komisijos posėdyje svarstytini klausimai rengiami ir posėdis vyksta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laikantis visų Lietuvos Respublikos vietos savivaldos įstatymo 15 straipsnyje, šiuose nuostatuose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nustatytų reikalavimų ir užtikrinant Komisijos nario teises. Nuotoliniu būdu priimant Komisijos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sprendimus, turi būti užtikrintas Komisijos nario tapatybės ir jo balsavimo rezultatų nustatymas.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Sprendimą organizuoti posėdį nuotoliniu būdu arba mišriuoju būdu priima Komisijos pirmininkas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savo iniciatyva arba gavęs Komisijos nario prašymą dalyvauti posėdyje nuotoliniu būdu. Apie priimtą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sprendimą organizuoti Komisijos posėdį nuotoliniu būdu arba mišriuoju būdu, nedelsiant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elektroninių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ryšių priemonėmis turi būti pranešta Komisijos nariams ir kitiems posėdžio dalyviams. Mišriuoju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būdu organizuojamame posėdyje kiti komisijos nariai ir kiti posėdžio dalyviai savo pasirinkimu gali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dalyvauti nuotoliniu būdu arba atvykę į komisijos posėdžių salę. Komisijos posėdžiai nuotoliniu būdu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ar mišriu būdu vykti negali, jeigu tam raštu prieštarauja daugiau kaip pusė visų komisijos narių,</w:t>
      </w:r>
      <w:r w:rsidR="00866D19">
        <w:rPr>
          <w:rFonts w:ascii="Arial" w:hAnsi="Arial" w:cs="Arial"/>
        </w:rPr>
        <w:t xml:space="preserve"> </w:t>
      </w:r>
      <w:r w:rsidR="00866D19" w:rsidRPr="00866D19">
        <w:rPr>
          <w:rFonts w:ascii="Arial" w:hAnsi="Arial" w:cs="Arial"/>
        </w:rPr>
        <w:t>išskyrus:</w:t>
      </w:r>
    </w:p>
    <w:p w14:paraId="72AB23A7" w14:textId="51338640" w:rsidR="00866D19" w:rsidRPr="00866D19" w:rsidRDefault="00866D19" w:rsidP="00866D1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66D19">
        <w:rPr>
          <w:rFonts w:ascii="Arial" w:hAnsi="Arial" w:cs="Arial"/>
        </w:rPr>
        <w:t>18.1. kai dėl nepaprastosios padėties, ekstremaliosios situacijos ar karantino komisijos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posėdžiai negali vykti Savivaldybės tarybos nariams posėdyje dalyvaujant fiziškai;</w:t>
      </w:r>
    </w:p>
    <w:p w14:paraId="19CF2763" w14:textId="48947B92" w:rsidR="00093351" w:rsidRDefault="00866D19" w:rsidP="00866D1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66D19">
        <w:rPr>
          <w:rFonts w:ascii="Arial" w:hAnsi="Arial" w:cs="Arial"/>
        </w:rPr>
        <w:t>18.2. artimiausią numatytą nuotoliniu būdu ar mišriu būdu vyksiantį komisijos posėdį.</w:t>
      </w:r>
      <w:r>
        <w:rPr>
          <w:rFonts w:ascii="Arial" w:hAnsi="Arial" w:cs="Arial"/>
        </w:rPr>
        <w:t>“</w:t>
      </w:r>
      <w:r w:rsidR="00093351">
        <w:rPr>
          <w:rFonts w:ascii="Arial" w:hAnsi="Arial" w:cs="Arial"/>
        </w:rPr>
        <w:t xml:space="preserve"> </w:t>
      </w:r>
    </w:p>
    <w:p w14:paraId="7B6A3138" w14:textId="13F9ED83" w:rsidR="00EB06D4" w:rsidRPr="002D6866" w:rsidRDefault="00791DF9" w:rsidP="001E75C6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791DF9">
        <w:rPr>
          <w:rFonts w:ascii="Arial" w:hAnsi="Arial" w:cs="Arial"/>
        </w:rPr>
        <w:t>Šis sprendimas per vieną mėnesį nuo jo įteikimo ar pranešimo suinteresuotai</w:t>
      </w:r>
      <w:r w:rsidRPr="00791DF9">
        <w:rPr>
          <w:rFonts w:ascii="Arial" w:hAnsi="Arial" w:cs="Arial"/>
        </w:rPr>
        <w:br/>
        <w:t>šaliai apie viešojo administravimo subjekto veiksmus (atsisakymą atlikti veiksmus) dienos</w:t>
      </w:r>
      <w:r w:rsidRPr="00791DF9">
        <w:rPr>
          <w:rFonts w:ascii="Arial" w:hAnsi="Arial" w:cs="Arial"/>
        </w:rPr>
        <w:br/>
        <w:t>gali būti skundžiamas Lietuvos administracinių ginčų komisijos Klaipėdos apygardos skyriui</w:t>
      </w:r>
      <w:r w:rsidRPr="00791DF9">
        <w:rPr>
          <w:rFonts w:ascii="Arial" w:hAnsi="Arial" w:cs="Arial"/>
        </w:rPr>
        <w:br/>
        <w:t>(J. Janonio g. 24, 92251 Klaipėda) arba Regionų administracinio teismo Klaipėdos rūmams</w:t>
      </w:r>
      <w:r w:rsidRPr="00791DF9">
        <w:rPr>
          <w:rFonts w:ascii="Arial" w:hAnsi="Arial" w:cs="Arial"/>
        </w:rPr>
        <w:br/>
      </w:r>
      <w:r w:rsidRPr="00791DF9">
        <w:rPr>
          <w:rFonts w:ascii="Arial" w:hAnsi="Arial" w:cs="Arial"/>
        </w:rPr>
        <w:lastRenderedPageBreak/>
        <w:t>(Galinio Pylimo g. 9, LT-91230 Klaipėda) Lietuvos Respublikos administracinių bylų teisenos</w:t>
      </w:r>
      <w:r w:rsidRPr="00791DF9">
        <w:rPr>
          <w:rFonts w:ascii="Arial" w:hAnsi="Arial" w:cs="Arial"/>
        </w:rPr>
        <w:br/>
        <w:t>įstatymo nustatyta tvarka.</w:t>
      </w:r>
    </w:p>
    <w:p w14:paraId="7B916AEA" w14:textId="3E0C705A" w:rsidR="00EB06D4" w:rsidRPr="00234E76" w:rsidRDefault="00EB06D4" w:rsidP="002D58D9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408183E" w:rsidR="00EB06D4" w:rsidRPr="00234E76" w:rsidRDefault="00EB06D4" w:rsidP="002D58D9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34BCAF6F" w:rsidR="00234E76" w:rsidRPr="00832808" w:rsidRDefault="00EB06D4" w:rsidP="002D58D9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854731">
        <w:rPr>
          <w:rFonts w:ascii="Arial" w:hAnsi="Arial" w:cs="Arial"/>
        </w:rPr>
        <w:t>K. Vainienė</w:t>
      </w:r>
    </w:p>
    <w:p w14:paraId="586B8254" w14:textId="2F73A8DB" w:rsidR="00234E76" w:rsidRDefault="00234E76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2DE97B04" w14:textId="507A371A" w:rsidR="00266920" w:rsidRPr="00832808" w:rsidRDefault="00266920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C90E6A">
        <w:rPr>
          <w:rFonts w:ascii="Arial" w:hAnsi="Arial" w:cs="Arial"/>
          <w:lang w:val="fi-FI"/>
        </w:rPr>
        <w:t>D. Beliokaitė</w:t>
      </w:r>
    </w:p>
    <w:p w14:paraId="78750C6F" w14:textId="492D4C51" w:rsidR="007F6208" w:rsidRDefault="009D4B85" w:rsidP="00E76C09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8A33E6">
        <w:rPr>
          <w:rFonts w:ascii="Arial" w:hAnsi="Arial" w:cs="Arial"/>
        </w:rPr>
        <w:t>Matulaitytė</w:t>
      </w:r>
    </w:p>
    <w:p w14:paraId="5AA559D3" w14:textId="05992257" w:rsidR="00214D09" w:rsidRDefault="00795E49" w:rsidP="00E76C09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2EB221EF" w:rsidR="00EB06D4" w:rsidRPr="009B5FEC" w:rsidRDefault="00FE7C21" w:rsidP="002D58D9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9B5FE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9B5FEC">
        <w:rPr>
          <w:rFonts w:ascii="Arial" w:hAnsi="Arial" w:cs="Arial"/>
          <w:b/>
          <w:bCs/>
          <w:color w:val="auto"/>
        </w:rPr>
        <w:br/>
      </w:r>
      <w:r w:rsidRPr="009B5FEC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42689F" w:rsidRPr="0042689F">
        <w:rPr>
          <w:rFonts w:ascii="Arial" w:hAnsi="Arial" w:cs="Arial"/>
          <w:b/>
          <w:bCs/>
          <w:color w:val="auto"/>
        </w:rPr>
        <w:t>DĖL KLAIPĖDOS RAJONO SAVIVALDYBĖS TARYBOS 2023 M. GEGUŽĖS 4 D. SPRENDIMO NR. T11-143 „DĖL KLAIPĖDOS RAJONO SAVIVALDYBĖS TARYBOS VEIKLOS REGLAMENTO KEITIMO KOMISIJOS SUDARYMO, JOS NUOSTATŲ PATVIRTINIMO, PIRMININKO IR PAVADUOTOJO SKYRIMO“ PAKEITIMO</w:t>
      </w:r>
      <w:r w:rsidR="00203972" w:rsidRPr="009B5FEC">
        <w:rPr>
          <w:rFonts w:ascii="Arial" w:hAnsi="Arial" w:cs="Arial"/>
          <w:b/>
          <w:bCs/>
          <w:color w:val="auto"/>
        </w:rPr>
        <w:t>“</w:t>
      </w:r>
      <w:r w:rsidRPr="009B5FEC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60F72C8F" w:rsidR="00FE7C21" w:rsidRDefault="00EB06D4" w:rsidP="002D58D9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689F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</w:t>
      </w:r>
      <w:r w:rsidR="00CA7AF4"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42689F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1D2C2D"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42689F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</w:t>
      </w:r>
      <w:r w:rsidR="00816DE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7</w:t>
      </w:r>
      <w:r w:rsidR="001D2C2D"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D5482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4B35CBAB" w:rsidR="00FC294D" w:rsidRPr="00D05ACC" w:rsidRDefault="007C3414" w:rsidP="00867CF2">
      <w:pPr>
        <w:pStyle w:val="Betarp"/>
        <w:spacing w:after="120" w:line="276" w:lineRule="auto"/>
        <w:jc w:val="both"/>
        <w:rPr>
          <w:rFonts w:ascii="Arial" w:hAnsi="Arial" w:cs="Arial"/>
          <w:bCs/>
        </w:rPr>
      </w:pPr>
      <w:r w:rsidRPr="007C3414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C294D" w:rsidRPr="00D05ACC">
        <w:rPr>
          <w:rFonts w:ascii="Arial" w:hAnsi="Arial" w:cs="Arial"/>
          <w:b/>
        </w:rPr>
        <w:t>Parengto sprendimo projekto tikslai, uždaviniai (ko šiuo sprendimu norima pasiekti):</w:t>
      </w:r>
      <w:r w:rsidR="00FC294D" w:rsidRPr="00D05ACC">
        <w:rPr>
          <w:rFonts w:ascii="Arial" w:hAnsi="Arial" w:cs="Arial"/>
          <w:bCs/>
        </w:rPr>
        <w:t xml:space="preserve"> </w:t>
      </w:r>
      <w:r w:rsidR="00810724">
        <w:rPr>
          <w:rFonts w:ascii="Arial" w:hAnsi="Arial" w:cs="Arial"/>
          <w:bCs/>
        </w:rPr>
        <w:t>s</w:t>
      </w:r>
      <w:r w:rsidR="006203A7" w:rsidRPr="006203A7">
        <w:rPr>
          <w:rFonts w:ascii="Arial" w:hAnsi="Arial" w:cs="Arial"/>
          <w:bCs/>
        </w:rPr>
        <w:t xml:space="preserve">prendimo projekto tikslas – </w:t>
      </w:r>
      <w:r w:rsidR="00D80054">
        <w:rPr>
          <w:rFonts w:ascii="Arial" w:hAnsi="Arial" w:cs="Arial"/>
          <w:bCs/>
        </w:rPr>
        <w:t xml:space="preserve">gavus </w:t>
      </w:r>
      <w:r w:rsidR="00FB5650">
        <w:rPr>
          <w:rFonts w:ascii="Arial" w:hAnsi="Arial" w:cs="Arial"/>
          <w:bCs/>
        </w:rPr>
        <w:t>Vyriausybės atstovo Klaipėdos ir Tauragės apskritys</w:t>
      </w:r>
      <w:r w:rsidR="00587E73">
        <w:rPr>
          <w:rFonts w:ascii="Arial" w:hAnsi="Arial" w:cs="Arial"/>
          <w:bCs/>
        </w:rPr>
        <w:t>e</w:t>
      </w:r>
      <w:r w:rsidR="00FB5650">
        <w:rPr>
          <w:rFonts w:ascii="Arial" w:hAnsi="Arial" w:cs="Arial"/>
          <w:bCs/>
        </w:rPr>
        <w:t xml:space="preserve"> pastabą </w:t>
      </w:r>
      <w:r w:rsidR="006203A7" w:rsidRPr="006203A7">
        <w:rPr>
          <w:rFonts w:ascii="Arial" w:hAnsi="Arial" w:cs="Arial"/>
          <w:bCs/>
        </w:rPr>
        <w:t xml:space="preserve">pakeisti </w:t>
      </w:r>
      <w:r w:rsidR="00A44CDD" w:rsidRPr="002407D9">
        <w:rPr>
          <w:rFonts w:ascii="Arial" w:hAnsi="Arial" w:cs="Arial"/>
        </w:rPr>
        <w:t>Klaipėdos rajono savivaldybės tarybos veiklos reglamento keitimo komisijos</w:t>
      </w:r>
      <w:r w:rsidR="00A44CDD">
        <w:rPr>
          <w:rFonts w:ascii="Arial" w:hAnsi="Arial" w:cs="Arial"/>
        </w:rPr>
        <w:t xml:space="preserve"> </w:t>
      </w:r>
      <w:r w:rsidR="00A44CDD" w:rsidRPr="002407D9">
        <w:rPr>
          <w:rFonts w:ascii="Arial" w:hAnsi="Arial" w:cs="Arial"/>
        </w:rPr>
        <w:t>nuostat</w:t>
      </w:r>
      <w:r w:rsidR="00A44CDD">
        <w:rPr>
          <w:rFonts w:ascii="Arial" w:hAnsi="Arial" w:cs="Arial"/>
        </w:rPr>
        <w:t>us</w:t>
      </w:r>
      <w:r w:rsidR="00A44CDD" w:rsidRPr="00266920">
        <w:rPr>
          <w:rFonts w:ascii="Arial" w:hAnsi="Arial" w:cs="Arial"/>
        </w:rPr>
        <w:t>, patvirtint</w:t>
      </w:r>
      <w:r w:rsidR="00A44CDD">
        <w:rPr>
          <w:rFonts w:ascii="Arial" w:hAnsi="Arial" w:cs="Arial"/>
        </w:rPr>
        <w:t>us</w:t>
      </w:r>
      <w:r w:rsidR="00A44CDD" w:rsidRPr="00266920">
        <w:rPr>
          <w:rFonts w:ascii="Arial" w:hAnsi="Arial" w:cs="Arial"/>
        </w:rPr>
        <w:t xml:space="preserve"> Klaipėdos rajono savivaldybės tarybos 2023 m. </w:t>
      </w:r>
      <w:r w:rsidR="00A44CDD">
        <w:rPr>
          <w:rFonts w:ascii="Arial" w:hAnsi="Arial" w:cs="Arial"/>
        </w:rPr>
        <w:t>gegužės 4</w:t>
      </w:r>
      <w:r w:rsidR="00A44CDD" w:rsidRPr="00266920">
        <w:rPr>
          <w:rFonts w:ascii="Arial" w:hAnsi="Arial" w:cs="Arial"/>
        </w:rPr>
        <w:t xml:space="preserve"> d. sprendimu Nr. T11-</w:t>
      </w:r>
      <w:r w:rsidR="00A44CDD">
        <w:rPr>
          <w:rFonts w:ascii="Arial" w:hAnsi="Arial" w:cs="Arial"/>
        </w:rPr>
        <w:t>143</w:t>
      </w:r>
      <w:r w:rsidR="00A44CDD" w:rsidRPr="00266920">
        <w:rPr>
          <w:rFonts w:ascii="Arial" w:hAnsi="Arial" w:cs="Arial"/>
        </w:rPr>
        <w:t xml:space="preserve"> „</w:t>
      </w:r>
      <w:r w:rsidR="00A44CDD" w:rsidRPr="001D11F7">
        <w:rPr>
          <w:rFonts w:ascii="Arial" w:hAnsi="Arial" w:cs="Arial"/>
        </w:rPr>
        <w:t>Dėl Klaipėdos rajono savivaldybės tarybos veiklos reglamento keitimo komisijos sudarymo, jos nuostatų patvirtinimo, pirmininko ir pavaduotojo skyrimo</w:t>
      </w:r>
      <w:r w:rsidR="00A44CDD" w:rsidRPr="00266920">
        <w:rPr>
          <w:rFonts w:ascii="Arial" w:hAnsi="Arial" w:cs="Arial"/>
        </w:rPr>
        <w:t>“</w:t>
      </w:r>
      <w:r w:rsidR="00741958">
        <w:rPr>
          <w:rFonts w:ascii="Arial" w:hAnsi="Arial" w:cs="Arial"/>
        </w:rPr>
        <w:t xml:space="preserve">, pripažįstant netekusiu galios 17 punktą bei pakoreguojant nuostatų 18 punktą, atsižvelgiant į tai, kad </w:t>
      </w:r>
      <w:r w:rsidR="002537E9">
        <w:rPr>
          <w:rFonts w:ascii="Arial" w:hAnsi="Arial" w:cs="Arial"/>
        </w:rPr>
        <w:t xml:space="preserve">vadovaujantis Lietuvos Respublikos vietos savivaldos įstatymo 22 straipsnio 8 dalimi komisijos posėdžiai gali vykti tik nuotoliniu arba mišriuoju būdu. Šiuo atveju </w:t>
      </w:r>
      <w:r w:rsidR="00DD581E">
        <w:rPr>
          <w:rFonts w:ascii="Arial" w:hAnsi="Arial" w:cs="Arial"/>
        </w:rPr>
        <w:t>nuostatose likęs 17 punkt</w:t>
      </w:r>
      <w:r w:rsidR="003C49B0">
        <w:rPr>
          <w:rFonts w:ascii="Arial" w:hAnsi="Arial" w:cs="Arial"/>
        </w:rPr>
        <w:t>as</w:t>
      </w:r>
      <w:r w:rsidR="00DD581E">
        <w:rPr>
          <w:rFonts w:ascii="Arial" w:hAnsi="Arial" w:cs="Arial"/>
        </w:rPr>
        <w:t xml:space="preserve"> neatitinka galiojančių teisės aktų, todėl pripažintinas netekusiu galios. </w:t>
      </w:r>
    </w:p>
    <w:p w14:paraId="67DADA5E" w14:textId="447A62F0" w:rsidR="00FC294D" w:rsidRPr="00D05ACC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</w:rPr>
      </w:pPr>
      <w:r w:rsidRPr="00EA3381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6203A7" w:rsidRPr="006203A7">
        <w:rPr>
          <w:rFonts w:ascii="Arial" w:hAnsi="Arial" w:cs="Arial"/>
          <w:bCs/>
        </w:rPr>
        <w:t xml:space="preserve">Lietuvos Respublikos vietos savivaldos įstatymo 15 straipsnio </w:t>
      </w:r>
      <w:r w:rsidR="00DD581E" w:rsidRPr="00266920">
        <w:rPr>
          <w:rFonts w:ascii="Arial" w:hAnsi="Arial" w:cs="Arial"/>
        </w:rPr>
        <w:t xml:space="preserve">2 dalies </w:t>
      </w:r>
      <w:r w:rsidR="00DD581E">
        <w:rPr>
          <w:rFonts w:ascii="Arial" w:hAnsi="Arial" w:cs="Arial"/>
        </w:rPr>
        <w:t>4</w:t>
      </w:r>
      <w:r w:rsidR="00DD581E" w:rsidRPr="00266920">
        <w:rPr>
          <w:rFonts w:ascii="Arial" w:hAnsi="Arial" w:cs="Arial"/>
        </w:rPr>
        <w:t xml:space="preserve"> punkt</w:t>
      </w:r>
      <w:r w:rsidR="00DD581E">
        <w:rPr>
          <w:rFonts w:ascii="Arial" w:hAnsi="Arial" w:cs="Arial"/>
        </w:rPr>
        <w:t xml:space="preserve">e numatyta, kad </w:t>
      </w:r>
      <w:r w:rsidR="008D1EB4">
        <w:rPr>
          <w:rFonts w:ascii="Arial" w:hAnsi="Arial" w:cs="Arial"/>
        </w:rPr>
        <w:t xml:space="preserve">išimtinei savivaldybės tarybos kompetencijai priskiriama </w:t>
      </w:r>
      <w:r w:rsidR="008D1EB4" w:rsidRPr="008D1EB4">
        <w:rPr>
          <w:rFonts w:ascii="Arial" w:hAnsi="Arial" w:cs="Arial"/>
        </w:rPr>
        <w:t>savivaldybės tarybos komitetų, komisijų, kitų savivaldybės darbui organizuoti reikalingų darinių ir įstatymuose numatytų kitų komisijų sudarymas, jų nuostatų tvirtinima</w:t>
      </w:r>
      <w:r w:rsidR="007A5981">
        <w:rPr>
          <w:rFonts w:ascii="Arial" w:hAnsi="Arial" w:cs="Arial"/>
        </w:rPr>
        <w:t>s.</w:t>
      </w:r>
      <w:r w:rsidR="00DD581E">
        <w:rPr>
          <w:rFonts w:ascii="Arial" w:hAnsi="Arial" w:cs="Arial"/>
        </w:rPr>
        <w:t xml:space="preserve"> 22 straipsnio 2 dal</w:t>
      </w:r>
      <w:r w:rsidR="007A5981">
        <w:rPr>
          <w:rFonts w:ascii="Arial" w:hAnsi="Arial" w:cs="Arial"/>
        </w:rPr>
        <w:t xml:space="preserve">yje įtvirtinta, kad </w:t>
      </w:r>
      <w:r w:rsidR="007A5981" w:rsidRPr="007A5981">
        <w:rPr>
          <w:rFonts w:ascii="Arial" w:hAnsi="Arial" w:cs="Arial"/>
        </w:rPr>
        <w:t>Savivaldybės tarybos komisijų sudarymo tvarka nustatoma reglamente. Komisijų nuostatus tvirtina savivaldybės taryba. Deleguojant savivaldybės tarybos narius į komisijas, sudaromas iš savivaldybės tarybos narių, laikomasi proporcinio savivaldybės tarybos daugumos ir mažumos atstovavimo principo</w:t>
      </w:r>
      <w:r w:rsidR="00EA3381" w:rsidRPr="00EA3381">
        <w:rPr>
          <w:rFonts w:ascii="Arial" w:hAnsi="Arial" w:cs="Arial"/>
        </w:rPr>
        <w:t xml:space="preserve">. </w:t>
      </w:r>
    </w:p>
    <w:p w14:paraId="394E87F8" w14:textId="5F48A9BB" w:rsidR="007C3414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203A7">
        <w:rPr>
          <w:rFonts w:ascii="Arial" w:hAnsi="Arial" w:cs="Arial"/>
          <w:bCs/>
          <w:color w:val="000000"/>
        </w:rPr>
        <w:t xml:space="preserve"> </w:t>
      </w:r>
      <w:r w:rsidR="00810724">
        <w:rPr>
          <w:rFonts w:ascii="Arial" w:hAnsi="Arial" w:cs="Arial"/>
          <w:bCs/>
          <w:color w:val="000000"/>
        </w:rPr>
        <w:t>p</w:t>
      </w:r>
      <w:r w:rsidR="006203A7" w:rsidRPr="001D2C2D">
        <w:rPr>
          <w:rFonts w:ascii="Arial" w:hAnsi="Arial" w:cs="Arial"/>
          <w:bCs/>
          <w:color w:val="000000"/>
        </w:rPr>
        <w:t xml:space="preserve">ritarus sprendimo projektui </w:t>
      </w:r>
      <w:r w:rsidR="00D80054">
        <w:rPr>
          <w:rFonts w:ascii="Arial" w:hAnsi="Arial" w:cs="Arial"/>
          <w:bCs/>
          <w:color w:val="000000"/>
        </w:rPr>
        <w:t>nuostatai atitiks galiojančius teisės aktus</w:t>
      </w:r>
      <w:r w:rsidR="00867CF2">
        <w:rPr>
          <w:rFonts w:ascii="Arial" w:hAnsi="Arial" w:cs="Arial"/>
          <w:bCs/>
          <w:color w:val="000000"/>
        </w:rPr>
        <w:t>.</w:t>
      </w:r>
    </w:p>
    <w:p w14:paraId="0A40BD58" w14:textId="0A064AC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B5FEC">
        <w:rPr>
          <w:rFonts w:ascii="Arial" w:hAnsi="Arial" w:cs="Arial"/>
          <w:b/>
        </w:rPr>
        <w:t>sprendimą ir kokių priemonių būtina imtis, siekiant išvengti neigiamų pasekmių: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C4162EA" w14:textId="27768A2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aps/>
          <w:color w:val="000000"/>
        </w:rPr>
        <w:t>5. A</w:t>
      </w:r>
      <w:r w:rsidRPr="00EA3381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EA3381" w:rsidRPr="00C86DFD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</w:t>
      </w:r>
      <w:r w:rsidR="00EA3381">
        <w:rPr>
          <w:rFonts w:ascii="Arial" w:hAnsi="Arial" w:cs="Arial"/>
          <w:bCs/>
          <w:color w:val="000000"/>
        </w:rPr>
        <w:t>.</w:t>
      </w:r>
    </w:p>
    <w:p w14:paraId="357952B8" w14:textId="23D8C05D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</w:t>
      </w:r>
      <w:r w:rsidRPr="00EA3381">
        <w:rPr>
          <w:rStyle w:val="FontStyle150"/>
          <w:rFonts w:ascii="Arial" w:hAnsi="Arial" w:cs="Arial"/>
          <w:b/>
          <w:sz w:val="24"/>
          <w:szCs w:val="24"/>
        </w:rPr>
        <w:t>, priėmus teikiamą Savivaldybės tarybos sprendimą: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="004B30EC">
        <w:rPr>
          <w:rFonts w:ascii="Arial" w:hAnsi="Arial" w:cs="Arial"/>
          <w:bCs/>
        </w:rPr>
        <w:t>nėra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. </w:t>
      </w:r>
    </w:p>
    <w:p w14:paraId="58C9C6A3" w14:textId="5372FE8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53602B3" w14:textId="664A83E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8. Sprendimo įgyvendinimui reikalingos lėšos (ekonominiai apskaičiavimai), finansavimo šaltiniai:</w:t>
      </w:r>
      <w:r w:rsidR="009B5FEC">
        <w:rPr>
          <w:rFonts w:ascii="Arial" w:hAnsi="Arial" w:cs="Arial"/>
          <w:bCs/>
        </w:rPr>
        <w:t xml:space="preserve"> nėra.</w:t>
      </w:r>
    </w:p>
    <w:p w14:paraId="004BA945" w14:textId="37D69E89" w:rsidR="00FC294D" w:rsidRPr="00C86DFD" w:rsidRDefault="00FC294D" w:rsidP="002D58D9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A3381">
        <w:rPr>
          <w:rFonts w:ascii="Arial" w:hAnsi="Arial" w:cs="Arial"/>
          <w:b/>
        </w:rPr>
        <w:lastRenderedPageBreak/>
        <w:t>9. Kiti, autoriaus nuomone, reikalingi pagrindimai, skaičiavimai ir paaiškinimai:</w:t>
      </w:r>
      <w:r w:rsidR="00A06C82">
        <w:rPr>
          <w:rFonts w:ascii="Arial" w:hAnsi="Arial" w:cs="Arial"/>
          <w:bCs/>
        </w:rPr>
        <w:t xml:space="preserve"> </w:t>
      </w:r>
      <w:r w:rsidR="00FF10DC">
        <w:rPr>
          <w:rFonts w:ascii="Arial" w:hAnsi="Arial" w:cs="Arial"/>
        </w:rPr>
        <w:t>nėra</w:t>
      </w:r>
      <w:r w:rsidR="00723EBB" w:rsidRPr="00D54821">
        <w:rPr>
          <w:rFonts w:ascii="Arial" w:hAnsi="Arial" w:cs="Arial"/>
          <w:bCs/>
        </w:rPr>
        <w:t>.</w:t>
      </w:r>
      <w:r w:rsidR="00723EBB">
        <w:rPr>
          <w:rFonts w:ascii="Arial" w:hAnsi="Arial" w:cs="Arial"/>
          <w:bCs/>
        </w:rPr>
        <w:t xml:space="preserve"> </w:t>
      </w:r>
      <w:r w:rsidR="00EA3381">
        <w:rPr>
          <w:rFonts w:ascii="Arial" w:hAnsi="Arial" w:cs="Arial"/>
          <w:bCs/>
        </w:rPr>
        <w:t xml:space="preserve"> </w:t>
      </w:r>
    </w:p>
    <w:p w14:paraId="0A93AB68" w14:textId="573AB9FA" w:rsidR="00FC294D" w:rsidRPr="00C86DFD" w:rsidRDefault="00FC294D" w:rsidP="00723EBB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 xml:space="preserve">10. </w:t>
      </w:r>
      <w:r w:rsidRPr="009B5FE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B5FEC">
        <w:rPr>
          <w:rFonts w:ascii="Arial" w:hAnsi="Arial" w:cs="Arial"/>
          <w:b/>
        </w:rPr>
        <w:t>:</w:t>
      </w:r>
      <w:r w:rsidR="00EA3381">
        <w:rPr>
          <w:rFonts w:ascii="Arial" w:hAnsi="Arial" w:cs="Arial"/>
          <w:bCs/>
        </w:rPr>
        <w:t xml:space="preserve"> inici</w:t>
      </w:r>
      <w:r w:rsidR="00723EBB">
        <w:rPr>
          <w:rFonts w:ascii="Arial" w:hAnsi="Arial" w:cs="Arial"/>
          <w:bCs/>
        </w:rPr>
        <w:t>juoja</w:t>
      </w:r>
      <w:r w:rsidR="00EA3381">
        <w:rPr>
          <w:rFonts w:ascii="Arial" w:hAnsi="Arial" w:cs="Arial"/>
          <w:bCs/>
        </w:rPr>
        <w:t xml:space="preserve"> – Klaipėdos rajono savivaldybės </w:t>
      </w:r>
      <w:r w:rsidR="00810724">
        <w:rPr>
          <w:rFonts w:ascii="Arial" w:hAnsi="Arial" w:cs="Arial"/>
          <w:bCs/>
        </w:rPr>
        <w:t>tarybos veiklos reglamento keitimo komisija</w:t>
      </w:r>
      <w:r w:rsidR="00EA3381">
        <w:rPr>
          <w:rFonts w:ascii="Arial" w:hAnsi="Arial" w:cs="Arial"/>
          <w:bCs/>
        </w:rPr>
        <w:t>, rengėja –</w:t>
      </w:r>
      <w:r w:rsidR="009B5FEC">
        <w:rPr>
          <w:rFonts w:ascii="Arial" w:hAnsi="Arial" w:cs="Arial"/>
          <w:bCs/>
        </w:rPr>
        <w:t xml:space="preserve"> </w:t>
      </w:r>
      <w:r w:rsidR="00E623C4">
        <w:rPr>
          <w:rFonts w:ascii="Arial" w:hAnsi="Arial" w:cs="Arial"/>
          <w:lang w:eastAsia="lt-LT"/>
        </w:rPr>
        <w:t>Klaipėdos rajono savivaldybės tarybos posėdžių sekretorė</w:t>
      </w:r>
      <w:r w:rsidR="00E623C4">
        <w:rPr>
          <w:rFonts w:ascii="Arial" w:hAnsi="Arial" w:cs="Arial"/>
          <w:bCs/>
        </w:rPr>
        <w:t xml:space="preserve"> </w:t>
      </w:r>
      <w:r w:rsidR="00854731">
        <w:rPr>
          <w:rFonts w:ascii="Arial" w:hAnsi="Arial" w:cs="Arial"/>
          <w:bCs/>
        </w:rPr>
        <w:t>K. Vainienė</w:t>
      </w:r>
      <w:r w:rsidR="00E623C4">
        <w:rPr>
          <w:rFonts w:ascii="Arial" w:hAnsi="Arial" w:cs="Arial"/>
          <w:bCs/>
        </w:rPr>
        <w:t>.</w:t>
      </w:r>
    </w:p>
    <w:p w14:paraId="421CF447" w14:textId="15AA55BF" w:rsidR="003215BB" w:rsidRDefault="00854731" w:rsidP="00854731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 posėdžių sekretorė</w:t>
      </w:r>
      <w:r>
        <w:rPr>
          <w:rFonts w:ascii="Arial" w:hAnsi="Arial" w:cs="Arial"/>
          <w:lang w:eastAsia="lt-LT"/>
        </w:rPr>
        <w:tab/>
        <w:t>Karolina Vainienė</w:t>
      </w:r>
    </w:p>
    <w:sectPr w:rsidR="003215BB" w:rsidSect="00795E49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626C" w14:textId="77777777" w:rsidR="00037F5B" w:rsidRDefault="00037F5B">
      <w:r>
        <w:separator/>
      </w:r>
    </w:p>
  </w:endnote>
  <w:endnote w:type="continuationSeparator" w:id="0">
    <w:p w14:paraId="07BC2E40" w14:textId="77777777" w:rsidR="00037F5B" w:rsidRDefault="0003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5FB6" w14:textId="77777777" w:rsidR="00037F5B" w:rsidRDefault="00037F5B">
      <w:r>
        <w:separator/>
      </w:r>
    </w:p>
  </w:footnote>
  <w:footnote w:type="continuationSeparator" w:id="0">
    <w:p w14:paraId="20A47E80" w14:textId="77777777" w:rsidR="00037F5B" w:rsidRDefault="0003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AD4D" w14:textId="343873E5" w:rsidR="00313220" w:rsidRPr="005F34AB" w:rsidRDefault="000A0356" w:rsidP="00B52AD2">
    <w:pPr>
      <w:pStyle w:val="Antrats"/>
      <w:ind w:left="6804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B52AD2">
      <w:rPr>
        <w:rFonts w:ascii="Arial" w:hAnsi="Arial" w:cs="Arial"/>
        <w:b/>
      </w:rPr>
      <w:t>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700C28"/>
    <w:multiLevelType w:val="hybridMultilevel"/>
    <w:tmpl w:val="E950382C"/>
    <w:lvl w:ilvl="0" w:tplc="79BED3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6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1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7"/>
  </w:num>
  <w:num w:numId="14" w16cid:durableId="852458442">
    <w:abstractNumId w:val="3"/>
  </w:num>
  <w:num w:numId="15" w16cid:durableId="175659545">
    <w:abstractNumId w:val="12"/>
  </w:num>
  <w:num w:numId="16" w16cid:durableId="645208036">
    <w:abstractNumId w:val="14"/>
  </w:num>
  <w:num w:numId="17" w16cid:durableId="15544231">
    <w:abstractNumId w:val="15"/>
  </w:num>
  <w:num w:numId="18" w16cid:durableId="1401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14606"/>
    <w:rsid w:val="0002148B"/>
    <w:rsid w:val="000324AC"/>
    <w:rsid w:val="000331C4"/>
    <w:rsid w:val="000348BD"/>
    <w:rsid w:val="00034EFB"/>
    <w:rsid w:val="00037F5B"/>
    <w:rsid w:val="00042943"/>
    <w:rsid w:val="0004330B"/>
    <w:rsid w:val="00047FDE"/>
    <w:rsid w:val="00050B85"/>
    <w:rsid w:val="00051D69"/>
    <w:rsid w:val="00052D91"/>
    <w:rsid w:val="00065A3B"/>
    <w:rsid w:val="000679E9"/>
    <w:rsid w:val="00070AC4"/>
    <w:rsid w:val="0007440E"/>
    <w:rsid w:val="00075DE1"/>
    <w:rsid w:val="000824F6"/>
    <w:rsid w:val="00093351"/>
    <w:rsid w:val="00093F30"/>
    <w:rsid w:val="00097A66"/>
    <w:rsid w:val="000A0356"/>
    <w:rsid w:val="000A077B"/>
    <w:rsid w:val="000A20A0"/>
    <w:rsid w:val="000A355A"/>
    <w:rsid w:val="000B4D49"/>
    <w:rsid w:val="000C222D"/>
    <w:rsid w:val="000D0160"/>
    <w:rsid w:val="000D1BB3"/>
    <w:rsid w:val="000D66F1"/>
    <w:rsid w:val="000D6AB1"/>
    <w:rsid w:val="000D6B74"/>
    <w:rsid w:val="000E316D"/>
    <w:rsid w:val="000E7500"/>
    <w:rsid w:val="000F3C80"/>
    <w:rsid w:val="000F4106"/>
    <w:rsid w:val="00103063"/>
    <w:rsid w:val="001043CA"/>
    <w:rsid w:val="001141EE"/>
    <w:rsid w:val="001144A6"/>
    <w:rsid w:val="001171D4"/>
    <w:rsid w:val="00121ACB"/>
    <w:rsid w:val="0012411F"/>
    <w:rsid w:val="001253E3"/>
    <w:rsid w:val="00125717"/>
    <w:rsid w:val="0013267C"/>
    <w:rsid w:val="001337C1"/>
    <w:rsid w:val="0013493D"/>
    <w:rsid w:val="00137903"/>
    <w:rsid w:val="001401A4"/>
    <w:rsid w:val="00143350"/>
    <w:rsid w:val="0014556D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93EFB"/>
    <w:rsid w:val="00196932"/>
    <w:rsid w:val="001A4506"/>
    <w:rsid w:val="001B60A1"/>
    <w:rsid w:val="001C1BB2"/>
    <w:rsid w:val="001C20BB"/>
    <w:rsid w:val="001C3CA1"/>
    <w:rsid w:val="001C4CC5"/>
    <w:rsid w:val="001D11F7"/>
    <w:rsid w:val="001D1417"/>
    <w:rsid w:val="001D2C2D"/>
    <w:rsid w:val="001D2ED5"/>
    <w:rsid w:val="001D2F4A"/>
    <w:rsid w:val="001D54DF"/>
    <w:rsid w:val="001D588A"/>
    <w:rsid w:val="001D76B2"/>
    <w:rsid w:val="001E404E"/>
    <w:rsid w:val="001E6C9D"/>
    <w:rsid w:val="001E75C6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3B35"/>
    <w:rsid w:val="0022404B"/>
    <w:rsid w:val="00227E43"/>
    <w:rsid w:val="00230792"/>
    <w:rsid w:val="00232A9A"/>
    <w:rsid w:val="00234853"/>
    <w:rsid w:val="00234E76"/>
    <w:rsid w:val="002362B0"/>
    <w:rsid w:val="002365EF"/>
    <w:rsid w:val="00237067"/>
    <w:rsid w:val="002403D8"/>
    <w:rsid w:val="002407D9"/>
    <w:rsid w:val="00242C5F"/>
    <w:rsid w:val="002436E4"/>
    <w:rsid w:val="00243DEE"/>
    <w:rsid w:val="00250B1B"/>
    <w:rsid w:val="002537E9"/>
    <w:rsid w:val="0025492A"/>
    <w:rsid w:val="002551AA"/>
    <w:rsid w:val="00255547"/>
    <w:rsid w:val="00255A21"/>
    <w:rsid w:val="00262D06"/>
    <w:rsid w:val="00264D44"/>
    <w:rsid w:val="00266920"/>
    <w:rsid w:val="00272A21"/>
    <w:rsid w:val="0027545A"/>
    <w:rsid w:val="0027687D"/>
    <w:rsid w:val="00285E35"/>
    <w:rsid w:val="00286A66"/>
    <w:rsid w:val="00290B9C"/>
    <w:rsid w:val="00291B3D"/>
    <w:rsid w:val="002947B2"/>
    <w:rsid w:val="00295711"/>
    <w:rsid w:val="00296E11"/>
    <w:rsid w:val="002A78EC"/>
    <w:rsid w:val="002B19AC"/>
    <w:rsid w:val="002B1AD7"/>
    <w:rsid w:val="002B3D94"/>
    <w:rsid w:val="002B64B3"/>
    <w:rsid w:val="002C0283"/>
    <w:rsid w:val="002C074A"/>
    <w:rsid w:val="002C1B81"/>
    <w:rsid w:val="002C1FAF"/>
    <w:rsid w:val="002C4E4C"/>
    <w:rsid w:val="002C76C3"/>
    <w:rsid w:val="002D2F0F"/>
    <w:rsid w:val="002D58D9"/>
    <w:rsid w:val="002D6866"/>
    <w:rsid w:val="002E1009"/>
    <w:rsid w:val="002F0722"/>
    <w:rsid w:val="002F524A"/>
    <w:rsid w:val="002F5F21"/>
    <w:rsid w:val="002F6381"/>
    <w:rsid w:val="002F6DBC"/>
    <w:rsid w:val="0030346E"/>
    <w:rsid w:val="00313220"/>
    <w:rsid w:val="003215BB"/>
    <w:rsid w:val="00322914"/>
    <w:rsid w:val="00340704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050E"/>
    <w:rsid w:val="003C36D9"/>
    <w:rsid w:val="003C428F"/>
    <w:rsid w:val="003C49B0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2689F"/>
    <w:rsid w:val="00433570"/>
    <w:rsid w:val="00433594"/>
    <w:rsid w:val="0043505E"/>
    <w:rsid w:val="0044250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24EE"/>
    <w:rsid w:val="00497A8B"/>
    <w:rsid w:val="004B1CEB"/>
    <w:rsid w:val="004B30EC"/>
    <w:rsid w:val="004B3EF7"/>
    <w:rsid w:val="004B6EF3"/>
    <w:rsid w:val="004B77BC"/>
    <w:rsid w:val="004C162C"/>
    <w:rsid w:val="004C4779"/>
    <w:rsid w:val="004E30E8"/>
    <w:rsid w:val="004E5037"/>
    <w:rsid w:val="004F2329"/>
    <w:rsid w:val="004F2E9D"/>
    <w:rsid w:val="004F5F73"/>
    <w:rsid w:val="004F5FB3"/>
    <w:rsid w:val="004F6C40"/>
    <w:rsid w:val="00504864"/>
    <w:rsid w:val="0050561F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6FC6"/>
    <w:rsid w:val="00577F3E"/>
    <w:rsid w:val="00580D72"/>
    <w:rsid w:val="00587E73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04E29"/>
    <w:rsid w:val="006203A7"/>
    <w:rsid w:val="00620A3B"/>
    <w:rsid w:val="0062112D"/>
    <w:rsid w:val="00631748"/>
    <w:rsid w:val="00634770"/>
    <w:rsid w:val="0063676A"/>
    <w:rsid w:val="00643281"/>
    <w:rsid w:val="00647A0F"/>
    <w:rsid w:val="00651547"/>
    <w:rsid w:val="006518B3"/>
    <w:rsid w:val="00657B11"/>
    <w:rsid w:val="00661D65"/>
    <w:rsid w:val="0066289C"/>
    <w:rsid w:val="00662F40"/>
    <w:rsid w:val="006674EB"/>
    <w:rsid w:val="00667F14"/>
    <w:rsid w:val="0068417C"/>
    <w:rsid w:val="00686650"/>
    <w:rsid w:val="00686D8D"/>
    <w:rsid w:val="00687D79"/>
    <w:rsid w:val="00693E0C"/>
    <w:rsid w:val="00694C9A"/>
    <w:rsid w:val="006979BF"/>
    <w:rsid w:val="006A1E62"/>
    <w:rsid w:val="006A3E6A"/>
    <w:rsid w:val="006A59A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6F30F2"/>
    <w:rsid w:val="006F3145"/>
    <w:rsid w:val="00702552"/>
    <w:rsid w:val="00710118"/>
    <w:rsid w:val="00711569"/>
    <w:rsid w:val="00712672"/>
    <w:rsid w:val="007148C0"/>
    <w:rsid w:val="007163CD"/>
    <w:rsid w:val="00721349"/>
    <w:rsid w:val="00723133"/>
    <w:rsid w:val="007236E8"/>
    <w:rsid w:val="00723EBB"/>
    <w:rsid w:val="00730501"/>
    <w:rsid w:val="00741958"/>
    <w:rsid w:val="00751048"/>
    <w:rsid w:val="00753952"/>
    <w:rsid w:val="0078582A"/>
    <w:rsid w:val="00791DF9"/>
    <w:rsid w:val="00793FEF"/>
    <w:rsid w:val="00795E49"/>
    <w:rsid w:val="007A1329"/>
    <w:rsid w:val="007A302F"/>
    <w:rsid w:val="007A5748"/>
    <w:rsid w:val="007A5981"/>
    <w:rsid w:val="007A5C90"/>
    <w:rsid w:val="007B1B81"/>
    <w:rsid w:val="007B5414"/>
    <w:rsid w:val="007B785B"/>
    <w:rsid w:val="007B7A7D"/>
    <w:rsid w:val="007C12BD"/>
    <w:rsid w:val="007C3414"/>
    <w:rsid w:val="007C387C"/>
    <w:rsid w:val="007C426C"/>
    <w:rsid w:val="007C52A9"/>
    <w:rsid w:val="007C5AF0"/>
    <w:rsid w:val="007C6225"/>
    <w:rsid w:val="007D3BCD"/>
    <w:rsid w:val="007D4C48"/>
    <w:rsid w:val="007E144D"/>
    <w:rsid w:val="007F0142"/>
    <w:rsid w:val="007F21C4"/>
    <w:rsid w:val="007F5308"/>
    <w:rsid w:val="007F6208"/>
    <w:rsid w:val="007F6981"/>
    <w:rsid w:val="008048BB"/>
    <w:rsid w:val="00805ED4"/>
    <w:rsid w:val="008071A6"/>
    <w:rsid w:val="00810724"/>
    <w:rsid w:val="00816DE6"/>
    <w:rsid w:val="008256E7"/>
    <w:rsid w:val="00827888"/>
    <w:rsid w:val="00830B4E"/>
    <w:rsid w:val="0083188E"/>
    <w:rsid w:val="00832808"/>
    <w:rsid w:val="00834734"/>
    <w:rsid w:val="008360FA"/>
    <w:rsid w:val="008363E0"/>
    <w:rsid w:val="00840D19"/>
    <w:rsid w:val="00845729"/>
    <w:rsid w:val="00847627"/>
    <w:rsid w:val="008508AB"/>
    <w:rsid w:val="00852342"/>
    <w:rsid w:val="00854731"/>
    <w:rsid w:val="00860248"/>
    <w:rsid w:val="008617DD"/>
    <w:rsid w:val="00861982"/>
    <w:rsid w:val="00866D19"/>
    <w:rsid w:val="00867CF2"/>
    <w:rsid w:val="008709A7"/>
    <w:rsid w:val="0087780D"/>
    <w:rsid w:val="00887A7C"/>
    <w:rsid w:val="00894D73"/>
    <w:rsid w:val="008A33E6"/>
    <w:rsid w:val="008A4DFF"/>
    <w:rsid w:val="008A57EC"/>
    <w:rsid w:val="008B0DBA"/>
    <w:rsid w:val="008B4026"/>
    <w:rsid w:val="008B4966"/>
    <w:rsid w:val="008B6EA9"/>
    <w:rsid w:val="008B7B68"/>
    <w:rsid w:val="008C25C5"/>
    <w:rsid w:val="008D1D20"/>
    <w:rsid w:val="008D1EB4"/>
    <w:rsid w:val="008D5D9E"/>
    <w:rsid w:val="008E423B"/>
    <w:rsid w:val="008F38B8"/>
    <w:rsid w:val="008F4B3C"/>
    <w:rsid w:val="008F6008"/>
    <w:rsid w:val="00901FEC"/>
    <w:rsid w:val="0090203A"/>
    <w:rsid w:val="009071B8"/>
    <w:rsid w:val="00911BDC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95A90"/>
    <w:rsid w:val="009A031E"/>
    <w:rsid w:val="009A13B0"/>
    <w:rsid w:val="009B1061"/>
    <w:rsid w:val="009B1C92"/>
    <w:rsid w:val="009B3412"/>
    <w:rsid w:val="009B5FEC"/>
    <w:rsid w:val="009B7C04"/>
    <w:rsid w:val="009C1C15"/>
    <w:rsid w:val="009D4B85"/>
    <w:rsid w:val="009D6517"/>
    <w:rsid w:val="009E039D"/>
    <w:rsid w:val="009E4298"/>
    <w:rsid w:val="009E6F29"/>
    <w:rsid w:val="009E7FBC"/>
    <w:rsid w:val="00A00459"/>
    <w:rsid w:val="00A022ED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3C8C"/>
    <w:rsid w:val="00A44CDD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60D0"/>
    <w:rsid w:val="00A87660"/>
    <w:rsid w:val="00A972AA"/>
    <w:rsid w:val="00AA0505"/>
    <w:rsid w:val="00AA3940"/>
    <w:rsid w:val="00AA5BEA"/>
    <w:rsid w:val="00AB09CC"/>
    <w:rsid w:val="00AB1D7A"/>
    <w:rsid w:val="00AC31A9"/>
    <w:rsid w:val="00AC5ABE"/>
    <w:rsid w:val="00AC74DE"/>
    <w:rsid w:val="00AD02C2"/>
    <w:rsid w:val="00AD0F54"/>
    <w:rsid w:val="00AD18E0"/>
    <w:rsid w:val="00AD3309"/>
    <w:rsid w:val="00AD5AAB"/>
    <w:rsid w:val="00AD6C32"/>
    <w:rsid w:val="00AE6592"/>
    <w:rsid w:val="00AE6815"/>
    <w:rsid w:val="00AF4C7A"/>
    <w:rsid w:val="00AF4D92"/>
    <w:rsid w:val="00AF7B18"/>
    <w:rsid w:val="00B02F49"/>
    <w:rsid w:val="00B0620C"/>
    <w:rsid w:val="00B0788C"/>
    <w:rsid w:val="00B10939"/>
    <w:rsid w:val="00B12FCF"/>
    <w:rsid w:val="00B27C98"/>
    <w:rsid w:val="00B304E5"/>
    <w:rsid w:val="00B334F0"/>
    <w:rsid w:val="00B348A6"/>
    <w:rsid w:val="00B37A04"/>
    <w:rsid w:val="00B37D01"/>
    <w:rsid w:val="00B42471"/>
    <w:rsid w:val="00B455D9"/>
    <w:rsid w:val="00B475DD"/>
    <w:rsid w:val="00B52AD2"/>
    <w:rsid w:val="00B5721E"/>
    <w:rsid w:val="00B574F7"/>
    <w:rsid w:val="00B63DBE"/>
    <w:rsid w:val="00B700ED"/>
    <w:rsid w:val="00B707C5"/>
    <w:rsid w:val="00B72EBC"/>
    <w:rsid w:val="00B73E3A"/>
    <w:rsid w:val="00B74117"/>
    <w:rsid w:val="00B75978"/>
    <w:rsid w:val="00B77F78"/>
    <w:rsid w:val="00B84E7D"/>
    <w:rsid w:val="00B912CF"/>
    <w:rsid w:val="00B91901"/>
    <w:rsid w:val="00B9599A"/>
    <w:rsid w:val="00BA41EC"/>
    <w:rsid w:val="00BA74E2"/>
    <w:rsid w:val="00BB731F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4715F"/>
    <w:rsid w:val="00C51E0E"/>
    <w:rsid w:val="00C51FCA"/>
    <w:rsid w:val="00C56A3F"/>
    <w:rsid w:val="00C577ED"/>
    <w:rsid w:val="00C663B4"/>
    <w:rsid w:val="00C67D54"/>
    <w:rsid w:val="00C67EEC"/>
    <w:rsid w:val="00C8076F"/>
    <w:rsid w:val="00C80E87"/>
    <w:rsid w:val="00C814D6"/>
    <w:rsid w:val="00C86DFD"/>
    <w:rsid w:val="00C90E6A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CF1141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54821"/>
    <w:rsid w:val="00D606CA"/>
    <w:rsid w:val="00D61446"/>
    <w:rsid w:val="00D64B75"/>
    <w:rsid w:val="00D6703A"/>
    <w:rsid w:val="00D71882"/>
    <w:rsid w:val="00D734A7"/>
    <w:rsid w:val="00D80054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581E"/>
    <w:rsid w:val="00DD59DE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56C5A"/>
    <w:rsid w:val="00E61A51"/>
    <w:rsid w:val="00E623C4"/>
    <w:rsid w:val="00E71807"/>
    <w:rsid w:val="00E72405"/>
    <w:rsid w:val="00E727C2"/>
    <w:rsid w:val="00E75A75"/>
    <w:rsid w:val="00E76C09"/>
    <w:rsid w:val="00E84705"/>
    <w:rsid w:val="00E85C48"/>
    <w:rsid w:val="00E91C53"/>
    <w:rsid w:val="00E955EE"/>
    <w:rsid w:val="00E97594"/>
    <w:rsid w:val="00EA3381"/>
    <w:rsid w:val="00EA357A"/>
    <w:rsid w:val="00EA5FA4"/>
    <w:rsid w:val="00EB06D4"/>
    <w:rsid w:val="00EC3107"/>
    <w:rsid w:val="00EC437A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5176"/>
    <w:rsid w:val="00F07451"/>
    <w:rsid w:val="00F11B53"/>
    <w:rsid w:val="00F16577"/>
    <w:rsid w:val="00F176EF"/>
    <w:rsid w:val="00F17A11"/>
    <w:rsid w:val="00F205B6"/>
    <w:rsid w:val="00F21456"/>
    <w:rsid w:val="00F21DE0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73B6A"/>
    <w:rsid w:val="00F812B5"/>
    <w:rsid w:val="00F822AE"/>
    <w:rsid w:val="00F8305B"/>
    <w:rsid w:val="00F879B1"/>
    <w:rsid w:val="00F93EBC"/>
    <w:rsid w:val="00FB5650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10DC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rsid w:val="004924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4</Pages>
  <Words>4050</Words>
  <Characters>2310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2024-05-22T09:48:00Z</cp:lastPrinted>
  <dcterms:created xsi:type="dcterms:W3CDTF">2026-03-02T14:07:00Z</dcterms:created>
  <dcterms:modified xsi:type="dcterms:W3CDTF">2026-03-02T14:07:00Z</dcterms:modified>
</cp:coreProperties>
</file>