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321E6" w14:textId="122685E4" w:rsidR="009556FF" w:rsidRPr="007114DD" w:rsidRDefault="00E34813" w:rsidP="00097929">
      <w:pPr>
        <w:spacing w:line="276" w:lineRule="auto"/>
        <w:ind w:left="4678"/>
        <w:rPr>
          <w:rFonts w:ascii="Arial" w:hAnsi="Arial" w:cs="Arial"/>
          <w:bCs/>
          <w:szCs w:val="24"/>
        </w:rPr>
      </w:pPr>
      <w:r w:rsidRPr="007114DD">
        <w:rPr>
          <w:rFonts w:ascii="Arial" w:hAnsi="Arial" w:cs="Arial"/>
          <w:bCs/>
          <w:szCs w:val="24"/>
        </w:rPr>
        <w:t>PATVIRTINTA</w:t>
      </w:r>
    </w:p>
    <w:p w14:paraId="47482748" w14:textId="6AEB281C" w:rsidR="009556FF" w:rsidRPr="007114DD" w:rsidRDefault="00E34813" w:rsidP="00097929">
      <w:pPr>
        <w:spacing w:line="276" w:lineRule="auto"/>
        <w:ind w:left="4678"/>
        <w:rPr>
          <w:rFonts w:ascii="Arial" w:hAnsi="Arial" w:cs="Arial"/>
          <w:bCs/>
          <w:szCs w:val="24"/>
        </w:rPr>
      </w:pPr>
      <w:r w:rsidRPr="007114DD">
        <w:rPr>
          <w:rFonts w:ascii="Arial" w:hAnsi="Arial" w:cs="Arial"/>
          <w:szCs w:val="24"/>
        </w:rPr>
        <w:t>Klaipėdos rajono savivaldybės tarybos</w:t>
      </w:r>
    </w:p>
    <w:p w14:paraId="3617CDDF" w14:textId="5A6EA16C" w:rsidR="009556FF" w:rsidRPr="007114DD" w:rsidRDefault="00E34813" w:rsidP="00097929">
      <w:pPr>
        <w:tabs>
          <w:tab w:val="left" w:pos="5760"/>
        </w:tabs>
        <w:spacing w:line="276" w:lineRule="auto"/>
        <w:ind w:left="4678"/>
        <w:jc w:val="both"/>
        <w:rPr>
          <w:rFonts w:ascii="Arial" w:hAnsi="Arial" w:cs="Arial"/>
          <w:szCs w:val="24"/>
        </w:rPr>
      </w:pPr>
      <w:r w:rsidRPr="007114DD">
        <w:rPr>
          <w:rFonts w:ascii="Arial" w:hAnsi="Arial" w:cs="Arial"/>
          <w:szCs w:val="24"/>
        </w:rPr>
        <w:t>2016 m. gegužės 26 d. sprendimu Nr. T11-207</w:t>
      </w:r>
    </w:p>
    <w:p w14:paraId="4A41C040" w14:textId="613391C3" w:rsidR="009556FF" w:rsidRPr="007114DD" w:rsidRDefault="00E34813" w:rsidP="00097929">
      <w:pPr>
        <w:tabs>
          <w:tab w:val="left" w:pos="5760"/>
        </w:tabs>
        <w:spacing w:line="276" w:lineRule="auto"/>
        <w:ind w:left="4678"/>
        <w:jc w:val="both"/>
        <w:rPr>
          <w:rFonts w:ascii="Arial" w:hAnsi="Arial" w:cs="Arial"/>
          <w:szCs w:val="24"/>
        </w:rPr>
      </w:pPr>
      <w:r w:rsidRPr="007114DD">
        <w:rPr>
          <w:rFonts w:ascii="Arial" w:hAnsi="Arial" w:cs="Arial"/>
          <w:szCs w:val="24"/>
        </w:rPr>
        <w:t>(Klaipėdos rajono savivaldybės tarybos</w:t>
      </w:r>
    </w:p>
    <w:p w14:paraId="577921BA" w14:textId="68E4D414" w:rsidR="009556FF" w:rsidRPr="007114DD" w:rsidRDefault="00E34813" w:rsidP="00097929">
      <w:pPr>
        <w:tabs>
          <w:tab w:val="left" w:pos="5760"/>
        </w:tabs>
        <w:spacing w:line="276" w:lineRule="auto"/>
        <w:ind w:left="4678"/>
        <w:jc w:val="both"/>
        <w:rPr>
          <w:rFonts w:ascii="Arial" w:hAnsi="Arial" w:cs="Arial"/>
          <w:szCs w:val="24"/>
        </w:rPr>
      </w:pPr>
      <w:r w:rsidRPr="007114DD">
        <w:rPr>
          <w:rFonts w:ascii="Arial" w:hAnsi="Arial" w:cs="Arial"/>
          <w:szCs w:val="24"/>
        </w:rPr>
        <w:t>202</w:t>
      </w:r>
      <w:r w:rsidR="00C70DC4">
        <w:rPr>
          <w:rFonts w:ascii="Arial" w:hAnsi="Arial" w:cs="Arial"/>
          <w:szCs w:val="24"/>
        </w:rPr>
        <w:t>6</w:t>
      </w:r>
      <w:r w:rsidRPr="007114DD">
        <w:rPr>
          <w:rFonts w:ascii="Arial" w:hAnsi="Arial" w:cs="Arial"/>
          <w:szCs w:val="24"/>
        </w:rPr>
        <w:t xml:space="preserve"> m. </w:t>
      </w:r>
      <w:r w:rsidR="00C70DC4">
        <w:rPr>
          <w:rFonts w:ascii="Arial" w:hAnsi="Arial" w:cs="Arial"/>
          <w:szCs w:val="24"/>
        </w:rPr>
        <w:t>balandžio</w:t>
      </w:r>
      <w:r>
        <w:rPr>
          <w:rFonts w:ascii="Arial" w:hAnsi="Arial" w:cs="Arial"/>
          <w:szCs w:val="24"/>
        </w:rPr>
        <w:t xml:space="preserve"> </w:t>
      </w:r>
      <w:r w:rsidR="00C70DC4">
        <w:rPr>
          <w:rFonts w:ascii="Arial" w:hAnsi="Arial" w:cs="Arial"/>
          <w:szCs w:val="24"/>
        </w:rPr>
        <w:t xml:space="preserve">  </w:t>
      </w:r>
      <w:r w:rsidRPr="007114DD">
        <w:rPr>
          <w:rFonts w:ascii="Arial" w:hAnsi="Arial" w:cs="Arial"/>
          <w:szCs w:val="24"/>
        </w:rPr>
        <w:t>d. sprendimo Nr. T11-</w:t>
      </w:r>
    </w:p>
    <w:p w14:paraId="1FBDEF7C" w14:textId="6517919A" w:rsidR="009556FF" w:rsidRPr="007114DD" w:rsidRDefault="002C5500" w:rsidP="00097929">
      <w:pPr>
        <w:tabs>
          <w:tab w:val="left" w:pos="5760"/>
        </w:tabs>
        <w:spacing w:after="480" w:line="276" w:lineRule="auto"/>
        <w:ind w:left="4678"/>
        <w:jc w:val="both"/>
        <w:rPr>
          <w:rFonts w:ascii="Arial" w:hAnsi="Arial" w:cs="Arial"/>
          <w:szCs w:val="24"/>
        </w:rPr>
      </w:pPr>
      <w:r w:rsidRPr="007114DD">
        <w:rPr>
          <w:rFonts w:ascii="Arial" w:hAnsi="Arial" w:cs="Arial"/>
          <w:szCs w:val="24"/>
        </w:rPr>
        <w:t>redakcija)</w:t>
      </w:r>
    </w:p>
    <w:p w14:paraId="1359B77B" w14:textId="5439A6C6" w:rsidR="009556FF" w:rsidRPr="007114DD" w:rsidRDefault="002C5500" w:rsidP="00097929">
      <w:pPr>
        <w:overflowPunct w:val="0"/>
        <w:spacing w:after="240" w:line="276" w:lineRule="auto"/>
        <w:jc w:val="center"/>
        <w:rPr>
          <w:rFonts w:ascii="Arial" w:hAnsi="Arial" w:cs="Arial"/>
          <w:szCs w:val="24"/>
        </w:rPr>
      </w:pPr>
      <w:r w:rsidRPr="007114DD">
        <w:rPr>
          <w:rFonts w:ascii="Arial" w:hAnsi="Arial" w:cs="Arial"/>
          <w:b/>
          <w:caps/>
          <w:szCs w:val="24"/>
        </w:rPr>
        <w:t>VIETINĖS Rinkliavos už naudojimąsi SAVIVALDYBĖS TARYBOS nustatytomis mokamomis VIETOMIS automobiliams STATYTI KLAIPĖDOS RAJONE NUOSTATAI</w:t>
      </w:r>
    </w:p>
    <w:p w14:paraId="73E0A3D3" w14:textId="77777777" w:rsidR="009556FF" w:rsidRPr="007114DD" w:rsidRDefault="002C5500" w:rsidP="00097929">
      <w:pPr>
        <w:keepNext/>
        <w:overflowPunct w:val="0"/>
        <w:spacing w:line="276" w:lineRule="auto"/>
        <w:jc w:val="center"/>
        <w:rPr>
          <w:rFonts w:ascii="Arial" w:hAnsi="Arial" w:cs="Arial"/>
          <w:b/>
          <w:caps/>
          <w:szCs w:val="24"/>
        </w:rPr>
      </w:pPr>
      <w:r w:rsidRPr="007114DD">
        <w:rPr>
          <w:rFonts w:ascii="Arial" w:hAnsi="Arial" w:cs="Arial"/>
          <w:b/>
          <w:caps/>
          <w:szCs w:val="24"/>
        </w:rPr>
        <w:t>I skyrius</w:t>
      </w:r>
    </w:p>
    <w:p w14:paraId="0A49076A" w14:textId="42BFCE00" w:rsidR="009556FF" w:rsidRPr="007114DD" w:rsidRDefault="002C5500" w:rsidP="00097929">
      <w:pPr>
        <w:keepNext/>
        <w:overflowPunct w:val="0"/>
        <w:spacing w:after="240" w:line="276" w:lineRule="auto"/>
        <w:jc w:val="center"/>
        <w:rPr>
          <w:rFonts w:ascii="Arial" w:hAnsi="Arial" w:cs="Arial"/>
          <w:szCs w:val="24"/>
        </w:rPr>
      </w:pPr>
      <w:r w:rsidRPr="007114DD">
        <w:rPr>
          <w:rFonts w:ascii="Arial" w:hAnsi="Arial" w:cs="Arial"/>
          <w:b/>
          <w:caps/>
          <w:szCs w:val="24"/>
        </w:rPr>
        <w:t>BendrOSIOS nuostatOS</w:t>
      </w:r>
    </w:p>
    <w:p w14:paraId="2EAE1752" w14:textId="67CE13C6" w:rsidR="009556FF" w:rsidRPr="007114DD" w:rsidRDefault="002C5500" w:rsidP="00097929">
      <w:pPr>
        <w:tabs>
          <w:tab w:val="left" w:pos="709"/>
        </w:tabs>
        <w:overflowPunct w:val="0"/>
        <w:spacing w:line="276" w:lineRule="auto"/>
        <w:ind w:firstLine="1134"/>
        <w:jc w:val="both"/>
        <w:rPr>
          <w:rFonts w:ascii="Arial" w:hAnsi="Arial" w:cs="Arial"/>
          <w:szCs w:val="24"/>
        </w:rPr>
      </w:pPr>
      <w:r w:rsidRPr="007114DD">
        <w:rPr>
          <w:rFonts w:ascii="Arial" w:hAnsi="Arial" w:cs="Arial"/>
          <w:szCs w:val="24"/>
        </w:rPr>
        <w:t xml:space="preserve">1. Vietinė rinkliava už naudojimąsi </w:t>
      </w:r>
      <w:r>
        <w:rPr>
          <w:rFonts w:ascii="Arial" w:hAnsi="Arial" w:cs="Arial"/>
          <w:szCs w:val="24"/>
        </w:rPr>
        <w:t>S</w:t>
      </w:r>
      <w:r w:rsidRPr="007114DD">
        <w:rPr>
          <w:rFonts w:ascii="Arial" w:hAnsi="Arial" w:cs="Arial"/>
          <w:szCs w:val="24"/>
        </w:rPr>
        <w:t xml:space="preserve">avivaldybės tarybos nustatytomis mokamomis vietomis automobiliams statyti Klaipėdos rajone (toliau – rinkliava) yra Klaipėdos rajono savivaldybės tarybos (toliau – </w:t>
      </w:r>
      <w:r w:rsidRPr="007114DD">
        <w:rPr>
          <w:rFonts w:ascii="Arial" w:hAnsi="Arial" w:cs="Arial"/>
          <w:bCs/>
          <w:szCs w:val="24"/>
        </w:rPr>
        <w:t>Savivaldybės</w:t>
      </w:r>
      <w:r w:rsidRPr="007114DD">
        <w:rPr>
          <w:rFonts w:ascii="Arial" w:hAnsi="Arial" w:cs="Arial"/>
          <w:szCs w:val="24"/>
        </w:rPr>
        <w:t xml:space="preserve"> taryba) sprendimu nustatyta privaloma įmoka visų kategorijų ir klasių motorinių transporto priemonių, priekabų, laivų, išskyrus dviračius motociklus, dviračius motorolerius ir dviračius mopedus (toliau – transporto priemonių), savininkams ar </w:t>
      </w:r>
      <w:r w:rsidRPr="007114DD">
        <w:rPr>
          <w:rFonts w:ascii="Arial" w:hAnsi="Arial" w:cs="Arial"/>
          <w:color w:val="000000"/>
          <w:szCs w:val="24"/>
        </w:rPr>
        <w:t xml:space="preserve">valdytojams. </w:t>
      </w:r>
    </w:p>
    <w:p w14:paraId="67C165E6" w14:textId="67D98F62" w:rsidR="009556FF" w:rsidRPr="007114DD" w:rsidRDefault="002C5500" w:rsidP="00097929">
      <w:pPr>
        <w:tabs>
          <w:tab w:val="left" w:pos="709"/>
        </w:tabs>
        <w:overflowPunct w:val="0"/>
        <w:spacing w:line="276" w:lineRule="auto"/>
        <w:ind w:firstLine="1134"/>
        <w:jc w:val="both"/>
        <w:rPr>
          <w:rFonts w:ascii="Arial" w:hAnsi="Arial" w:cs="Arial"/>
          <w:szCs w:val="24"/>
        </w:rPr>
      </w:pPr>
      <w:r w:rsidRPr="007114DD">
        <w:rPr>
          <w:rFonts w:ascii="Arial" w:hAnsi="Arial" w:cs="Arial"/>
          <w:szCs w:val="24"/>
        </w:rPr>
        <w:t xml:space="preserve">2. Šie nuostatai reglamentuoja vietinės rinkliavos už naudojimąsi nustatytomis mokamomis vietomis automobiliams statyti Klaipėdos rajone,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rajone mokama Savivaldybės tarybos nustatyta vietinė rinkliava. Rinkliavos dydis nustatomas pagal Vietinės rinkliavos už naudojimąsi </w:t>
      </w:r>
      <w:r>
        <w:rPr>
          <w:rFonts w:ascii="Arial" w:hAnsi="Arial" w:cs="Arial"/>
          <w:szCs w:val="24"/>
        </w:rPr>
        <w:t>S</w:t>
      </w:r>
      <w:r w:rsidRPr="007114DD">
        <w:rPr>
          <w:rFonts w:ascii="Arial" w:hAnsi="Arial" w:cs="Arial"/>
          <w:szCs w:val="24"/>
        </w:rPr>
        <w:t>avivaldybės tarybos nustatytomis mokamomis vietomis automobiliams statyti Klaipėdos rajone</w:t>
      </w:r>
      <w:r w:rsidRPr="007114DD">
        <w:rPr>
          <w:rFonts w:ascii="Arial" w:hAnsi="Arial" w:cs="Arial"/>
          <w:b/>
          <w:szCs w:val="24"/>
        </w:rPr>
        <w:t xml:space="preserve"> </w:t>
      </w:r>
      <w:r w:rsidRPr="007114DD">
        <w:rPr>
          <w:rFonts w:ascii="Arial" w:hAnsi="Arial" w:cs="Arial"/>
          <w:szCs w:val="24"/>
        </w:rPr>
        <w:t>nuostatų (toliau – Nuostatai) priede nustatytas vietas (priedas pridedamas) ir mokėjimo būdą, nustatytą Savivaldybės tarybos sprendimu.</w:t>
      </w:r>
    </w:p>
    <w:p w14:paraId="016F22D8" w14:textId="77777777" w:rsidR="009556FF" w:rsidRPr="007114DD" w:rsidRDefault="002C5500" w:rsidP="00097929">
      <w:pPr>
        <w:tabs>
          <w:tab w:val="left" w:pos="4440"/>
        </w:tabs>
        <w:overflowPunct w:val="0"/>
        <w:spacing w:line="276" w:lineRule="auto"/>
        <w:ind w:firstLine="1134"/>
        <w:jc w:val="both"/>
        <w:rPr>
          <w:rFonts w:ascii="Arial" w:hAnsi="Arial" w:cs="Arial"/>
          <w:b/>
          <w:szCs w:val="24"/>
        </w:rPr>
      </w:pPr>
      <w:r w:rsidRPr="007114DD">
        <w:rPr>
          <w:rFonts w:ascii="Arial" w:hAnsi="Arial" w:cs="Arial"/>
          <w:szCs w:val="24"/>
        </w:rPr>
        <w:t>3. Šia rinkliava siekiama pagerinti rajono ekologinę būklę, sumažinti automobilių srautus, surinkti lėšų, kurios bus naudojamos mokamoms vietoms automobiliams statyti Klaipėdos rajone įrengti ir eksploatuoti, rinkliavai administruoti, viešojo transporto nuostoliams dengti ir viešajai transporto infrastruktūrai vystyti bei prižiūrėti.</w:t>
      </w:r>
      <w:r w:rsidRPr="007114DD">
        <w:rPr>
          <w:rFonts w:ascii="Arial" w:hAnsi="Arial" w:cs="Arial"/>
          <w:b/>
          <w:szCs w:val="24"/>
        </w:rPr>
        <w:t xml:space="preserve"> </w:t>
      </w:r>
    </w:p>
    <w:p w14:paraId="323619D6" w14:textId="534EA832" w:rsidR="009556FF" w:rsidRPr="007114DD" w:rsidRDefault="002C5500" w:rsidP="00097929">
      <w:pPr>
        <w:spacing w:after="240" w:line="276" w:lineRule="auto"/>
        <w:ind w:firstLine="1134"/>
        <w:jc w:val="both"/>
        <w:rPr>
          <w:rFonts w:ascii="Arial" w:hAnsi="Arial" w:cs="Arial"/>
          <w:szCs w:val="24"/>
        </w:rPr>
      </w:pPr>
      <w:r w:rsidRPr="007114DD">
        <w:rPr>
          <w:rFonts w:ascii="Arial" w:hAnsi="Arial" w:cs="Arial"/>
          <w:szCs w:val="24"/>
          <w:lang w:eastAsia="lt-LT"/>
        </w:rPr>
        <w:t>4. Šiuos Nuostatus tvirtina, keičia ir papildo</w:t>
      </w:r>
      <w:r w:rsidRPr="007114DD">
        <w:rPr>
          <w:rFonts w:ascii="Arial" w:hAnsi="Arial" w:cs="Arial"/>
          <w:bCs/>
          <w:szCs w:val="24"/>
          <w:lang w:eastAsia="lt-LT"/>
        </w:rPr>
        <w:t xml:space="preserve"> Savivaldybės</w:t>
      </w:r>
      <w:r w:rsidRPr="007114DD">
        <w:rPr>
          <w:rFonts w:ascii="Arial" w:hAnsi="Arial" w:cs="Arial"/>
          <w:szCs w:val="24"/>
          <w:lang w:eastAsia="lt-LT"/>
        </w:rPr>
        <w:t xml:space="preserve"> taryba.</w:t>
      </w:r>
    </w:p>
    <w:p w14:paraId="6089E2DF" w14:textId="77777777" w:rsidR="009556FF" w:rsidRPr="007114DD" w:rsidRDefault="002C5500" w:rsidP="00097929">
      <w:pPr>
        <w:keepNext/>
        <w:tabs>
          <w:tab w:val="num" w:pos="1260"/>
        </w:tabs>
        <w:overflowPunct w:val="0"/>
        <w:spacing w:line="276" w:lineRule="auto"/>
        <w:jc w:val="center"/>
        <w:rPr>
          <w:rFonts w:ascii="Arial" w:hAnsi="Arial" w:cs="Arial"/>
          <w:b/>
          <w:bCs/>
          <w:szCs w:val="24"/>
        </w:rPr>
      </w:pPr>
      <w:r w:rsidRPr="007114DD">
        <w:rPr>
          <w:rFonts w:ascii="Arial" w:hAnsi="Arial" w:cs="Arial"/>
          <w:b/>
          <w:bCs/>
          <w:szCs w:val="24"/>
        </w:rPr>
        <w:t>II SKYRIUS</w:t>
      </w:r>
    </w:p>
    <w:p w14:paraId="10B9012E" w14:textId="0B9769F9" w:rsidR="009556FF" w:rsidRPr="00CC03E0" w:rsidRDefault="002C5500" w:rsidP="00097929">
      <w:pPr>
        <w:keepNext/>
        <w:tabs>
          <w:tab w:val="num" w:pos="1260"/>
        </w:tabs>
        <w:overflowPunct w:val="0"/>
        <w:spacing w:after="240" w:line="276" w:lineRule="auto"/>
        <w:jc w:val="center"/>
        <w:rPr>
          <w:rFonts w:ascii="Arial" w:hAnsi="Arial" w:cs="Arial"/>
          <w:szCs w:val="24"/>
        </w:rPr>
      </w:pPr>
      <w:r w:rsidRPr="00CC03E0">
        <w:rPr>
          <w:rFonts w:ascii="Arial" w:hAnsi="Arial" w:cs="Arial"/>
          <w:b/>
          <w:bCs/>
          <w:szCs w:val="24"/>
        </w:rPr>
        <w:t>RINKLIAVOS MOKĖTOJAI IR MOKĖJIMO TVARKA</w:t>
      </w:r>
    </w:p>
    <w:p w14:paraId="246EFE2E"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 xml:space="preserve">5. Rinkliavos mokėtojai yra transporto priemonių savininkai ar </w:t>
      </w:r>
      <w:r w:rsidRPr="00CC03E0">
        <w:rPr>
          <w:rFonts w:ascii="Arial" w:hAnsi="Arial" w:cs="Arial"/>
          <w:color w:val="000000"/>
          <w:szCs w:val="24"/>
        </w:rPr>
        <w:t>valdytojai</w:t>
      </w:r>
      <w:r w:rsidRPr="00CC03E0">
        <w:rPr>
          <w:rFonts w:ascii="Arial" w:hAnsi="Arial" w:cs="Arial"/>
          <w:szCs w:val="24"/>
        </w:rPr>
        <w:t xml:space="preserve">, kurie naudojasi mokamomis vietomis automobiliams statyti. </w:t>
      </w:r>
    </w:p>
    <w:p w14:paraId="5119F497"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6. Rinkliava netaikoma:</w:t>
      </w:r>
    </w:p>
    <w:p w14:paraId="6BC92270" w14:textId="77777777" w:rsidR="009556FF" w:rsidRPr="00CC03E0" w:rsidRDefault="002C5500" w:rsidP="00AE1BE2">
      <w:pPr>
        <w:widowControl w:val="0"/>
        <w:spacing w:line="276" w:lineRule="auto"/>
        <w:ind w:firstLine="1134"/>
        <w:jc w:val="both"/>
        <w:rPr>
          <w:rFonts w:ascii="Arial" w:hAnsi="Arial" w:cs="Arial"/>
          <w:szCs w:val="24"/>
          <w:lang w:eastAsia="lt-LT"/>
        </w:rPr>
      </w:pPr>
      <w:r w:rsidRPr="00CC03E0">
        <w:rPr>
          <w:rFonts w:ascii="Arial" w:hAnsi="Arial" w:cs="Arial"/>
          <w:szCs w:val="24"/>
          <w:lang w:eastAsia="lt-LT"/>
        </w:rPr>
        <w:t>6.1. transporto priemonėms, pažymėtoms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w:t>
      </w:r>
    </w:p>
    <w:p w14:paraId="1E3B1DDF" w14:textId="746DA3FB" w:rsidR="009556FF" w:rsidRPr="00384CEF" w:rsidRDefault="002C5500" w:rsidP="00AE1BE2">
      <w:pPr>
        <w:overflowPunct w:val="0"/>
        <w:spacing w:line="276" w:lineRule="auto"/>
        <w:ind w:firstLine="1134"/>
        <w:jc w:val="both"/>
        <w:rPr>
          <w:rFonts w:ascii="Arial" w:hAnsi="Arial" w:cs="Arial"/>
          <w:strike/>
          <w:szCs w:val="24"/>
        </w:rPr>
      </w:pPr>
      <w:r w:rsidRPr="00CC03E0">
        <w:rPr>
          <w:rFonts w:ascii="Arial" w:hAnsi="Arial" w:cs="Arial"/>
          <w:szCs w:val="24"/>
        </w:rPr>
        <w:lastRenderedPageBreak/>
        <w:t>6.2.</w:t>
      </w:r>
      <w:r w:rsidR="001505A9">
        <w:rPr>
          <w:rFonts w:ascii="Arial" w:hAnsi="Arial" w:cs="Arial"/>
          <w:szCs w:val="24"/>
        </w:rPr>
        <w:t xml:space="preserve"> </w:t>
      </w:r>
      <w:r w:rsidR="005147F8" w:rsidRPr="00384CEF">
        <w:rPr>
          <w:rFonts w:ascii="Arial" w:hAnsi="Arial" w:cs="Arial"/>
          <w:szCs w:val="24"/>
        </w:rPr>
        <w:t> transporto priemonėms, kurioms yra išduotas nemokamas asmens su negalia elektroninis leidimas ir kurias vairuoja ar kuriomis vežami asmenys su negalia, turintys jiems išduotą asmens su negalia automobilio statymo kortelę</w:t>
      </w:r>
      <w:r w:rsidR="001505A9">
        <w:rPr>
          <w:rFonts w:ascii="Arial" w:hAnsi="Arial" w:cs="Arial"/>
          <w:szCs w:val="24"/>
        </w:rPr>
        <w:t>.</w:t>
      </w:r>
    </w:p>
    <w:p w14:paraId="5CF5BF2A" w14:textId="77777777"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6.3. transporto priemonėms prie valstybės, įstaigų, institucijų ir tarnybų jų lėšomis pažymėtuose 5–15 m gatvės ruožuose, taip pat vietose, kurias nustato Vyriausybė, atsižvelgdama į saugumą, tarptautinį protokolą ar kitus viešuosius interesus užtikrinančius reikalavimus;</w:t>
      </w:r>
    </w:p>
    <w:p w14:paraId="5AB38F37" w14:textId="77777777"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6.4. transporto priemonėms prie valstybinės reikšmės kelių;</w:t>
      </w:r>
    </w:p>
    <w:p w14:paraId="358A0C78" w14:textId="52D85140" w:rsidR="009556FF" w:rsidRPr="00384CEF" w:rsidRDefault="002C5500" w:rsidP="00AE1BE2">
      <w:pPr>
        <w:overflowPunct w:val="0"/>
        <w:spacing w:line="276" w:lineRule="auto"/>
        <w:ind w:firstLine="1134"/>
        <w:jc w:val="both"/>
        <w:rPr>
          <w:rFonts w:ascii="Arial" w:hAnsi="Arial" w:cs="Arial"/>
          <w:szCs w:val="24"/>
          <w:lang w:eastAsia="lt-LT"/>
        </w:rPr>
      </w:pPr>
      <w:r w:rsidRPr="00384CEF">
        <w:rPr>
          <w:rFonts w:ascii="Arial" w:hAnsi="Arial" w:cs="Arial"/>
          <w:szCs w:val="24"/>
          <w:lang w:eastAsia="lt-LT"/>
        </w:rPr>
        <w:t>6.5. ekologiškoms transporto priemonėms</w:t>
      </w:r>
      <w:r w:rsidR="005147F8" w:rsidRPr="00384CEF">
        <w:rPr>
          <w:rFonts w:ascii="Arial" w:hAnsi="Arial" w:cs="Arial"/>
          <w:szCs w:val="24"/>
          <w:lang w:eastAsia="lt-LT"/>
        </w:rPr>
        <w:t>, kurioms yra išduotas nemokamas ekologinis leidimas ir</w:t>
      </w:r>
      <w:r w:rsidRPr="00384CEF">
        <w:rPr>
          <w:rFonts w:ascii="Arial" w:hAnsi="Arial" w:cs="Arial"/>
          <w:szCs w:val="24"/>
          <w:lang w:eastAsia="lt-LT"/>
        </w:rPr>
        <w:t xml:space="preserve"> kurios atitinka abi šias sąlygas: </w:t>
      </w:r>
    </w:p>
    <w:p w14:paraId="0C0D291F" w14:textId="77777777" w:rsidR="009556FF" w:rsidRPr="00384CEF" w:rsidRDefault="002C5500" w:rsidP="00AE1BE2">
      <w:pPr>
        <w:overflowPunct w:val="0"/>
        <w:spacing w:line="276" w:lineRule="auto"/>
        <w:ind w:firstLine="1134"/>
        <w:jc w:val="both"/>
        <w:rPr>
          <w:rFonts w:ascii="Arial" w:hAnsi="Arial" w:cs="Arial"/>
          <w:szCs w:val="24"/>
          <w:lang w:eastAsia="lt-LT"/>
        </w:rPr>
      </w:pPr>
      <w:r w:rsidRPr="00384CEF">
        <w:rPr>
          <w:rFonts w:ascii="Arial" w:hAnsi="Arial" w:cs="Arial"/>
          <w:szCs w:val="24"/>
          <w:lang w:eastAsia="lt-LT"/>
        </w:rPr>
        <w:t>6.5.1. transporto priemonėje energija mechaniniam judesiui atlikti tiekiama tik iš elektros energijos kaupiklio;</w:t>
      </w:r>
    </w:p>
    <w:p w14:paraId="6FEF2F59" w14:textId="77777777" w:rsidR="009556FF" w:rsidRPr="00384CEF" w:rsidRDefault="002C5500" w:rsidP="00AE1BE2">
      <w:pPr>
        <w:overflowPunct w:val="0"/>
        <w:spacing w:line="276" w:lineRule="auto"/>
        <w:ind w:firstLine="1134"/>
        <w:jc w:val="both"/>
        <w:rPr>
          <w:rFonts w:ascii="Arial" w:hAnsi="Arial" w:cs="Arial"/>
          <w:szCs w:val="24"/>
          <w:lang w:eastAsia="lt-LT"/>
        </w:rPr>
      </w:pPr>
      <w:r w:rsidRPr="00384CEF">
        <w:rPr>
          <w:rFonts w:ascii="Arial" w:hAnsi="Arial" w:cs="Arial"/>
          <w:szCs w:val="24"/>
          <w:lang w:eastAsia="lt-LT"/>
        </w:rPr>
        <w:t>6.5.2. transporto priemonėje sumontuota tik elektros pavara.</w:t>
      </w:r>
    </w:p>
    <w:p w14:paraId="76880DEE" w14:textId="4FB1DBEA" w:rsidR="009556FF" w:rsidRPr="00384CEF" w:rsidRDefault="00240C8B" w:rsidP="00AE1BE2">
      <w:pPr>
        <w:overflowPunct w:val="0"/>
        <w:spacing w:line="276" w:lineRule="auto"/>
        <w:ind w:firstLine="1134"/>
        <w:jc w:val="both"/>
        <w:rPr>
          <w:rFonts w:ascii="Arial" w:hAnsi="Arial" w:cs="Arial"/>
          <w:szCs w:val="24"/>
        </w:rPr>
      </w:pPr>
      <w:r w:rsidRPr="00384CEF">
        <w:rPr>
          <w:rFonts w:ascii="Arial" w:hAnsi="Arial" w:cs="Arial"/>
          <w:szCs w:val="24"/>
          <w:lang w:eastAsia="lt-LT"/>
        </w:rPr>
        <w:t>hibridinių transporto priemonių (kuriose, be elektros kaupiklio ar elektros pavaros, sumontuotas ir vidaus degimo variklis), valdytojai (vairuotojai) vietinę rinkliavą moka kaip įprastų transporto priemonių valdytojai (vairuotojai), Nuostatuose nustatyta tvarka.</w:t>
      </w:r>
      <w:r w:rsidRPr="00384CEF">
        <w:rPr>
          <w:rFonts w:ascii="Arial" w:hAnsi="Arial" w:cs="Arial"/>
          <w:szCs w:val="24"/>
        </w:rPr>
        <w:t xml:space="preserve"> </w:t>
      </w:r>
    </w:p>
    <w:p w14:paraId="5C8B5B58" w14:textId="77777777"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6.6. mokykliniams autobusams, Savivaldybės tarybos nustatytose nerezervuotose mokamose vietose automobiliams statyti;</w:t>
      </w:r>
    </w:p>
    <w:p w14:paraId="693C30C8" w14:textId="77777777"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 xml:space="preserve">6.7. Lietuvos Respublikos vadovybės apsaugos tarnybos transporto priemonėms, naudojamoms saugomų asmenų ir (ar) saugomų objektų apsaugai. </w:t>
      </w:r>
    </w:p>
    <w:p w14:paraId="4528657D" w14:textId="77777777"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7. Nustatyto dydžio rinkliava mokama:</w:t>
      </w:r>
    </w:p>
    <w:p w14:paraId="39CA376A" w14:textId="547E9755"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7.1. mokamose vietose įrengtuose bilietų automatuose grynaisiais pinigais</w:t>
      </w:r>
      <w:r w:rsidR="00240C8B" w:rsidRPr="00384CEF">
        <w:rPr>
          <w:rFonts w:ascii="Arial" w:hAnsi="Arial" w:cs="Arial"/>
          <w:szCs w:val="24"/>
        </w:rPr>
        <w:t xml:space="preserve"> ar mokėjimo kortele</w:t>
      </w:r>
      <w:r w:rsidRPr="00384CEF">
        <w:rPr>
          <w:rFonts w:ascii="Arial" w:hAnsi="Arial" w:cs="Arial"/>
          <w:szCs w:val="24"/>
        </w:rPr>
        <w:t>. Mažiausia apyvartinė moneta – 10 centų;</w:t>
      </w:r>
    </w:p>
    <w:p w14:paraId="1DBCB088" w14:textId="4A847643"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 xml:space="preserve">7.2. </w:t>
      </w:r>
      <w:r w:rsidR="007712DC" w:rsidRPr="00384CEF">
        <w:rPr>
          <w:rFonts w:ascii="Arial" w:hAnsi="Arial" w:cs="Arial"/>
          <w:szCs w:val="24"/>
        </w:rPr>
        <w:t>naudojantis mobiliosiomis programėlėmis</w:t>
      </w:r>
      <w:r w:rsidR="001505A9">
        <w:rPr>
          <w:rFonts w:ascii="Arial" w:hAnsi="Arial" w:cs="Arial"/>
          <w:szCs w:val="24"/>
        </w:rPr>
        <w:t>;</w:t>
      </w:r>
    </w:p>
    <w:p w14:paraId="6ACD0EC5"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7.3</w:t>
      </w:r>
      <w:r w:rsidRPr="00CC03E0">
        <w:rPr>
          <w:rFonts w:ascii="Arial" w:hAnsi="Arial" w:cs="Arial"/>
          <w:i/>
          <w:szCs w:val="24"/>
        </w:rPr>
        <w:t xml:space="preserve">. </w:t>
      </w:r>
      <w:r w:rsidRPr="00CC03E0">
        <w:rPr>
          <w:rFonts w:ascii="Arial" w:hAnsi="Arial" w:cs="Arial"/>
          <w:szCs w:val="24"/>
        </w:rPr>
        <w:t>banko, pašto ar kitose mokėjimo vietose.</w:t>
      </w:r>
    </w:p>
    <w:p w14:paraId="59D04220" w14:textId="77777777" w:rsidR="00CC3F48"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8. Rinkliavos rinkimo laikas</w:t>
      </w:r>
      <w:r w:rsidR="00CC3F48" w:rsidRPr="00CC03E0">
        <w:rPr>
          <w:rFonts w:ascii="Arial" w:hAnsi="Arial" w:cs="Arial"/>
          <w:szCs w:val="24"/>
        </w:rPr>
        <w:t>:</w:t>
      </w:r>
    </w:p>
    <w:p w14:paraId="57BC92B4" w14:textId="2DB78344" w:rsidR="009556FF" w:rsidRPr="00CC03E0" w:rsidRDefault="00CC3F48" w:rsidP="00AE1BE2">
      <w:pPr>
        <w:overflowPunct w:val="0"/>
        <w:spacing w:line="276" w:lineRule="auto"/>
        <w:ind w:firstLine="1134"/>
        <w:jc w:val="both"/>
        <w:rPr>
          <w:rFonts w:ascii="Arial" w:hAnsi="Arial" w:cs="Arial"/>
          <w:szCs w:val="24"/>
        </w:rPr>
      </w:pPr>
      <w:r w:rsidRPr="00CC03E0">
        <w:rPr>
          <w:rFonts w:ascii="Arial" w:hAnsi="Arial" w:cs="Arial"/>
          <w:szCs w:val="24"/>
        </w:rPr>
        <w:t xml:space="preserve">8.1. Nuo gegužės 1 d. iki rugsėjo 15 d. – kiekvieną dieną nuo 8.00 iki 20.00 val. Nuostatų priedo 1.1., 1.2., 1.3., 1.4., 1.6. </w:t>
      </w:r>
      <w:r w:rsidR="00755847" w:rsidRPr="00CC03E0">
        <w:rPr>
          <w:rFonts w:ascii="Arial" w:hAnsi="Arial" w:cs="Arial"/>
          <w:szCs w:val="24"/>
        </w:rPr>
        <w:t>pa</w:t>
      </w:r>
      <w:r w:rsidRPr="00CC03E0">
        <w:rPr>
          <w:rFonts w:ascii="Arial" w:hAnsi="Arial" w:cs="Arial"/>
          <w:szCs w:val="24"/>
        </w:rPr>
        <w:t>punk</w:t>
      </w:r>
      <w:r w:rsidR="00755847" w:rsidRPr="00CC03E0">
        <w:rPr>
          <w:rFonts w:ascii="Arial" w:hAnsi="Arial" w:cs="Arial"/>
          <w:szCs w:val="24"/>
        </w:rPr>
        <w:t>či</w:t>
      </w:r>
      <w:r w:rsidRPr="00CC03E0">
        <w:rPr>
          <w:rFonts w:ascii="Arial" w:hAnsi="Arial" w:cs="Arial"/>
          <w:szCs w:val="24"/>
        </w:rPr>
        <w:t>uose nurodytose aikštelėse;</w:t>
      </w:r>
    </w:p>
    <w:p w14:paraId="23163614" w14:textId="743394F4" w:rsidR="00CC3F48" w:rsidRPr="00CC03E0" w:rsidRDefault="00CC3F48" w:rsidP="00AE1BE2">
      <w:pPr>
        <w:overflowPunct w:val="0"/>
        <w:spacing w:line="276" w:lineRule="auto"/>
        <w:ind w:firstLine="1134"/>
        <w:jc w:val="both"/>
        <w:rPr>
          <w:rFonts w:ascii="Arial" w:hAnsi="Arial" w:cs="Arial"/>
          <w:szCs w:val="24"/>
        </w:rPr>
      </w:pPr>
      <w:r w:rsidRPr="00CC03E0">
        <w:rPr>
          <w:rFonts w:ascii="Arial" w:hAnsi="Arial" w:cs="Arial"/>
          <w:szCs w:val="24"/>
        </w:rPr>
        <w:t xml:space="preserve">8.2. Nuo </w:t>
      </w:r>
      <w:r w:rsidR="004D5A11">
        <w:rPr>
          <w:rFonts w:ascii="Arial" w:hAnsi="Arial" w:cs="Arial"/>
          <w:szCs w:val="24"/>
        </w:rPr>
        <w:t>sausio 1 d. iki gruodžio 31 d.</w:t>
      </w:r>
      <w:r w:rsidRPr="00CC03E0">
        <w:rPr>
          <w:rFonts w:ascii="Arial" w:hAnsi="Arial" w:cs="Arial"/>
          <w:szCs w:val="24"/>
        </w:rPr>
        <w:t xml:space="preserve"> – kiekvieną dieną nuo 8.00 iki 20.00 val.  Nuostatų priedo 1.5. </w:t>
      </w:r>
      <w:r w:rsidR="00755847" w:rsidRPr="00CC03E0">
        <w:rPr>
          <w:rFonts w:ascii="Arial" w:hAnsi="Arial" w:cs="Arial"/>
          <w:szCs w:val="24"/>
        </w:rPr>
        <w:t>pa</w:t>
      </w:r>
      <w:r w:rsidRPr="00CC03E0">
        <w:rPr>
          <w:rFonts w:ascii="Arial" w:hAnsi="Arial" w:cs="Arial"/>
          <w:szCs w:val="24"/>
        </w:rPr>
        <w:t>punkt</w:t>
      </w:r>
      <w:r w:rsidR="00755847" w:rsidRPr="00CC03E0">
        <w:rPr>
          <w:rFonts w:ascii="Arial" w:hAnsi="Arial" w:cs="Arial"/>
          <w:szCs w:val="24"/>
        </w:rPr>
        <w:t>yje</w:t>
      </w:r>
      <w:r w:rsidRPr="00CC03E0">
        <w:rPr>
          <w:rFonts w:ascii="Arial" w:hAnsi="Arial" w:cs="Arial"/>
          <w:szCs w:val="24"/>
        </w:rPr>
        <w:t xml:space="preserve"> nurodytoje aikštelėje.</w:t>
      </w:r>
    </w:p>
    <w:p w14:paraId="7854D609"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9. Rinkliava renkama tik nacionaline valiuta – eurais.</w:t>
      </w:r>
    </w:p>
    <w:p w14:paraId="69A3FE85"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 xml:space="preserve">10. Rinkliavos dydis nustatomas ir keičiamas </w:t>
      </w:r>
      <w:r w:rsidRPr="00CC03E0">
        <w:rPr>
          <w:rFonts w:ascii="Arial" w:hAnsi="Arial" w:cs="Arial"/>
          <w:bCs/>
          <w:szCs w:val="24"/>
        </w:rPr>
        <w:t>Savivaldybė</w:t>
      </w:r>
      <w:r w:rsidRPr="00CC03E0">
        <w:rPr>
          <w:rFonts w:ascii="Arial" w:hAnsi="Arial" w:cs="Arial"/>
          <w:szCs w:val="24"/>
        </w:rPr>
        <w:t>s tarybos sprendimu.</w:t>
      </w:r>
    </w:p>
    <w:p w14:paraId="536819D8"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11. Rinkliavos dydžiai skirstomi pagal rinkliavos sumokėjimo laiką:</w:t>
      </w:r>
    </w:p>
    <w:p w14:paraId="5BB45207" w14:textId="77777777" w:rsidR="009556FF" w:rsidRPr="00CC03E0" w:rsidRDefault="002C5500" w:rsidP="00AE1BE2">
      <w:pPr>
        <w:spacing w:line="276" w:lineRule="auto"/>
        <w:ind w:firstLine="1134"/>
        <w:jc w:val="both"/>
        <w:rPr>
          <w:rFonts w:ascii="Arial" w:hAnsi="Arial" w:cs="Arial"/>
          <w:color w:val="000000"/>
          <w:szCs w:val="24"/>
        </w:rPr>
      </w:pPr>
      <w:r w:rsidRPr="00CC03E0">
        <w:rPr>
          <w:rFonts w:ascii="Arial" w:hAnsi="Arial" w:cs="Arial"/>
          <w:szCs w:val="24"/>
        </w:rPr>
        <w:t xml:space="preserve">11.1. sumokant nedelsiant, pastačius transporto priemonę; </w:t>
      </w:r>
    </w:p>
    <w:p w14:paraId="2FBBB93A" w14:textId="1C4F4578" w:rsidR="009556FF" w:rsidRPr="00CC03E0" w:rsidRDefault="002C5500" w:rsidP="00AE1BE2">
      <w:pPr>
        <w:spacing w:line="276" w:lineRule="auto"/>
        <w:ind w:firstLine="1134"/>
        <w:jc w:val="both"/>
        <w:rPr>
          <w:rFonts w:ascii="Arial" w:hAnsi="Arial" w:cs="Arial"/>
          <w:color w:val="000000"/>
          <w:szCs w:val="24"/>
        </w:rPr>
      </w:pPr>
      <w:r w:rsidRPr="00CC03E0">
        <w:rPr>
          <w:rFonts w:ascii="Arial" w:hAnsi="Arial" w:cs="Arial"/>
          <w:color w:val="000000"/>
          <w:szCs w:val="24"/>
        </w:rPr>
        <w:t xml:space="preserve">11.2. sumokant vėliau ar išvykus iš nustatytos mokėjimo vietos, </w:t>
      </w:r>
      <w:r w:rsidR="0012234B" w:rsidRPr="00CC03E0">
        <w:rPr>
          <w:rFonts w:ascii="Arial" w:hAnsi="Arial" w:cs="Arial"/>
          <w:szCs w:val="24"/>
        </w:rPr>
        <w:t>per 72 val. nuo transporto priemonės stovėjimo užfiksavimo dienos</w:t>
      </w:r>
      <w:r w:rsidRPr="00CC03E0">
        <w:rPr>
          <w:rFonts w:ascii="Arial" w:hAnsi="Arial" w:cs="Arial"/>
          <w:color w:val="000000"/>
          <w:szCs w:val="24"/>
        </w:rPr>
        <w:t>, nepriklausomai nuo tą dieną stovėto laiko.</w:t>
      </w:r>
    </w:p>
    <w:p w14:paraId="4FBDA203" w14:textId="77777777" w:rsidR="009556FF" w:rsidRPr="00CC03E0" w:rsidRDefault="002C5500" w:rsidP="00AE1BE2">
      <w:pPr>
        <w:spacing w:line="276" w:lineRule="auto"/>
        <w:ind w:right="-1" w:firstLine="1134"/>
        <w:jc w:val="both"/>
        <w:rPr>
          <w:rFonts w:ascii="Arial" w:hAnsi="Arial" w:cs="Arial"/>
          <w:szCs w:val="24"/>
        </w:rPr>
      </w:pPr>
      <w:r w:rsidRPr="00CC03E0">
        <w:rPr>
          <w:rFonts w:ascii="Arial" w:hAnsi="Arial" w:cs="Arial"/>
          <w:szCs w:val="24"/>
        </w:rPr>
        <w:t>12. Nustatomi šie rinkliavos dydžiai:</w:t>
      </w:r>
    </w:p>
    <w:p w14:paraId="38FD32EB" w14:textId="37B358C3" w:rsidR="009556FF" w:rsidRPr="00CC03E0" w:rsidRDefault="002C5500" w:rsidP="00AE1BE2">
      <w:pPr>
        <w:spacing w:line="276" w:lineRule="auto"/>
        <w:ind w:right="-1" w:firstLine="1134"/>
        <w:jc w:val="both"/>
        <w:rPr>
          <w:rFonts w:ascii="Arial" w:hAnsi="Arial" w:cs="Arial"/>
          <w:szCs w:val="24"/>
        </w:rPr>
      </w:pPr>
      <w:r w:rsidRPr="00CC03E0">
        <w:rPr>
          <w:rFonts w:ascii="Arial" w:hAnsi="Arial" w:cs="Arial"/>
          <w:szCs w:val="24"/>
        </w:rPr>
        <w:t>12.1. už transporto priemonės stovėjimą Nuostatų priedo 1.1.</w:t>
      </w:r>
      <w:r w:rsidR="005D3837" w:rsidRPr="00CC03E0">
        <w:rPr>
          <w:rFonts w:ascii="Arial" w:hAnsi="Arial" w:cs="Arial"/>
          <w:szCs w:val="24"/>
        </w:rPr>
        <w:t xml:space="preserve"> ir 1.6.</w:t>
      </w:r>
      <w:r w:rsidRPr="00CC03E0">
        <w:rPr>
          <w:rFonts w:ascii="Arial" w:hAnsi="Arial" w:cs="Arial"/>
          <w:szCs w:val="24"/>
        </w:rPr>
        <w:t xml:space="preserve">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čiuos</w:t>
      </w:r>
      <w:r w:rsidRPr="00CC03E0">
        <w:rPr>
          <w:rFonts w:ascii="Arial" w:hAnsi="Arial" w:cs="Arial"/>
          <w:szCs w:val="24"/>
        </w:rPr>
        <w:t>e nurodyto</w:t>
      </w:r>
      <w:r w:rsidR="00902CD6">
        <w:rPr>
          <w:rFonts w:ascii="Arial" w:hAnsi="Arial" w:cs="Arial"/>
          <w:szCs w:val="24"/>
        </w:rPr>
        <w:t>s</w:t>
      </w:r>
      <w:r w:rsidRPr="00CC03E0">
        <w:rPr>
          <w:rFonts w:ascii="Arial" w:hAnsi="Arial" w:cs="Arial"/>
          <w:szCs w:val="24"/>
        </w:rPr>
        <w:t>e aikštelė</w:t>
      </w:r>
      <w:r w:rsidR="00902CD6">
        <w:rPr>
          <w:rFonts w:ascii="Arial" w:hAnsi="Arial" w:cs="Arial"/>
          <w:szCs w:val="24"/>
        </w:rPr>
        <w:t>s</w:t>
      </w:r>
      <w:r w:rsidRPr="00CC03E0">
        <w:rPr>
          <w:rFonts w:ascii="Arial" w:hAnsi="Arial" w:cs="Arial"/>
          <w:szCs w:val="24"/>
        </w:rPr>
        <w:t>e</w:t>
      </w:r>
      <w:r w:rsidR="00755847" w:rsidRPr="00CC03E0">
        <w:rPr>
          <w:rFonts w:ascii="Arial" w:hAnsi="Arial" w:cs="Arial"/>
          <w:szCs w:val="24"/>
        </w:rPr>
        <w:t>, 8.1. papunktyje nurodytu laiku,</w:t>
      </w:r>
      <w:r w:rsidRPr="00CC03E0">
        <w:rPr>
          <w:rFonts w:ascii="Arial" w:hAnsi="Arial" w:cs="Arial"/>
          <w:szCs w:val="24"/>
        </w:rPr>
        <w:t xml:space="preserve"> 60 minučių – </w:t>
      </w:r>
      <w:r w:rsidR="005D3837" w:rsidRPr="00CC03E0">
        <w:rPr>
          <w:rFonts w:ascii="Arial" w:hAnsi="Arial" w:cs="Arial"/>
          <w:szCs w:val="24"/>
        </w:rPr>
        <w:t>1.00</w:t>
      </w:r>
      <w:r w:rsidRPr="00CC03E0">
        <w:rPr>
          <w:rFonts w:ascii="Arial" w:hAnsi="Arial" w:cs="Arial"/>
          <w:szCs w:val="24"/>
        </w:rPr>
        <w:t xml:space="preserve"> Eur, sumokant 11.1 papunktyje nustatytu būdu;</w:t>
      </w:r>
    </w:p>
    <w:p w14:paraId="64973570" w14:textId="3C5ECBD2" w:rsidR="009556FF" w:rsidRPr="00CC03E0" w:rsidRDefault="002C5500" w:rsidP="00AE1BE2">
      <w:pPr>
        <w:spacing w:line="276" w:lineRule="auto"/>
        <w:ind w:right="-1" w:firstLine="1134"/>
        <w:jc w:val="both"/>
        <w:rPr>
          <w:rFonts w:ascii="Arial" w:hAnsi="Arial" w:cs="Arial"/>
          <w:szCs w:val="24"/>
        </w:rPr>
      </w:pPr>
      <w:r w:rsidRPr="00CC03E0">
        <w:rPr>
          <w:rFonts w:ascii="Arial" w:hAnsi="Arial" w:cs="Arial"/>
          <w:szCs w:val="24"/>
        </w:rPr>
        <w:t>12.2. už transporto priemonės stovėjimą Nuostatų priedo 1.1.</w:t>
      </w:r>
      <w:r w:rsidR="00CC3F48" w:rsidRPr="00CC03E0">
        <w:rPr>
          <w:rFonts w:ascii="Arial" w:hAnsi="Arial" w:cs="Arial"/>
          <w:szCs w:val="24"/>
        </w:rPr>
        <w:t xml:space="preserve"> ir 1.6.</w:t>
      </w:r>
      <w:r w:rsidRPr="00CC03E0">
        <w:rPr>
          <w:rFonts w:ascii="Arial" w:hAnsi="Arial" w:cs="Arial"/>
          <w:szCs w:val="24"/>
        </w:rPr>
        <w:t xml:space="preserve">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čiuos</w:t>
      </w:r>
      <w:r w:rsidRPr="00CC03E0">
        <w:rPr>
          <w:rFonts w:ascii="Arial" w:hAnsi="Arial" w:cs="Arial"/>
          <w:szCs w:val="24"/>
        </w:rPr>
        <w:t>e nurodyto</w:t>
      </w:r>
      <w:r w:rsidR="00CC3F48" w:rsidRPr="00CC03E0">
        <w:rPr>
          <w:rFonts w:ascii="Arial" w:hAnsi="Arial" w:cs="Arial"/>
          <w:szCs w:val="24"/>
        </w:rPr>
        <w:t>s</w:t>
      </w:r>
      <w:r w:rsidRPr="00CC03E0">
        <w:rPr>
          <w:rFonts w:ascii="Arial" w:hAnsi="Arial" w:cs="Arial"/>
          <w:szCs w:val="24"/>
        </w:rPr>
        <w:t>e aikštelė</w:t>
      </w:r>
      <w:r w:rsidR="00CC3F48" w:rsidRPr="00CC03E0">
        <w:rPr>
          <w:rFonts w:ascii="Arial" w:hAnsi="Arial" w:cs="Arial"/>
          <w:szCs w:val="24"/>
        </w:rPr>
        <w:t>s</w:t>
      </w:r>
      <w:r w:rsidRPr="00CC03E0">
        <w:rPr>
          <w:rFonts w:ascii="Arial" w:hAnsi="Arial" w:cs="Arial"/>
          <w:szCs w:val="24"/>
        </w:rPr>
        <w:t>e,</w:t>
      </w:r>
      <w:r w:rsidR="00755847" w:rsidRPr="00CC03E0">
        <w:rPr>
          <w:rFonts w:ascii="Arial" w:hAnsi="Arial" w:cs="Arial"/>
          <w:szCs w:val="24"/>
        </w:rPr>
        <w:t xml:space="preserve"> 8.1. papunktyje nurodytu laiku,</w:t>
      </w:r>
      <w:r w:rsidRPr="00CC03E0">
        <w:rPr>
          <w:rFonts w:ascii="Arial" w:hAnsi="Arial" w:cs="Arial"/>
          <w:szCs w:val="24"/>
        </w:rPr>
        <w:t xml:space="preserve"> sumokant 11.2 papunktyje nustatytu būdu, – </w:t>
      </w:r>
      <w:r w:rsidR="005D3837" w:rsidRPr="00CC03E0">
        <w:rPr>
          <w:rFonts w:ascii="Arial" w:hAnsi="Arial" w:cs="Arial"/>
          <w:szCs w:val="24"/>
        </w:rPr>
        <w:t>12</w:t>
      </w:r>
      <w:r w:rsidRPr="00CC03E0">
        <w:rPr>
          <w:rFonts w:ascii="Arial" w:hAnsi="Arial" w:cs="Arial"/>
          <w:szCs w:val="24"/>
        </w:rPr>
        <w:t>,</w:t>
      </w:r>
      <w:r w:rsidR="005D3837" w:rsidRPr="00CC03E0">
        <w:rPr>
          <w:rFonts w:ascii="Arial" w:hAnsi="Arial" w:cs="Arial"/>
          <w:szCs w:val="24"/>
        </w:rPr>
        <w:t>0</w:t>
      </w:r>
      <w:r w:rsidRPr="00CC03E0">
        <w:rPr>
          <w:rFonts w:ascii="Arial" w:hAnsi="Arial" w:cs="Arial"/>
          <w:szCs w:val="24"/>
        </w:rPr>
        <w:t>0 Eur.</w:t>
      </w:r>
    </w:p>
    <w:p w14:paraId="17EA0240" w14:textId="35B2364A" w:rsidR="009556FF" w:rsidRPr="00806E11" w:rsidRDefault="002C5500" w:rsidP="00AE1BE2">
      <w:pPr>
        <w:spacing w:line="276" w:lineRule="auto"/>
        <w:ind w:right="-1" w:firstLine="1134"/>
        <w:jc w:val="both"/>
        <w:rPr>
          <w:rFonts w:ascii="Arial" w:hAnsi="Arial" w:cs="Arial"/>
          <w:szCs w:val="24"/>
        </w:rPr>
      </w:pPr>
      <w:r w:rsidRPr="00CC03E0">
        <w:rPr>
          <w:rFonts w:ascii="Arial" w:hAnsi="Arial" w:cs="Arial"/>
          <w:szCs w:val="24"/>
        </w:rPr>
        <w:t xml:space="preserve">12.3. už transporto priemonės stovėjimą Nuostatų priedo 1.5. </w:t>
      </w:r>
      <w:r w:rsidR="00902CD6">
        <w:rPr>
          <w:rFonts w:ascii="Arial" w:hAnsi="Arial" w:cs="Arial"/>
          <w:szCs w:val="24"/>
        </w:rPr>
        <w:t>pa</w:t>
      </w:r>
      <w:r w:rsidRPr="00CC03E0">
        <w:rPr>
          <w:rFonts w:ascii="Arial" w:hAnsi="Arial" w:cs="Arial"/>
          <w:szCs w:val="24"/>
        </w:rPr>
        <w:t>punkt</w:t>
      </w:r>
      <w:r w:rsidR="00902CD6">
        <w:rPr>
          <w:rFonts w:ascii="Arial" w:hAnsi="Arial" w:cs="Arial"/>
          <w:szCs w:val="24"/>
        </w:rPr>
        <w:t>yje</w:t>
      </w:r>
      <w:r w:rsidRPr="00CC03E0">
        <w:rPr>
          <w:rFonts w:ascii="Arial" w:hAnsi="Arial" w:cs="Arial"/>
          <w:szCs w:val="24"/>
        </w:rPr>
        <w:t xml:space="preserve"> nurodytoje aikštelėje</w:t>
      </w:r>
      <w:r w:rsidR="00755847" w:rsidRPr="00CC03E0">
        <w:rPr>
          <w:rFonts w:ascii="Arial" w:hAnsi="Arial" w:cs="Arial"/>
          <w:szCs w:val="24"/>
        </w:rPr>
        <w:t>, 8.</w:t>
      </w:r>
      <w:r w:rsidR="001505A9">
        <w:rPr>
          <w:rFonts w:ascii="Arial" w:hAnsi="Arial" w:cs="Arial"/>
          <w:szCs w:val="24"/>
        </w:rPr>
        <w:t>2</w:t>
      </w:r>
      <w:r w:rsidR="00755847" w:rsidRPr="00CC03E0">
        <w:rPr>
          <w:rFonts w:ascii="Arial" w:hAnsi="Arial" w:cs="Arial"/>
          <w:szCs w:val="24"/>
        </w:rPr>
        <w:t>. papunktyje nurodytu laiku</w:t>
      </w:r>
      <w:r w:rsidR="00806E11" w:rsidRPr="00806E11">
        <w:rPr>
          <w:szCs w:val="24"/>
        </w:rPr>
        <w:t xml:space="preserve"> </w:t>
      </w:r>
      <w:r w:rsidR="00806E11" w:rsidRPr="00D457D2">
        <w:rPr>
          <w:rFonts w:ascii="Arial" w:hAnsi="Arial" w:cs="Arial"/>
          <w:szCs w:val="24"/>
        </w:rPr>
        <w:t xml:space="preserve">už automobilio stovėjimą pirmą valandą </w:t>
      </w:r>
      <w:r w:rsidR="00806E11">
        <w:rPr>
          <w:rFonts w:ascii="Arial" w:hAnsi="Arial" w:cs="Arial"/>
          <w:szCs w:val="24"/>
        </w:rPr>
        <w:lastRenderedPageBreak/>
        <w:t>(</w:t>
      </w:r>
      <w:r w:rsidR="00806E11" w:rsidRPr="00806E11">
        <w:rPr>
          <w:rFonts w:ascii="Arial" w:hAnsi="Arial" w:cs="Arial"/>
          <w:szCs w:val="24"/>
        </w:rPr>
        <w:t>60 minučių</w:t>
      </w:r>
      <w:r w:rsidR="00806E11">
        <w:rPr>
          <w:rFonts w:ascii="Arial" w:hAnsi="Arial" w:cs="Arial"/>
          <w:szCs w:val="24"/>
        </w:rPr>
        <w:t>)</w:t>
      </w:r>
      <w:r w:rsidR="00806E11" w:rsidRPr="00806E11">
        <w:rPr>
          <w:rFonts w:ascii="Arial" w:hAnsi="Arial" w:cs="Arial"/>
          <w:szCs w:val="24"/>
        </w:rPr>
        <w:t xml:space="preserve"> </w:t>
      </w:r>
      <w:r w:rsidR="00806E11" w:rsidRPr="00D457D2">
        <w:rPr>
          <w:rFonts w:ascii="Arial" w:hAnsi="Arial" w:cs="Arial"/>
          <w:szCs w:val="24"/>
        </w:rPr>
        <w:t>(sumuojamas laikas per dieną) – 2,5 Eur, toliau už automobilio stovėjimą kiekvieną sekančią valandą</w:t>
      </w:r>
      <w:r w:rsidR="00806E11">
        <w:rPr>
          <w:rFonts w:ascii="Arial" w:hAnsi="Arial" w:cs="Arial"/>
          <w:szCs w:val="24"/>
        </w:rPr>
        <w:t xml:space="preserve"> (60 minučių)</w:t>
      </w:r>
      <w:r w:rsidR="00806E11" w:rsidRPr="00D457D2">
        <w:rPr>
          <w:rFonts w:ascii="Arial" w:hAnsi="Arial" w:cs="Arial"/>
          <w:szCs w:val="24"/>
        </w:rPr>
        <w:t xml:space="preserve"> – 3,5 Eur</w:t>
      </w:r>
      <w:r w:rsidR="00755847" w:rsidRPr="00806E11">
        <w:rPr>
          <w:rFonts w:ascii="Arial" w:hAnsi="Arial" w:cs="Arial"/>
          <w:szCs w:val="24"/>
        </w:rPr>
        <w:t>,</w:t>
      </w:r>
      <w:r w:rsidRPr="00806E11">
        <w:rPr>
          <w:rFonts w:ascii="Arial" w:hAnsi="Arial" w:cs="Arial"/>
          <w:szCs w:val="24"/>
        </w:rPr>
        <w:t xml:space="preserve"> sumokant 11.1 papunktyje nustatytu būdu;</w:t>
      </w:r>
    </w:p>
    <w:p w14:paraId="4AF1740B" w14:textId="10D97D0B" w:rsidR="009556FF" w:rsidRPr="00CC03E0" w:rsidRDefault="002C5500" w:rsidP="00AE1BE2">
      <w:pPr>
        <w:spacing w:line="276" w:lineRule="auto"/>
        <w:ind w:right="-1" w:firstLine="1134"/>
        <w:jc w:val="both"/>
        <w:rPr>
          <w:rFonts w:ascii="Arial" w:hAnsi="Arial" w:cs="Arial"/>
          <w:szCs w:val="24"/>
        </w:rPr>
      </w:pPr>
      <w:r w:rsidRPr="00CC03E0">
        <w:rPr>
          <w:rFonts w:ascii="Arial" w:hAnsi="Arial" w:cs="Arial"/>
          <w:szCs w:val="24"/>
        </w:rPr>
        <w:t>12.</w:t>
      </w:r>
      <w:r w:rsidR="007D36BD">
        <w:rPr>
          <w:rFonts w:ascii="Arial" w:hAnsi="Arial" w:cs="Arial"/>
          <w:szCs w:val="24"/>
        </w:rPr>
        <w:t>4</w:t>
      </w:r>
      <w:r w:rsidRPr="00CC03E0">
        <w:rPr>
          <w:rFonts w:ascii="Arial" w:hAnsi="Arial" w:cs="Arial"/>
          <w:szCs w:val="24"/>
        </w:rPr>
        <w:t xml:space="preserve">. už transporto priemonės stovėjimą Nuostatų priedo 1.2, 1.3., 1.4. </w:t>
      </w:r>
      <w:r w:rsidR="00902CD6">
        <w:rPr>
          <w:rFonts w:ascii="Arial" w:hAnsi="Arial" w:cs="Arial"/>
          <w:szCs w:val="24"/>
        </w:rPr>
        <w:t>pa</w:t>
      </w:r>
      <w:r w:rsidR="00755847" w:rsidRPr="00CC03E0">
        <w:rPr>
          <w:rFonts w:ascii="Arial" w:hAnsi="Arial" w:cs="Arial"/>
          <w:szCs w:val="24"/>
        </w:rPr>
        <w:t>p</w:t>
      </w:r>
      <w:r w:rsidR="007F6F75" w:rsidRPr="00CC03E0">
        <w:rPr>
          <w:rFonts w:ascii="Arial" w:hAnsi="Arial" w:cs="Arial"/>
          <w:szCs w:val="24"/>
        </w:rPr>
        <w:t>unk</w:t>
      </w:r>
      <w:r w:rsidR="00902CD6">
        <w:rPr>
          <w:rFonts w:ascii="Arial" w:hAnsi="Arial" w:cs="Arial"/>
          <w:szCs w:val="24"/>
        </w:rPr>
        <w:t>či</w:t>
      </w:r>
      <w:r w:rsidR="00755847" w:rsidRPr="00CC03E0">
        <w:rPr>
          <w:rFonts w:ascii="Arial" w:hAnsi="Arial" w:cs="Arial"/>
          <w:szCs w:val="24"/>
        </w:rPr>
        <w:t>uose</w:t>
      </w:r>
      <w:r w:rsidRPr="00CC03E0">
        <w:rPr>
          <w:rFonts w:ascii="Arial" w:hAnsi="Arial" w:cs="Arial"/>
          <w:szCs w:val="24"/>
        </w:rPr>
        <w:t xml:space="preserve"> nurodytose aikštelėse</w:t>
      </w:r>
      <w:r w:rsidR="00755847" w:rsidRPr="00CC03E0">
        <w:rPr>
          <w:rFonts w:ascii="Arial" w:hAnsi="Arial" w:cs="Arial"/>
          <w:szCs w:val="24"/>
        </w:rPr>
        <w:t>, 8.1. papunktyje nurodytu laiku,</w:t>
      </w:r>
      <w:r w:rsidRPr="00CC03E0">
        <w:rPr>
          <w:rFonts w:ascii="Arial" w:hAnsi="Arial" w:cs="Arial"/>
          <w:szCs w:val="24"/>
        </w:rPr>
        <w:t xml:space="preserve"> 60 minučių – 0.</w:t>
      </w:r>
      <w:r w:rsidR="005D3837" w:rsidRPr="00CC03E0">
        <w:rPr>
          <w:rFonts w:ascii="Arial" w:hAnsi="Arial" w:cs="Arial"/>
          <w:szCs w:val="24"/>
        </w:rPr>
        <w:t>6</w:t>
      </w:r>
      <w:r w:rsidRPr="00CC03E0">
        <w:rPr>
          <w:rFonts w:ascii="Arial" w:hAnsi="Arial" w:cs="Arial"/>
          <w:szCs w:val="24"/>
        </w:rPr>
        <w:t>0 Eur, sumokant 11.1 papunktyje nustatytu būdu;</w:t>
      </w:r>
    </w:p>
    <w:p w14:paraId="2BFD985F" w14:textId="4A2C1D4B" w:rsidR="009556FF" w:rsidRPr="00CC03E0" w:rsidRDefault="002C5500" w:rsidP="00AE1BE2">
      <w:pPr>
        <w:spacing w:line="276" w:lineRule="auto"/>
        <w:ind w:right="-1" w:firstLine="1134"/>
        <w:jc w:val="both"/>
        <w:rPr>
          <w:rFonts w:ascii="Arial" w:hAnsi="Arial" w:cs="Arial"/>
          <w:szCs w:val="24"/>
        </w:rPr>
      </w:pPr>
      <w:r w:rsidRPr="00CC03E0">
        <w:rPr>
          <w:rFonts w:ascii="Arial" w:hAnsi="Arial" w:cs="Arial"/>
          <w:szCs w:val="24"/>
        </w:rPr>
        <w:t>12.</w:t>
      </w:r>
      <w:r w:rsidR="007D36BD">
        <w:rPr>
          <w:rFonts w:ascii="Arial" w:hAnsi="Arial" w:cs="Arial"/>
          <w:szCs w:val="24"/>
        </w:rPr>
        <w:t>5</w:t>
      </w:r>
      <w:r w:rsidRPr="00CC03E0">
        <w:rPr>
          <w:rFonts w:ascii="Arial" w:hAnsi="Arial" w:cs="Arial"/>
          <w:szCs w:val="24"/>
        </w:rPr>
        <w:t>. už transporto priemonės stovėjimą Nuostatų priedo 1.2, 1.3., 1.4. punktuose nurodytose aikštelėse,</w:t>
      </w:r>
      <w:r w:rsidR="00755847" w:rsidRPr="00CC03E0">
        <w:rPr>
          <w:rFonts w:ascii="Arial" w:hAnsi="Arial" w:cs="Arial"/>
          <w:szCs w:val="24"/>
        </w:rPr>
        <w:t xml:space="preserve"> 8.1. papunktyje nurodytu laiku,</w:t>
      </w:r>
      <w:r w:rsidRPr="00CC03E0">
        <w:rPr>
          <w:rFonts w:ascii="Arial" w:hAnsi="Arial" w:cs="Arial"/>
          <w:szCs w:val="24"/>
        </w:rPr>
        <w:t xml:space="preserve"> sumokant 11.2 papunktyje nustatytu būdu, – </w:t>
      </w:r>
      <w:r w:rsidR="005D3837" w:rsidRPr="00CC03E0">
        <w:rPr>
          <w:rFonts w:ascii="Arial" w:hAnsi="Arial" w:cs="Arial"/>
          <w:szCs w:val="24"/>
        </w:rPr>
        <w:t>7</w:t>
      </w:r>
      <w:r w:rsidRPr="00CC03E0">
        <w:rPr>
          <w:rFonts w:ascii="Arial" w:hAnsi="Arial" w:cs="Arial"/>
          <w:szCs w:val="24"/>
        </w:rPr>
        <w:t>.</w:t>
      </w:r>
      <w:r w:rsidR="005D3837" w:rsidRPr="00CC03E0">
        <w:rPr>
          <w:rFonts w:ascii="Arial" w:hAnsi="Arial" w:cs="Arial"/>
          <w:szCs w:val="24"/>
        </w:rPr>
        <w:t>2</w:t>
      </w:r>
      <w:r w:rsidRPr="00CC03E0">
        <w:rPr>
          <w:rFonts w:ascii="Arial" w:hAnsi="Arial" w:cs="Arial"/>
          <w:szCs w:val="24"/>
        </w:rPr>
        <w:t xml:space="preserve">0 Eur </w:t>
      </w:r>
    </w:p>
    <w:p w14:paraId="72E6AFC1" w14:textId="10D30FFB" w:rsidR="009556FF" w:rsidRPr="00CC03E0" w:rsidRDefault="008C5F4C" w:rsidP="00AE1BE2">
      <w:pPr>
        <w:spacing w:line="276" w:lineRule="auto"/>
        <w:ind w:firstLine="1134"/>
        <w:rPr>
          <w:rFonts w:ascii="Arial" w:hAnsi="Arial" w:cs="Arial"/>
          <w:szCs w:val="24"/>
        </w:rPr>
      </w:pPr>
      <w:r w:rsidRPr="00CC03E0">
        <w:rPr>
          <w:rFonts w:ascii="Arial" w:hAnsi="Arial" w:cs="Arial"/>
          <w:szCs w:val="24"/>
        </w:rPr>
        <w:t>12.</w:t>
      </w:r>
      <w:r w:rsidR="007D36BD">
        <w:rPr>
          <w:rFonts w:ascii="Arial" w:hAnsi="Arial" w:cs="Arial"/>
          <w:szCs w:val="24"/>
        </w:rPr>
        <w:t>6</w:t>
      </w:r>
      <w:r w:rsidRPr="00CC03E0">
        <w:rPr>
          <w:rFonts w:ascii="Arial" w:hAnsi="Arial" w:cs="Arial"/>
          <w:szCs w:val="24"/>
        </w:rPr>
        <w:t>. už transporto priemonės stovėjimą Nuostatų priedo</w:t>
      </w:r>
      <w:r w:rsidR="00DE462A" w:rsidRPr="00CC03E0">
        <w:rPr>
          <w:rFonts w:ascii="Arial" w:hAnsi="Arial" w:cs="Arial"/>
          <w:szCs w:val="24"/>
        </w:rPr>
        <w:t xml:space="preserve"> </w:t>
      </w:r>
      <w:r w:rsidRPr="00CC03E0">
        <w:rPr>
          <w:rFonts w:ascii="Arial" w:hAnsi="Arial" w:cs="Arial"/>
          <w:szCs w:val="24"/>
        </w:rPr>
        <w:t>1.</w:t>
      </w:r>
      <w:r w:rsidR="007F6F75" w:rsidRPr="00CC03E0">
        <w:rPr>
          <w:rFonts w:ascii="Arial" w:hAnsi="Arial" w:cs="Arial"/>
          <w:szCs w:val="24"/>
        </w:rPr>
        <w:t>5</w:t>
      </w:r>
      <w:r w:rsidRPr="00CC03E0">
        <w:rPr>
          <w:rFonts w:ascii="Arial" w:hAnsi="Arial" w:cs="Arial"/>
          <w:szCs w:val="24"/>
        </w:rPr>
        <w:t xml:space="preserve">. </w:t>
      </w:r>
      <w:r w:rsidR="00902CD6">
        <w:rPr>
          <w:rFonts w:ascii="Arial" w:hAnsi="Arial" w:cs="Arial"/>
          <w:szCs w:val="24"/>
        </w:rPr>
        <w:t>pa</w:t>
      </w:r>
      <w:r w:rsidRPr="00CC03E0">
        <w:rPr>
          <w:rFonts w:ascii="Arial" w:hAnsi="Arial" w:cs="Arial"/>
          <w:szCs w:val="24"/>
        </w:rPr>
        <w:t>punkt</w:t>
      </w:r>
      <w:r w:rsidR="00902CD6">
        <w:rPr>
          <w:rFonts w:ascii="Arial" w:hAnsi="Arial" w:cs="Arial"/>
          <w:szCs w:val="24"/>
        </w:rPr>
        <w:t>yj</w:t>
      </w:r>
      <w:r w:rsidRPr="00CC03E0">
        <w:rPr>
          <w:rFonts w:ascii="Arial" w:hAnsi="Arial" w:cs="Arial"/>
          <w:szCs w:val="24"/>
        </w:rPr>
        <w:t>e nurodyto</w:t>
      </w:r>
      <w:r w:rsidR="00DE462A" w:rsidRPr="00CC03E0">
        <w:rPr>
          <w:rFonts w:ascii="Arial" w:hAnsi="Arial" w:cs="Arial"/>
          <w:szCs w:val="24"/>
        </w:rPr>
        <w:t>j</w:t>
      </w:r>
      <w:r w:rsidRPr="00CC03E0">
        <w:rPr>
          <w:rFonts w:ascii="Arial" w:hAnsi="Arial" w:cs="Arial"/>
          <w:szCs w:val="24"/>
        </w:rPr>
        <w:t>e aikštelė</w:t>
      </w:r>
      <w:r w:rsidR="00DE462A" w:rsidRPr="00CC03E0">
        <w:rPr>
          <w:rFonts w:ascii="Arial" w:hAnsi="Arial" w:cs="Arial"/>
          <w:szCs w:val="24"/>
        </w:rPr>
        <w:t>j</w:t>
      </w:r>
      <w:r w:rsidRPr="00CC03E0">
        <w:rPr>
          <w:rFonts w:ascii="Arial" w:hAnsi="Arial" w:cs="Arial"/>
          <w:szCs w:val="24"/>
        </w:rPr>
        <w:t>e,</w:t>
      </w:r>
      <w:r w:rsidR="00DE462A" w:rsidRPr="00CC03E0">
        <w:rPr>
          <w:rFonts w:ascii="Arial" w:hAnsi="Arial" w:cs="Arial"/>
          <w:szCs w:val="24"/>
        </w:rPr>
        <w:t xml:space="preserve"> 8.2 punkte nurodytu laikotarpiu,</w:t>
      </w:r>
      <w:r w:rsidRPr="00CC03E0">
        <w:rPr>
          <w:rFonts w:ascii="Arial" w:hAnsi="Arial" w:cs="Arial"/>
          <w:szCs w:val="24"/>
        </w:rPr>
        <w:t xml:space="preserve"> sumokant 11.2 papunktyje nustatytu būdu, – </w:t>
      </w:r>
      <w:r w:rsidR="007D36BD">
        <w:rPr>
          <w:rFonts w:ascii="Arial" w:hAnsi="Arial" w:cs="Arial"/>
          <w:szCs w:val="24"/>
        </w:rPr>
        <w:t>41</w:t>
      </w:r>
      <w:r w:rsidRPr="00CC03E0">
        <w:rPr>
          <w:rFonts w:ascii="Arial" w:hAnsi="Arial" w:cs="Arial"/>
          <w:szCs w:val="24"/>
        </w:rPr>
        <w:t>,00 Eur.</w:t>
      </w:r>
    </w:p>
    <w:p w14:paraId="16F172F5" w14:textId="77777777" w:rsidR="009556FF" w:rsidRPr="00CC03E0" w:rsidRDefault="002C5500" w:rsidP="00AE1BE2">
      <w:pPr>
        <w:overflowPunct w:val="0"/>
        <w:spacing w:line="276" w:lineRule="auto"/>
        <w:ind w:firstLine="1134"/>
        <w:jc w:val="both"/>
        <w:rPr>
          <w:rFonts w:ascii="Arial" w:hAnsi="Arial" w:cs="Arial"/>
          <w:color w:val="000000"/>
          <w:szCs w:val="24"/>
        </w:rPr>
      </w:pPr>
      <w:r w:rsidRPr="00CC03E0">
        <w:rPr>
          <w:rFonts w:ascii="Arial" w:hAnsi="Arial" w:cs="Arial"/>
          <w:color w:val="000000"/>
          <w:szCs w:val="24"/>
        </w:rPr>
        <w:t>13. Rinkliava mokama laikantis šios tvarkos:</w:t>
      </w:r>
    </w:p>
    <w:p w14:paraId="47D3CD96" w14:textId="77777777" w:rsidR="009556FF" w:rsidRPr="00384CEF" w:rsidRDefault="002C5500" w:rsidP="00AE1BE2">
      <w:pPr>
        <w:overflowPunct w:val="0"/>
        <w:spacing w:line="276" w:lineRule="auto"/>
        <w:ind w:firstLine="1134"/>
        <w:jc w:val="both"/>
        <w:rPr>
          <w:rFonts w:ascii="Arial" w:hAnsi="Arial" w:cs="Arial"/>
          <w:color w:val="000000"/>
          <w:szCs w:val="24"/>
        </w:rPr>
      </w:pPr>
      <w:r w:rsidRPr="00CC03E0">
        <w:rPr>
          <w:rFonts w:ascii="Arial" w:hAnsi="Arial" w:cs="Arial"/>
          <w:color w:val="000000"/>
          <w:szCs w:val="24"/>
        </w:rPr>
        <w:t>13.1. Transporto priemonės savininkas ar valdytojas, pastatęs transporto priemonę, privalo:</w:t>
      </w:r>
    </w:p>
    <w:p w14:paraId="2382D041" w14:textId="67E67E09" w:rsidR="009556FF" w:rsidRPr="00384CEF" w:rsidRDefault="002C5500" w:rsidP="00AE1BE2">
      <w:pPr>
        <w:overflowPunct w:val="0"/>
        <w:spacing w:line="276" w:lineRule="auto"/>
        <w:ind w:firstLine="1134"/>
        <w:jc w:val="both"/>
        <w:rPr>
          <w:rFonts w:ascii="Arial" w:hAnsi="Arial" w:cs="Arial"/>
          <w:szCs w:val="24"/>
        </w:rPr>
      </w:pPr>
      <w:r w:rsidRPr="00384CEF">
        <w:rPr>
          <w:rFonts w:ascii="Arial" w:hAnsi="Arial" w:cs="Arial"/>
          <w:color w:val="000000"/>
          <w:szCs w:val="24"/>
        </w:rPr>
        <w:t xml:space="preserve">13.1.1. nedelsdamas įsigyti bilietą arba sumokėti už transporto priemonės stovėjimą </w:t>
      </w:r>
      <w:r w:rsidRPr="00384CEF">
        <w:rPr>
          <w:rFonts w:ascii="Arial" w:hAnsi="Arial" w:cs="Arial"/>
          <w:szCs w:val="24"/>
        </w:rPr>
        <w:t>nustatytais tarifais mobiliuoju ryšiu</w:t>
      </w:r>
      <w:r w:rsidR="00102CEA" w:rsidRPr="00384CEF">
        <w:rPr>
          <w:rFonts w:ascii="Arial" w:hAnsi="Arial" w:cs="Arial"/>
          <w:szCs w:val="24"/>
        </w:rPr>
        <w:t xml:space="preserve">  arba turėti galiojantį elektroninį leidimą statyti automobilį mokamoje vietoje.</w:t>
      </w:r>
    </w:p>
    <w:p w14:paraId="6C7C2281" w14:textId="16163051" w:rsidR="009556FF" w:rsidRPr="00CC03E0" w:rsidRDefault="002C5500" w:rsidP="00AE1BE2">
      <w:pPr>
        <w:overflowPunct w:val="0"/>
        <w:spacing w:line="276" w:lineRule="auto"/>
        <w:ind w:firstLine="1134"/>
        <w:jc w:val="both"/>
        <w:rPr>
          <w:rFonts w:ascii="Arial" w:hAnsi="Arial" w:cs="Arial"/>
          <w:szCs w:val="24"/>
        </w:rPr>
      </w:pPr>
      <w:r w:rsidRPr="00384CEF">
        <w:rPr>
          <w:rFonts w:ascii="Arial" w:hAnsi="Arial" w:cs="Arial"/>
          <w:szCs w:val="24"/>
        </w:rPr>
        <w:t>13.1.2. sumokėti už transporto priemonės stovėjimą nustatytais</w:t>
      </w:r>
      <w:r w:rsidRPr="00CC03E0">
        <w:rPr>
          <w:rFonts w:ascii="Arial" w:hAnsi="Arial" w:cs="Arial"/>
          <w:szCs w:val="24"/>
        </w:rPr>
        <w:t xml:space="preserve"> tarifais vėliau ar išvykus iš nustatytos mokamos vietos banko, pašto ar kitose mokėjimo vietose </w:t>
      </w:r>
      <w:r w:rsidR="00CE6A8B" w:rsidRPr="00CC03E0">
        <w:rPr>
          <w:rFonts w:ascii="Arial" w:hAnsi="Arial" w:cs="Arial"/>
          <w:szCs w:val="24"/>
        </w:rPr>
        <w:t>per 72 va</w:t>
      </w:r>
      <w:r w:rsidR="007655BE" w:rsidRPr="00CC03E0">
        <w:rPr>
          <w:rFonts w:ascii="Arial" w:hAnsi="Arial" w:cs="Arial"/>
          <w:szCs w:val="24"/>
        </w:rPr>
        <w:t>l.  nuo transporto priemonės stovėjimo užfiksavimo dienos, nepriklausomai nuo tą dieną stovėto laiko.</w:t>
      </w:r>
    </w:p>
    <w:p w14:paraId="7144A758" w14:textId="77777777"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 xml:space="preserve">13.2. Bilieto originalą būtina palikti transporto priemonėje už priekinio stiklo (salono viduje, vairuotojo pusės apatinėje dalyje), iš lauko gerai matomoje vietoje, kad būtų aiškiai matomi jame nurodyti visi duomenys. </w:t>
      </w:r>
    </w:p>
    <w:p w14:paraId="71D4DE2A" w14:textId="431305BE"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 xml:space="preserve">13.3. Pasibaigus transporto priemonių apmokėtam stovėjimo laikui, rinkliavos mokėtojai per 10 minučių privalo papildomai sumokėti nustatytą rinkliavą, išvykti iš apmokestintos vietos arba nustatyto dydžio rinkliavą sumokėti vėliau ar išvykus iš nustatytos mokamos vietos </w:t>
      </w:r>
      <w:r w:rsidR="001609A4" w:rsidRPr="00CC03E0">
        <w:rPr>
          <w:rFonts w:ascii="Arial" w:hAnsi="Arial" w:cs="Arial"/>
          <w:szCs w:val="24"/>
        </w:rPr>
        <w:t>per 72 val.</w:t>
      </w:r>
      <w:r w:rsidR="00AB29E0" w:rsidRPr="00CC03E0">
        <w:rPr>
          <w:rFonts w:ascii="Arial" w:hAnsi="Arial" w:cs="Arial"/>
          <w:szCs w:val="24"/>
        </w:rPr>
        <w:t xml:space="preserve"> nuo transporto priemonės stovėjimo užfiksavimo dienos</w:t>
      </w:r>
      <w:r w:rsidRPr="00CC03E0">
        <w:rPr>
          <w:rFonts w:ascii="Arial" w:hAnsi="Arial" w:cs="Arial"/>
          <w:szCs w:val="24"/>
        </w:rPr>
        <w:t xml:space="preserve"> šiuose Nuostatuose nustatyta tvarka.</w:t>
      </w:r>
    </w:p>
    <w:p w14:paraId="789B89FD" w14:textId="754E8DC6"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color w:val="000000"/>
          <w:szCs w:val="24"/>
          <w:lang w:eastAsia="lt-LT"/>
        </w:rPr>
        <w:t>1</w:t>
      </w:r>
      <w:r w:rsidRPr="00CC03E0">
        <w:rPr>
          <w:rFonts w:ascii="Arial" w:hAnsi="Arial" w:cs="Arial"/>
          <w:szCs w:val="24"/>
        </w:rPr>
        <w:t>3.</w:t>
      </w:r>
      <w:r w:rsidR="001311D6">
        <w:rPr>
          <w:rFonts w:ascii="Arial" w:hAnsi="Arial" w:cs="Arial"/>
          <w:szCs w:val="24"/>
        </w:rPr>
        <w:t>4</w:t>
      </w:r>
      <w:r w:rsidRPr="00CC03E0">
        <w:rPr>
          <w:rFonts w:ascii="Arial" w:hAnsi="Arial" w:cs="Arial"/>
          <w:szCs w:val="24"/>
        </w:rPr>
        <w:t>. Rinkliavos galiojimas vietose, esančiose skirtingose zonose:</w:t>
      </w:r>
    </w:p>
    <w:p w14:paraId="0209B556" w14:textId="61A1E91A" w:rsidR="009556FF" w:rsidRPr="00CC03E0" w:rsidRDefault="002C5500" w:rsidP="00AE1BE2">
      <w:pPr>
        <w:spacing w:line="276" w:lineRule="auto"/>
        <w:ind w:firstLine="1134"/>
        <w:jc w:val="both"/>
        <w:rPr>
          <w:rFonts w:ascii="Arial" w:hAnsi="Arial" w:cs="Arial"/>
          <w:szCs w:val="24"/>
        </w:rPr>
      </w:pPr>
      <w:r w:rsidRPr="00CC03E0">
        <w:rPr>
          <w:rFonts w:ascii="Arial" w:hAnsi="Arial" w:cs="Arial"/>
          <w:szCs w:val="24"/>
        </w:rPr>
        <w:t>13.</w:t>
      </w:r>
      <w:r w:rsidR="001311D6">
        <w:rPr>
          <w:rFonts w:ascii="Arial" w:hAnsi="Arial" w:cs="Arial"/>
          <w:szCs w:val="24"/>
        </w:rPr>
        <w:t>4</w:t>
      </w:r>
      <w:r w:rsidRPr="00CC03E0">
        <w:rPr>
          <w:rFonts w:ascii="Arial" w:hAnsi="Arial" w:cs="Arial"/>
          <w:szCs w:val="24"/>
        </w:rPr>
        <w:t xml:space="preserve">.1. Rinkliava, sumokėta už transporto priemonės stovėjimą vietose, esančiose Nuostatų priedo 1.2., 1.3., 1.4.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w:t>
      </w:r>
      <w:r w:rsidRPr="00CC03E0">
        <w:rPr>
          <w:rFonts w:ascii="Arial" w:hAnsi="Arial" w:cs="Arial"/>
          <w:szCs w:val="24"/>
        </w:rPr>
        <w:t>uose nurodytose aikštelėse, galioja tik šiose zonose;</w:t>
      </w:r>
    </w:p>
    <w:p w14:paraId="497E529F" w14:textId="1B78742C" w:rsidR="009556FF" w:rsidRPr="00CC03E0" w:rsidRDefault="002C5500" w:rsidP="00AE1BE2">
      <w:pPr>
        <w:spacing w:line="276" w:lineRule="auto"/>
        <w:ind w:firstLine="1134"/>
        <w:jc w:val="both"/>
        <w:rPr>
          <w:rFonts w:ascii="Arial" w:hAnsi="Arial" w:cs="Arial"/>
          <w:szCs w:val="24"/>
        </w:rPr>
      </w:pPr>
      <w:r w:rsidRPr="00CC03E0">
        <w:rPr>
          <w:rFonts w:ascii="Arial" w:hAnsi="Arial" w:cs="Arial"/>
          <w:szCs w:val="24"/>
        </w:rPr>
        <w:t>13.</w:t>
      </w:r>
      <w:r w:rsidR="001311D6">
        <w:rPr>
          <w:rFonts w:ascii="Arial" w:hAnsi="Arial" w:cs="Arial"/>
          <w:szCs w:val="24"/>
        </w:rPr>
        <w:t>4</w:t>
      </w:r>
      <w:r w:rsidRPr="00CC03E0">
        <w:rPr>
          <w:rFonts w:ascii="Arial" w:hAnsi="Arial" w:cs="Arial"/>
          <w:szCs w:val="24"/>
        </w:rPr>
        <w:t>.2. Rinkliava, sumokėta už transporto priemonės stovėjimą vietoje, esančioje Nuostatų priedo 1.1.</w:t>
      </w:r>
      <w:r w:rsidR="009C148E" w:rsidRPr="00CC03E0">
        <w:rPr>
          <w:rFonts w:ascii="Arial" w:hAnsi="Arial" w:cs="Arial"/>
          <w:szCs w:val="24"/>
        </w:rPr>
        <w:t xml:space="preserve"> ir 1.6.</w:t>
      </w:r>
      <w:r w:rsidRPr="00CC03E0">
        <w:rPr>
          <w:rFonts w:ascii="Arial" w:hAnsi="Arial" w:cs="Arial"/>
          <w:szCs w:val="24"/>
        </w:rPr>
        <w:t xml:space="preserve">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čiuos</w:t>
      </w:r>
      <w:r w:rsidRPr="00CC03E0">
        <w:rPr>
          <w:rFonts w:ascii="Arial" w:hAnsi="Arial" w:cs="Arial"/>
          <w:szCs w:val="24"/>
        </w:rPr>
        <w:t>e nurodyto</w:t>
      </w:r>
      <w:r w:rsidR="009C148E" w:rsidRPr="00CC03E0">
        <w:rPr>
          <w:rFonts w:ascii="Arial" w:hAnsi="Arial" w:cs="Arial"/>
          <w:szCs w:val="24"/>
        </w:rPr>
        <w:t>s</w:t>
      </w:r>
      <w:r w:rsidRPr="00CC03E0">
        <w:rPr>
          <w:rFonts w:ascii="Arial" w:hAnsi="Arial" w:cs="Arial"/>
          <w:szCs w:val="24"/>
        </w:rPr>
        <w:t>e aikštelė</w:t>
      </w:r>
      <w:r w:rsidR="009C148E" w:rsidRPr="00CC03E0">
        <w:rPr>
          <w:rFonts w:ascii="Arial" w:hAnsi="Arial" w:cs="Arial"/>
          <w:szCs w:val="24"/>
        </w:rPr>
        <w:t>s</w:t>
      </w:r>
      <w:r w:rsidRPr="00CC03E0">
        <w:rPr>
          <w:rFonts w:ascii="Arial" w:hAnsi="Arial" w:cs="Arial"/>
          <w:szCs w:val="24"/>
        </w:rPr>
        <w:t xml:space="preserve">e, galioja Nuostatų priedo 1.2., 1.3., 1.4.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w:t>
      </w:r>
      <w:r w:rsidRPr="00CC03E0">
        <w:rPr>
          <w:rFonts w:ascii="Arial" w:hAnsi="Arial" w:cs="Arial"/>
          <w:szCs w:val="24"/>
        </w:rPr>
        <w:t>uose nurodytose aikštelėse;</w:t>
      </w:r>
    </w:p>
    <w:p w14:paraId="0E348851" w14:textId="770D7AC5" w:rsidR="009556FF" w:rsidRPr="00CC03E0" w:rsidRDefault="002C5500" w:rsidP="00AE1BE2">
      <w:pPr>
        <w:spacing w:line="276" w:lineRule="auto"/>
        <w:ind w:firstLine="1134"/>
        <w:jc w:val="both"/>
        <w:rPr>
          <w:rFonts w:ascii="Arial" w:hAnsi="Arial" w:cs="Arial"/>
          <w:szCs w:val="24"/>
        </w:rPr>
      </w:pPr>
      <w:r w:rsidRPr="00CC03E0">
        <w:rPr>
          <w:rFonts w:ascii="Arial" w:hAnsi="Arial" w:cs="Arial"/>
          <w:szCs w:val="24"/>
        </w:rPr>
        <w:t>13.</w:t>
      </w:r>
      <w:r w:rsidR="001311D6">
        <w:rPr>
          <w:rFonts w:ascii="Arial" w:hAnsi="Arial" w:cs="Arial"/>
          <w:szCs w:val="24"/>
        </w:rPr>
        <w:t>4</w:t>
      </w:r>
      <w:r w:rsidRPr="00CC03E0">
        <w:rPr>
          <w:rFonts w:ascii="Arial" w:hAnsi="Arial" w:cs="Arial"/>
          <w:szCs w:val="24"/>
        </w:rPr>
        <w:t xml:space="preserve">.3. Rinkliava, sumokėta už transporto priemonės stovėjimą vietoje, esančioje Nuostatų priedo 1.5. </w:t>
      </w:r>
      <w:r w:rsidR="00902CD6">
        <w:rPr>
          <w:rFonts w:ascii="Arial" w:hAnsi="Arial" w:cs="Arial"/>
          <w:szCs w:val="24"/>
        </w:rPr>
        <w:t>pa</w:t>
      </w:r>
      <w:r w:rsidRPr="00CC03E0">
        <w:rPr>
          <w:rFonts w:ascii="Arial" w:hAnsi="Arial" w:cs="Arial"/>
          <w:szCs w:val="24"/>
        </w:rPr>
        <w:t>punkt</w:t>
      </w:r>
      <w:r w:rsidR="00902CD6">
        <w:rPr>
          <w:rFonts w:ascii="Arial" w:hAnsi="Arial" w:cs="Arial"/>
          <w:szCs w:val="24"/>
        </w:rPr>
        <w:t>yj</w:t>
      </w:r>
      <w:r w:rsidRPr="00CC03E0">
        <w:rPr>
          <w:rFonts w:ascii="Arial" w:hAnsi="Arial" w:cs="Arial"/>
          <w:szCs w:val="24"/>
        </w:rPr>
        <w:t>e nurodytoje aikštelėje, galioja Nuostatų priedo 1.1, 1.2., 1.3., 1.4.</w:t>
      </w:r>
      <w:r w:rsidR="009C148E" w:rsidRPr="00CC03E0">
        <w:rPr>
          <w:rFonts w:ascii="Arial" w:hAnsi="Arial" w:cs="Arial"/>
          <w:szCs w:val="24"/>
        </w:rPr>
        <w:t>, 1.6.</w:t>
      </w:r>
      <w:r w:rsidRPr="00CC03E0">
        <w:rPr>
          <w:rFonts w:ascii="Arial" w:hAnsi="Arial" w:cs="Arial"/>
          <w:szCs w:val="24"/>
        </w:rPr>
        <w:t xml:space="preserve"> </w:t>
      </w:r>
      <w:r w:rsidR="00902CD6">
        <w:rPr>
          <w:rFonts w:ascii="Arial" w:hAnsi="Arial" w:cs="Arial"/>
          <w:szCs w:val="24"/>
        </w:rPr>
        <w:t>pa</w:t>
      </w:r>
      <w:r w:rsidRPr="00CC03E0">
        <w:rPr>
          <w:rFonts w:ascii="Arial" w:hAnsi="Arial" w:cs="Arial"/>
          <w:szCs w:val="24"/>
        </w:rPr>
        <w:t>punk</w:t>
      </w:r>
      <w:r w:rsidR="00902CD6">
        <w:rPr>
          <w:rFonts w:ascii="Arial" w:hAnsi="Arial" w:cs="Arial"/>
          <w:szCs w:val="24"/>
        </w:rPr>
        <w:t>či</w:t>
      </w:r>
      <w:r w:rsidRPr="00CC03E0">
        <w:rPr>
          <w:rFonts w:ascii="Arial" w:hAnsi="Arial" w:cs="Arial"/>
          <w:szCs w:val="24"/>
        </w:rPr>
        <w:t xml:space="preserve">uose nurodytose aikštelėse. </w:t>
      </w:r>
    </w:p>
    <w:p w14:paraId="63B853E8" w14:textId="7D61F193" w:rsidR="006B1ADC" w:rsidRPr="00CC03E0" w:rsidRDefault="006B1ADC" w:rsidP="00AE1BE2">
      <w:pPr>
        <w:spacing w:line="276" w:lineRule="auto"/>
        <w:ind w:firstLine="1134"/>
        <w:jc w:val="both"/>
        <w:rPr>
          <w:rFonts w:ascii="Arial" w:hAnsi="Arial" w:cs="Arial"/>
          <w:szCs w:val="24"/>
        </w:rPr>
      </w:pPr>
      <w:r w:rsidRPr="00CC03E0">
        <w:rPr>
          <w:rFonts w:ascii="Arial" w:hAnsi="Arial" w:cs="Arial"/>
          <w:szCs w:val="24"/>
        </w:rPr>
        <w:t>14. Sumokėta vietinė rinkliava nesuteikia teisės statyti transporto priemonės draudžiamųjų kelio ženklų galiojimo zonoje ar kitaip nesilaikyti Kelių eismo taisyklių. Transporto priemonės statymas nesilaikant Kelių eismo taisyklių neatleidžia nuo pareigos mokėti Nuostatuose nustatytą vietinę rinkliavą.</w:t>
      </w:r>
    </w:p>
    <w:p w14:paraId="7BE073B3" w14:textId="269D53CE" w:rsidR="00131748" w:rsidRPr="00CC03E0" w:rsidRDefault="00131748" w:rsidP="00AE1BE2">
      <w:pPr>
        <w:spacing w:line="276" w:lineRule="auto"/>
        <w:ind w:firstLine="1134"/>
        <w:jc w:val="both"/>
        <w:rPr>
          <w:rFonts w:ascii="Arial" w:hAnsi="Arial" w:cs="Arial"/>
          <w:szCs w:val="24"/>
        </w:rPr>
      </w:pPr>
      <w:r w:rsidRPr="00CC03E0">
        <w:rPr>
          <w:rFonts w:ascii="Arial" w:hAnsi="Arial" w:cs="Arial"/>
          <w:szCs w:val="24"/>
        </w:rPr>
        <w:t xml:space="preserve">15. </w:t>
      </w:r>
      <w:r w:rsidRPr="00CC03E0">
        <w:rPr>
          <w:rFonts w:ascii="Arial" w:hAnsi="Arial" w:cs="Arial"/>
          <w:bCs/>
          <w:szCs w:val="24"/>
          <w:lang w:eastAsia="lt-LT" w:bidi="he-IL"/>
        </w:rPr>
        <w:t xml:space="preserve">Jei </w:t>
      </w:r>
      <w:r w:rsidRPr="00CC03E0">
        <w:rPr>
          <w:rFonts w:ascii="Arial" w:hAnsi="Arial" w:cs="Arial"/>
          <w:szCs w:val="24"/>
          <w:lang w:eastAsia="lt-LT" w:bidi="he-IL"/>
        </w:rPr>
        <w:t>bilietų automatas</w:t>
      </w:r>
      <w:r w:rsidRPr="00CC03E0">
        <w:rPr>
          <w:rFonts w:ascii="Arial" w:hAnsi="Arial" w:cs="Arial"/>
          <w:bCs/>
          <w:szCs w:val="24"/>
          <w:lang w:eastAsia="lt-LT" w:bidi="he-IL"/>
        </w:rPr>
        <w:t xml:space="preserve"> neveikia, rinkliava mokama pasirenkant kitą šių nuostatų 7 punkte nurodytą rinkliavos mokėjimo būdą  arba mokama, naudojantis kitu </w:t>
      </w:r>
      <w:r w:rsidRPr="00CC03E0">
        <w:rPr>
          <w:rFonts w:ascii="Arial" w:hAnsi="Arial" w:cs="Arial"/>
          <w:szCs w:val="24"/>
          <w:lang w:eastAsia="lt-LT" w:bidi="he-IL"/>
        </w:rPr>
        <w:t xml:space="preserve">bilietų </w:t>
      </w:r>
      <w:r w:rsidRPr="00CC03E0">
        <w:rPr>
          <w:rFonts w:ascii="Arial" w:hAnsi="Arial" w:cs="Arial"/>
          <w:szCs w:val="24"/>
          <w:lang w:eastAsia="lt-LT" w:bidi="he-IL"/>
        </w:rPr>
        <w:lastRenderedPageBreak/>
        <w:t>automa</w:t>
      </w:r>
      <w:r w:rsidRPr="00CC03E0">
        <w:rPr>
          <w:rFonts w:ascii="Arial" w:hAnsi="Arial" w:cs="Arial"/>
          <w:bCs/>
          <w:szCs w:val="24"/>
          <w:lang w:eastAsia="lt-LT" w:bidi="he-IL"/>
        </w:rPr>
        <w:t>tu, esančiu toje pačioje mokėjimo zonoje. Neveikiantis bilietų automatas neatleidžia nuo pareigos sumokėti rinkliavą.</w:t>
      </w:r>
    </w:p>
    <w:p w14:paraId="047CBB43" w14:textId="21E3AE1F" w:rsidR="009556FF" w:rsidRPr="00CC03E0" w:rsidRDefault="00F45F64" w:rsidP="00AE1BE2">
      <w:pPr>
        <w:spacing w:line="276" w:lineRule="auto"/>
        <w:ind w:firstLine="1134"/>
        <w:rPr>
          <w:rFonts w:ascii="Arial" w:hAnsi="Arial" w:cs="Arial"/>
          <w:szCs w:val="24"/>
        </w:rPr>
      </w:pPr>
      <w:r w:rsidRPr="00CC03E0">
        <w:rPr>
          <w:rFonts w:ascii="Arial" w:hAnsi="Arial" w:cs="Arial"/>
          <w:szCs w:val="24"/>
        </w:rPr>
        <w:t>16. Jeigu pastatyta transporto priemonė (kita priemonė, įrenginys ir pan.) užima daugiau nei vieną stovėjimo vietą, vietinė rinkliava turi būti mokama už visas faktiškai užimamas vietas.</w:t>
      </w:r>
    </w:p>
    <w:p w14:paraId="4028B2F6" w14:textId="277BAE8B" w:rsidR="009556FF" w:rsidRPr="00CC03E0" w:rsidRDefault="002C5500" w:rsidP="00AE1BE2">
      <w:pPr>
        <w:overflowPunct w:val="0"/>
        <w:spacing w:line="276" w:lineRule="auto"/>
        <w:ind w:firstLine="1134"/>
        <w:jc w:val="both"/>
        <w:rPr>
          <w:rFonts w:ascii="Arial" w:hAnsi="Arial" w:cs="Arial"/>
          <w:szCs w:val="24"/>
        </w:rPr>
      </w:pPr>
      <w:r w:rsidRPr="00CC03E0">
        <w:rPr>
          <w:rFonts w:ascii="Arial" w:hAnsi="Arial" w:cs="Arial"/>
          <w:szCs w:val="24"/>
        </w:rPr>
        <w:t>1</w:t>
      </w:r>
      <w:r w:rsidR="00B063C9" w:rsidRPr="00CC03E0">
        <w:rPr>
          <w:rFonts w:ascii="Arial" w:hAnsi="Arial" w:cs="Arial"/>
          <w:szCs w:val="24"/>
        </w:rPr>
        <w:t>7</w:t>
      </w:r>
      <w:r w:rsidRPr="00CC03E0">
        <w:rPr>
          <w:rFonts w:ascii="Arial" w:hAnsi="Arial" w:cs="Arial"/>
          <w:szCs w:val="24"/>
        </w:rPr>
        <w:t>. Mažiausia mokama rinkliavos suma yra 30 centų.</w:t>
      </w:r>
    </w:p>
    <w:p w14:paraId="51F3E25F" w14:textId="144027F6" w:rsidR="008C62B0" w:rsidRPr="00384CEF" w:rsidRDefault="002C5500" w:rsidP="00AE1BE2">
      <w:pPr>
        <w:spacing w:after="240" w:line="276" w:lineRule="auto"/>
        <w:ind w:firstLine="1134"/>
        <w:jc w:val="both"/>
        <w:rPr>
          <w:rFonts w:ascii="Arial" w:hAnsi="Arial" w:cs="Arial"/>
          <w:szCs w:val="24"/>
        </w:rPr>
      </w:pPr>
      <w:r w:rsidRPr="00CC03E0">
        <w:rPr>
          <w:rFonts w:ascii="Arial" w:hAnsi="Arial" w:cs="Arial"/>
          <w:szCs w:val="24"/>
        </w:rPr>
        <w:t>1</w:t>
      </w:r>
      <w:r w:rsidR="00B063C9" w:rsidRPr="00CC03E0">
        <w:rPr>
          <w:rFonts w:ascii="Arial" w:hAnsi="Arial" w:cs="Arial"/>
          <w:szCs w:val="24"/>
        </w:rPr>
        <w:t>8</w:t>
      </w:r>
      <w:r w:rsidRPr="00CC03E0">
        <w:rPr>
          <w:rFonts w:ascii="Arial" w:hAnsi="Arial" w:cs="Arial"/>
          <w:szCs w:val="24"/>
        </w:rPr>
        <w:t xml:space="preserve">. Už šiuose Nuostatuose nustatytos vietinės rinkliavos mokėjimo tvarkos pažeidimą taikoma atsakomybė teisės aktų </w:t>
      </w:r>
      <w:r w:rsidRPr="00384CEF">
        <w:rPr>
          <w:rFonts w:ascii="Arial" w:hAnsi="Arial" w:cs="Arial"/>
          <w:szCs w:val="24"/>
        </w:rPr>
        <w:t>nustatyta tvarka.</w:t>
      </w:r>
    </w:p>
    <w:p w14:paraId="3E5976F9" w14:textId="77777777" w:rsidR="00384CEF" w:rsidRPr="001505A9" w:rsidRDefault="00384CEF" w:rsidP="00881CC6">
      <w:pPr>
        <w:overflowPunct w:val="0"/>
        <w:spacing w:line="276" w:lineRule="auto"/>
        <w:jc w:val="center"/>
        <w:rPr>
          <w:rFonts w:ascii="Arial" w:hAnsi="Arial" w:cs="Arial"/>
          <w:b/>
          <w:bCs/>
          <w:szCs w:val="24"/>
        </w:rPr>
      </w:pPr>
      <w:r w:rsidRPr="001505A9">
        <w:rPr>
          <w:rFonts w:ascii="Arial" w:hAnsi="Arial" w:cs="Arial"/>
          <w:b/>
          <w:bCs/>
          <w:szCs w:val="24"/>
        </w:rPr>
        <w:t>III SKYRIUS</w:t>
      </w:r>
    </w:p>
    <w:p w14:paraId="0935F139" w14:textId="77777777" w:rsidR="00384CEF" w:rsidRPr="001505A9" w:rsidRDefault="00384CEF" w:rsidP="00881CC6">
      <w:pPr>
        <w:overflowPunct w:val="0"/>
        <w:spacing w:after="240" w:line="276" w:lineRule="auto"/>
        <w:jc w:val="center"/>
        <w:rPr>
          <w:rFonts w:ascii="Arial" w:hAnsi="Arial" w:cs="Arial"/>
          <w:b/>
          <w:bCs/>
          <w:szCs w:val="24"/>
        </w:rPr>
      </w:pPr>
      <w:r w:rsidRPr="001505A9">
        <w:rPr>
          <w:rFonts w:ascii="Arial" w:hAnsi="Arial" w:cs="Arial"/>
          <w:b/>
          <w:bCs/>
          <w:szCs w:val="24"/>
        </w:rPr>
        <w:t>LEIDIMAI</w:t>
      </w:r>
    </w:p>
    <w:p w14:paraId="755DC638"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19.  Nustatomos šios leidimų rūšys:</w:t>
      </w:r>
    </w:p>
    <w:p w14:paraId="298A46B6"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19.1. Nemokamas ekologinis leidimas – terminuotas leidimas, suteikiantis teisę nemokamai naudotis bet kuria apmokestintoje teritorijoje esančia vieta automobiliams statyti (išskyrus vietas, kuriose įsigyti leidimai transporto priemonei statyti konkrečioje stovėjimo vietoje).</w:t>
      </w:r>
    </w:p>
    <w:p w14:paraId="38C76B0A"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19.2.</w:t>
      </w:r>
      <w:r w:rsidRPr="00384CEF">
        <w:rPr>
          <w:rFonts w:ascii="Arial" w:hAnsi="Arial" w:cs="Arial"/>
        </w:rPr>
        <w:t xml:space="preserve"> </w:t>
      </w:r>
      <w:bookmarkStart w:id="0" w:name="_Hlk226453825"/>
      <w:r w:rsidRPr="00384CEF">
        <w:rPr>
          <w:rFonts w:ascii="Arial" w:hAnsi="Arial" w:cs="Arial"/>
          <w:szCs w:val="24"/>
        </w:rPr>
        <w:t>Nemokamas asmens su negalia elektroninis leidimas</w:t>
      </w:r>
      <w:bookmarkEnd w:id="0"/>
      <w:r w:rsidRPr="00384CEF">
        <w:rPr>
          <w:rFonts w:ascii="Arial" w:hAnsi="Arial" w:cs="Arial"/>
          <w:szCs w:val="24"/>
        </w:rPr>
        <w:t>.</w:t>
      </w:r>
    </w:p>
    <w:p w14:paraId="55623DF1"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20. Leidimai išduodami šiems asmenims:</w:t>
      </w:r>
    </w:p>
    <w:p w14:paraId="34EF2230"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21.1. Nemokamas ekologinis leidimas išduodamas transporto priemonių savininkams ar valdytojams, valdantiems ekologišką transporto priemonę, atitinkančią Nuostatuose nustatytus reikalavimus.</w:t>
      </w:r>
    </w:p>
    <w:p w14:paraId="54FF6AE5"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21.2.</w:t>
      </w:r>
      <w:r w:rsidRPr="00384CEF">
        <w:rPr>
          <w:rFonts w:ascii="Arial" w:hAnsi="Arial" w:cs="Arial"/>
        </w:rPr>
        <w:t xml:space="preserve"> </w:t>
      </w:r>
      <w:r w:rsidRPr="00384CEF">
        <w:rPr>
          <w:rFonts w:ascii="Arial" w:hAnsi="Arial" w:cs="Arial"/>
          <w:szCs w:val="24"/>
        </w:rPr>
        <w:t>Nemokamas asmens su negalia elektroninis leidimas</w:t>
      </w:r>
      <w:r w:rsidRPr="00384CEF">
        <w:rPr>
          <w:rFonts w:ascii="Arial" w:hAnsi="Arial" w:cs="Arial"/>
        </w:rPr>
        <w:t xml:space="preserve"> </w:t>
      </w:r>
      <w:r w:rsidRPr="00384CEF">
        <w:rPr>
          <w:rFonts w:ascii="Arial" w:hAnsi="Arial" w:cs="Arial"/>
          <w:szCs w:val="24"/>
        </w:rPr>
        <w:t>išduodamas Asmenims su negalia, turintiems jiems išduotą asmens su negalia automobilio statymo kortelę (toliau – asmuo su negalia), vienai transporto priemonei;</w:t>
      </w:r>
    </w:p>
    <w:p w14:paraId="65B4BCC3"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22. Leidimų galiojimo trukmė:</w:t>
      </w:r>
    </w:p>
    <w:p w14:paraId="61BA826B"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22.1.  Nemokamas ekologinis  leidimas galioja vienus metus nuo išdavimo datos.</w:t>
      </w:r>
    </w:p>
    <w:p w14:paraId="4B2A2D32"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22.2. Asmens su negalia elektroninis leidimas išduodamas ne ilgesniam terminui nei galioja  asmens su negalia automobilio statymo kortelė, bet ne ilgiau kai 1 (vieniems) metams.</w:t>
      </w:r>
    </w:p>
    <w:p w14:paraId="2C14A757"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23. Visi leidimai pradeda galioti nuo prašyme nurodytos datos po gauto patvirtinančio pranešimo iš leidimus išduodančio Įstaigos.</w:t>
      </w:r>
    </w:p>
    <w:p w14:paraId="3C04E7C4" w14:textId="7DB28779"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24. Asmeniui su negalia gali būti išduodamas vienas nemokamas asmens su negalia elektroninis leidimas skirtas vienai transporto priemonei.</w:t>
      </w:r>
    </w:p>
    <w:p w14:paraId="233C0E77" w14:textId="107E0121"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 xml:space="preserve">25. Asmuo su negalia norėdamas pasinaudoti Rinkliavų įstatymo 11 straipsnio 1 dalies 6 punkte nustatyta išimtimi dėl rinkliavos netaikymo turi gauti asmens su negalia elektroninį leidimą (toliau </w:t>
      </w:r>
      <w:r w:rsidR="002C5500">
        <w:rPr>
          <w:rFonts w:ascii="Calibri" w:hAnsi="Calibri" w:cs="Calibri"/>
          <w:szCs w:val="24"/>
        </w:rPr>
        <w:t>─</w:t>
      </w:r>
      <w:r w:rsidRPr="00384CEF">
        <w:rPr>
          <w:rFonts w:ascii="Arial" w:hAnsi="Arial" w:cs="Arial"/>
          <w:szCs w:val="24"/>
        </w:rPr>
        <w:t xml:space="preserve"> asmens su negalia elektroninis leidimas).</w:t>
      </w:r>
    </w:p>
    <w:p w14:paraId="5203B0EA"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26. Išimtis taikoma tik dėl to automobilio, kurio valstybinis numeris nurodytas asmens su negalia elektroniniame leidime, su sąlyga, kad šį automobilį stovėjimo vietoje pastatė pats asmuo su negalia arba šiuo automobiliu į stovėjimo vietą buvo atvežtas asmuo su negalia. Išimtis taikoma tik asmens su negalia elektroninio leidimo galiojimo metu.</w:t>
      </w:r>
    </w:p>
    <w:p w14:paraId="72A6D7FF" w14:textId="4CFE0B01"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27. Šiuose Nuostatuose numatytus leidimus išduoda už vietinės rinkliavos administravimą atsakinga įstaiga (toliau</w:t>
      </w:r>
      <w:r w:rsidR="002C5500">
        <w:rPr>
          <w:rFonts w:ascii="Arial" w:hAnsi="Arial" w:cs="Arial"/>
          <w:szCs w:val="24"/>
        </w:rPr>
        <w:t xml:space="preserve"> </w:t>
      </w:r>
      <w:r w:rsidR="002C5500">
        <w:rPr>
          <w:rFonts w:ascii="Calibri" w:hAnsi="Calibri" w:cs="Calibri"/>
          <w:szCs w:val="24"/>
        </w:rPr>
        <w:t>─</w:t>
      </w:r>
      <w:r w:rsidR="002C5500">
        <w:rPr>
          <w:rFonts w:ascii="Arial" w:hAnsi="Arial" w:cs="Arial"/>
          <w:szCs w:val="24"/>
        </w:rPr>
        <w:t xml:space="preserve"> </w:t>
      </w:r>
      <w:r w:rsidRPr="00384CEF">
        <w:rPr>
          <w:rFonts w:ascii="Arial" w:hAnsi="Arial" w:cs="Arial"/>
          <w:szCs w:val="24"/>
        </w:rPr>
        <w:t>Įstaiga) asmeniui ar jo įgaliotam atstovui pateikus ir Įstaigai  patikrinus žemiau nurodytus duomenis ir / ar dokumentus:</w:t>
      </w:r>
    </w:p>
    <w:p w14:paraId="05B94D6C" w14:textId="48F91229"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 xml:space="preserve">27.1. prašymą išduoti leidimą (toliau šiame skyriuje – prašymas), kuriame asmuo nurodo savo ar savo ir asmens, dėl kurio kreipiasi (jeigu kreipiasi atstovas), vardą, pavardę, </w:t>
      </w:r>
      <w:r w:rsidRPr="00384CEF">
        <w:rPr>
          <w:rFonts w:ascii="Arial" w:hAnsi="Arial" w:cs="Arial"/>
          <w:szCs w:val="24"/>
        </w:rPr>
        <w:lastRenderedPageBreak/>
        <w:t>asmens kodą, kontaktinį telefono numerį ir (arba) elektroninio pašto adresą, prašomo leidimo rūšį, automobilio valstybinį numerį, kuris bus įrašomas į leidimą;</w:t>
      </w:r>
    </w:p>
    <w:p w14:paraId="30DBDE69"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27.2. galiojančią asmens su negalia statymo kortelę, kai prašoma nemokamas asmens su negalia elektroninio leidimo;</w:t>
      </w:r>
    </w:p>
    <w:p w14:paraId="7DF02221"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27.3. asmens, kuriam prašoma išduoti leidimą, asmens tapatybę patvirtinantį dokumentą;</w:t>
      </w:r>
    </w:p>
    <w:p w14:paraId="005A50D7"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27.4. jeigu prašymą ir dokumentus teikia asmens atstovas ‒ atstovavimą patvirtinantį dokumentą.</w:t>
      </w:r>
    </w:p>
    <w:p w14:paraId="23DBFD88"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28. Prašymas teikiamas Savivaldybės Įstaigai nurodytomis elektroninėmis priemonėmis (Įstaigos savitarnos portale per asmens sukurtą vartotojo paskyrą. Pirmą kartą elektroninėmis priemonėmis teikiant prašymą per valstybės elektroninės valdžios sistemą turi būti nustatyta asmens tapatybė) arba atvykus į Įstaigos klientų aptarnavimo centrą. Asmuo turi saugoti Įstaigos savitarnos portale susikurtos vartotojo paskyros prisijungimo duomenis ir jų neatskleisti kitiems asmenims.</w:t>
      </w:r>
    </w:p>
    <w:p w14:paraId="499A1171" w14:textId="4FF2EB90"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 xml:space="preserve">29. Dalies </w:t>
      </w:r>
      <w:r>
        <w:rPr>
          <w:rFonts w:ascii="Arial" w:hAnsi="Arial" w:cs="Arial"/>
          <w:szCs w:val="24"/>
        </w:rPr>
        <w:t>27</w:t>
      </w:r>
      <w:r w:rsidRPr="00384CEF">
        <w:rPr>
          <w:rFonts w:ascii="Arial" w:hAnsi="Arial" w:cs="Arial"/>
          <w:szCs w:val="24"/>
        </w:rPr>
        <w:t xml:space="preserve"> punkte nurodytų duomenų</w:t>
      </w:r>
      <w:r w:rsidR="002C5500">
        <w:rPr>
          <w:rFonts w:ascii="Arial" w:hAnsi="Arial" w:cs="Arial"/>
          <w:szCs w:val="24"/>
        </w:rPr>
        <w:t xml:space="preserve"> </w:t>
      </w:r>
      <w:r w:rsidRPr="00384CEF">
        <w:rPr>
          <w:rFonts w:ascii="Arial" w:hAnsi="Arial" w:cs="Arial"/>
          <w:szCs w:val="24"/>
        </w:rPr>
        <w:t>/ dokumentų nereikia pateikti, jei Įstaiga šiuos duomenis gali gauti iš atitinkamų valstybės registrų. Asmens tapatybės dokumentų ar atstovavimą patvirtinančių dokumentų bei prašyme nurodomų asmenį identifikuojančių  duomenų  pateikti nereikia, jei prašymas teikiamas elektroninėmis priemonėmis (Įstaigos administruojamame savitarnos portale) ir Įstaiga per valstybės elektroninės valdžios sistemą gali  nustatyti asmens tapatybę ir atstovavimo pagrindą.</w:t>
      </w:r>
    </w:p>
    <w:p w14:paraId="369BE568"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30. Visoms prašymuose leidimams gauti nurodytoms transporto priemonėms turi būti suteikta teisė dalyvauti viešajame eisme. Jei transporto priemonė nėra įregistruota Lietuvos Respublikos kelių transporto priemonių registre VĮ „Regitra“, kartu su prašymu būtina pateikti dokumentus, įrodančius, kad transporto priemonė gali dalyvauti eisme.</w:t>
      </w:r>
    </w:p>
    <w:p w14:paraId="15BC99F4"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 xml:space="preserve">31. Įstaiga patikrina, ar pateiktas prašymas ir duomenys atitinka atitinkamuose valstybės registruose nurodytus duomenis ir elektroninio leidimo išdavimo kriterijus. Duomenys apie kitoje Europos sąjungos valstybėje išduotą asmens su negalia automobilio statymo kortelę, tikrinami kreipiantis į atitinkamą Europos Sąjungos valstybės instituciją, jei nėra galimybės elektroniniu būdu iš šios valstybės registrų patikrinti šių duomenų. Nustačius, kad netenkinami elektroninio  leidimo išdavimo kriterijai, leidimas neišduodamas. </w:t>
      </w:r>
    </w:p>
    <w:p w14:paraId="7F6AF0F1"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32. Leidimo išdavimo terminas nuo visų reikalingų dokumentų / duomenų pateikimo bei, jei taikoma, informacijos gavimo iš atitinkamos Europos Sąjungos valstybės institucijų, yra:</w:t>
      </w:r>
    </w:p>
    <w:p w14:paraId="44AA3C72"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32.1. Teikiant prašymą Įstaigos savitarnos portale leidimas išduodamas ne vėliau kaip per 1 darbo dieną;</w:t>
      </w:r>
    </w:p>
    <w:p w14:paraId="51DDB4A9" w14:textId="163A7ED9"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32.2. Teikiant prašymą atvykus į Įstaigos klientų aptarnavimo centrą leidimas išduodamas ne vėliau kaip per 3 darbo dien</w:t>
      </w:r>
      <w:r w:rsidR="002C5500">
        <w:rPr>
          <w:rFonts w:ascii="Arial" w:hAnsi="Arial" w:cs="Arial"/>
          <w:szCs w:val="24"/>
        </w:rPr>
        <w:t>a</w:t>
      </w:r>
      <w:r w:rsidRPr="00384CEF">
        <w:rPr>
          <w:rFonts w:ascii="Arial" w:hAnsi="Arial" w:cs="Arial"/>
          <w:szCs w:val="24"/>
        </w:rPr>
        <w:t>s.</w:t>
      </w:r>
    </w:p>
    <w:p w14:paraId="416889AB" w14:textId="77777777"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33. Detalų prašymo teikimo procesą nustato Įstaiga.</w:t>
      </w:r>
    </w:p>
    <w:p w14:paraId="62762987" w14:textId="6910EECA"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 xml:space="preserve">34. Leidime nurodytas automobilio valstybinis numeris gali būti keičiamas ne dažniau kaip vieną kartą per </w:t>
      </w:r>
      <w:r w:rsidR="003852B7">
        <w:rPr>
          <w:rFonts w:ascii="Arial" w:hAnsi="Arial" w:cs="Arial"/>
          <w:szCs w:val="24"/>
        </w:rPr>
        <w:t>parą</w:t>
      </w:r>
      <w:r w:rsidRPr="00384CEF">
        <w:rPr>
          <w:rFonts w:ascii="Arial" w:hAnsi="Arial" w:cs="Arial"/>
          <w:szCs w:val="24"/>
        </w:rPr>
        <w:t xml:space="preserve">; toks keitimas atliekamas asmeniui atvykus į Įstaigos klientų aptarnavimo centrą ir pateikus prašymą pakeisti automobilio valstybinį numerį bei pateikus asmens tapatybę patvirtinantį dokumentą ir atstovavimą patvirtinantį dokumentą, jeigu prašymą ir dokumentus teikia asmens atstovas. Toks keitimas taip pat  gali būti atliekamas per Įstaigos savitarnos portalą asmeniui prisijungus prie savo paskyros. </w:t>
      </w:r>
    </w:p>
    <w:p w14:paraId="6A241A06" w14:textId="78246FB8"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w:t>
      </w:r>
      <w:r w:rsidR="00D50B03">
        <w:rPr>
          <w:rFonts w:ascii="Arial" w:hAnsi="Arial" w:cs="Arial"/>
          <w:szCs w:val="24"/>
        </w:rPr>
        <w:t>5</w:t>
      </w:r>
      <w:r w:rsidRPr="00384CEF">
        <w:rPr>
          <w:rFonts w:ascii="Arial" w:hAnsi="Arial" w:cs="Arial"/>
          <w:szCs w:val="24"/>
        </w:rPr>
        <w:t xml:space="preserve">. Asmuo, kuriam išduotas asmens su negalia elektroninis leidimas, turi per 1 (vieną) darbo dieną pranešti (28 punkte nurodytais būdais) Įstaigai apie asmens su negalia </w:t>
      </w:r>
      <w:r w:rsidRPr="00384CEF">
        <w:rPr>
          <w:rFonts w:ascii="Arial" w:hAnsi="Arial" w:cs="Arial"/>
          <w:szCs w:val="24"/>
        </w:rPr>
        <w:lastRenderedPageBreak/>
        <w:t>automobilio statymo kortelės, kurios pagrindu išduotas  asmens su negalia elektroninis leidimas, panaikinimą.</w:t>
      </w:r>
    </w:p>
    <w:p w14:paraId="06074D4C" w14:textId="07B3C890" w:rsidR="00384CEF" w:rsidRPr="00384CEF"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w:t>
      </w:r>
      <w:r w:rsidR="00D50B03">
        <w:rPr>
          <w:rFonts w:ascii="Arial" w:hAnsi="Arial" w:cs="Arial"/>
          <w:szCs w:val="24"/>
        </w:rPr>
        <w:t>6</w:t>
      </w:r>
      <w:r w:rsidRPr="00384CEF">
        <w:rPr>
          <w:rFonts w:ascii="Arial" w:hAnsi="Arial" w:cs="Arial"/>
          <w:szCs w:val="24"/>
        </w:rPr>
        <w:t>. Asmeniui išdavus naują asmens su negalia automobilio statymo kortelę ir jos pagrindu Įstaigai išdavus naują asmens su negalia elektroninį leidimą, panaikinamas senasis  asmens su negalia elektroninis leidimas, kuris išduotas senos asmens su negalia automobilio statymo kortelės pagrindu.</w:t>
      </w:r>
    </w:p>
    <w:p w14:paraId="612D0C69" w14:textId="4FBF6C82" w:rsidR="00384CEF" w:rsidRPr="00CD6CE4" w:rsidRDefault="00384CEF" w:rsidP="00097929">
      <w:pPr>
        <w:overflowPunct w:val="0"/>
        <w:spacing w:line="276" w:lineRule="auto"/>
        <w:ind w:firstLine="1134"/>
        <w:jc w:val="both"/>
        <w:rPr>
          <w:rFonts w:ascii="Arial" w:hAnsi="Arial" w:cs="Arial"/>
          <w:szCs w:val="24"/>
        </w:rPr>
      </w:pPr>
      <w:r w:rsidRPr="00384CEF">
        <w:rPr>
          <w:rFonts w:ascii="Arial" w:hAnsi="Arial" w:cs="Arial"/>
          <w:szCs w:val="24"/>
        </w:rPr>
        <w:t>3</w:t>
      </w:r>
      <w:r w:rsidR="00D50B03">
        <w:rPr>
          <w:rFonts w:ascii="Arial" w:hAnsi="Arial" w:cs="Arial"/>
          <w:szCs w:val="24"/>
        </w:rPr>
        <w:t>7</w:t>
      </w:r>
      <w:r w:rsidRPr="00384CEF">
        <w:rPr>
          <w:rFonts w:ascii="Arial" w:hAnsi="Arial" w:cs="Arial"/>
          <w:szCs w:val="24"/>
        </w:rPr>
        <w:t xml:space="preserve">. Įstaiga periodiškai tikrina, ar nepasikeitė  duomenys, kurių pagrindu buvo išduotas elektroninis leidimas. Nustačius, kad asmens su negalia automobilio statymo kortelė panaikinta ar asmuo, kuriam išduotas leidimas, mirė, elektroninis leidimas nedelsiant panaikinamas tą pačią dieną pranešant asmens nurodytu el. pranešimo būdu. Leidimas taip pat </w:t>
      </w:r>
      <w:r w:rsidRPr="00CD6CE4">
        <w:rPr>
          <w:rFonts w:ascii="Arial" w:hAnsi="Arial" w:cs="Arial"/>
          <w:szCs w:val="24"/>
        </w:rPr>
        <w:t xml:space="preserve">panaikinamas, jei nustatoma, kad teikiant prašymą pateikti melagingi duomenys (pvz., jei dėl leidimo besikreipęs asmuo pateikė suklastotus duomenis dėl </w:t>
      </w:r>
      <w:r w:rsidR="002C5500" w:rsidRPr="00CD6CE4">
        <w:rPr>
          <w:rFonts w:ascii="Arial" w:hAnsi="Arial" w:cs="Arial"/>
          <w:szCs w:val="24"/>
        </w:rPr>
        <w:t xml:space="preserve">atstovavimo </w:t>
      </w:r>
      <w:r w:rsidR="002C5500">
        <w:rPr>
          <w:rFonts w:ascii="Arial" w:hAnsi="Arial" w:cs="Arial"/>
          <w:szCs w:val="24"/>
        </w:rPr>
        <w:t xml:space="preserve"> </w:t>
      </w:r>
      <w:r w:rsidRPr="00CD6CE4">
        <w:rPr>
          <w:rFonts w:ascii="Arial" w:hAnsi="Arial" w:cs="Arial"/>
          <w:szCs w:val="24"/>
        </w:rPr>
        <w:t>asmen</w:t>
      </w:r>
      <w:r w:rsidR="002C5500">
        <w:rPr>
          <w:rFonts w:ascii="Arial" w:hAnsi="Arial" w:cs="Arial"/>
          <w:szCs w:val="24"/>
        </w:rPr>
        <w:t>iui</w:t>
      </w:r>
      <w:r w:rsidRPr="00CD6CE4">
        <w:rPr>
          <w:rFonts w:ascii="Arial" w:hAnsi="Arial" w:cs="Arial"/>
          <w:szCs w:val="24"/>
        </w:rPr>
        <w:t xml:space="preserve"> su negalia ir pan.).</w:t>
      </w:r>
    </w:p>
    <w:p w14:paraId="18421401" w14:textId="1B8F1612" w:rsidR="00384CEF" w:rsidRPr="00CD6CE4" w:rsidRDefault="00384CEF" w:rsidP="00097929">
      <w:pPr>
        <w:overflowPunct w:val="0"/>
        <w:spacing w:line="276" w:lineRule="auto"/>
        <w:ind w:firstLine="1134"/>
        <w:jc w:val="both"/>
        <w:rPr>
          <w:rFonts w:ascii="Arial" w:hAnsi="Arial" w:cs="Arial"/>
          <w:szCs w:val="24"/>
        </w:rPr>
      </w:pPr>
      <w:r w:rsidRPr="00CD6CE4">
        <w:rPr>
          <w:rFonts w:ascii="Arial" w:hAnsi="Arial" w:cs="Arial"/>
          <w:szCs w:val="24"/>
        </w:rPr>
        <w:t>3</w:t>
      </w:r>
      <w:r w:rsidR="00D50B03">
        <w:rPr>
          <w:rFonts w:ascii="Arial" w:hAnsi="Arial" w:cs="Arial"/>
          <w:szCs w:val="24"/>
        </w:rPr>
        <w:t>8</w:t>
      </w:r>
      <w:r w:rsidRPr="00CD6CE4">
        <w:rPr>
          <w:rFonts w:ascii="Arial" w:hAnsi="Arial" w:cs="Arial"/>
          <w:szCs w:val="24"/>
        </w:rPr>
        <w:t>. Elektroninis leidimas nesuteikia teisės statyti automobilį rezervuotose automobilių stovėjimo vietose.</w:t>
      </w:r>
    </w:p>
    <w:p w14:paraId="28B09463" w14:textId="6F850288" w:rsidR="009556FF" w:rsidRPr="00CC03E0" w:rsidRDefault="00384CEF" w:rsidP="00AE1BE2">
      <w:pPr>
        <w:keepNext/>
        <w:tabs>
          <w:tab w:val="num" w:pos="1260"/>
        </w:tabs>
        <w:overflowPunct w:val="0"/>
        <w:spacing w:before="240" w:line="276" w:lineRule="auto"/>
        <w:jc w:val="center"/>
        <w:outlineLvl w:val="2"/>
        <w:rPr>
          <w:rFonts w:ascii="Arial" w:hAnsi="Arial" w:cs="Arial"/>
          <w:b/>
          <w:caps/>
          <w:szCs w:val="24"/>
        </w:rPr>
      </w:pPr>
      <w:r>
        <w:rPr>
          <w:rFonts w:ascii="Arial" w:hAnsi="Arial" w:cs="Arial"/>
          <w:b/>
          <w:caps/>
          <w:szCs w:val="24"/>
        </w:rPr>
        <w:t>IV</w:t>
      </w:r>
      <w:r w:rsidRPr="00CC03E0">
        <w:rPr>
          <w:rFonts w:ascii="Arial" w:hAnsi="Arial" w:cs="Arial"/>
          <w:b/>
          <w:caps/>
          <w:szCs w:val="24"/>
        </w:rPr>
        <w:t xml:space="preserve"> SKYRIUS</w:t>
      </w:r>
    </w:p>
    <w:p w14:paraId="480346B6" w14:textId="08B9FA98" w:rsidR="009556FF" w:rsidRPr="00CC03E0" w:rsidRDefault="002C5500" w:rsidP="00097929">
      <w:pPr>
        <w:keepNext/>
        <w:tabs>
          <w:tab w:val="num" w:pos="1260"/>
        </w:tabs>
        <w:overflowPunct w:val="0"/>
        <w:spacing w:after="240" w:line="276" w:lineRule="auto"/>
        <w:jc w:val="center"/>
        <w:outlineLvl w:val="2"/>
        <w:rPr>
          <w:rFonts w:ascii="Arial" w:hAnsi="Arial" w:cs="Arial"/>
          <w:szCs w:val="24"/>
        </w:rPr>
      </w:pPr>
      <w:r w:rsidRPr="00CC03E0">
        <w:rPr>
          <w:rFonts w:ascii="Arial" w:hAnsi="Arial" w:cs="Arial"/>
          <w:b/>
          <w:caps/>
          <w:szCs w:val="24"/>
        </w:rPr>
        <w:t>RINKLIAVOS ĮMOKŲ APSKAITA</w:t>
      </w:r>
    </w:p>
    <w:p w14:paraId="40BC9586" w14:textId="5A88F5BE" w:rsidR="009556FF" w:rsidRPr="00CC03E0" w:rsidRDefault="00D50B03" w:rsidP="00AE1BE2">
      <w:pPr>
        <w:spacing w:line="276" w:lineRule="auto"/>
        <w:ind w:firstLine="1134"/>
        <w:jc w:val="both"/>
        <w:rPr>
          <w:rFonts w:ascii="Arial" w:hAnsi="Arial" w:cs="Arial"/>
          <w:szCs w:val="24"/>
        </w:rPr>
      </w:pPr>
      <w:r>
        <w:rPr>
          <w:rFonts w:ascii="Arial" w:hAnsi="Arial" w:cs="Arial"/>
          <w:szCs w:val="24"/>
        </w:rPr>
        <w:t>39</w:t>
      </w:r>
      <w:r w:rsidR="00384CEF" w:rsidRPr="00CC03E0">
        <w:rPr>
          <w:rFonts w:ascii="Arial" w:hAnsi="Arial" w:cs="Arial"/>
          <w:szCs w:val="24"/>
        </w:rPr>
        <w:t>. Rinkliavos įmokos yra įskaitomos ir pervedamos į Savivaldybės administracijos surenkamąją pajamų sąskaitą.</w:t>
      </w:r>
    </w:p>
    <w:p w14:paraId="32CE0DDE" w14:textId="19898E2A" w:rsidR="009556FF" w:rsidRPr="00CC03E0" w:rsidRDefault="00384CEF" w:rsidP="00AE1BE2">
      <w:pPr>
        <w:spacing w:after="240" w:line="276" w:lineRule="auto"/>
        <w:ind w:firstLine="1134"/>
        <w:jc w:val="both"/>
        <w:rPr>
          <w:rFonts w:ascii="Arial" w:hAnsi="Arial" w:cs="Arial"/>
          <w:szCs w:val="24"/>
        </w:rPr>
      </w:pPr>
      <w:r>
        <w:rPr>
          <w:rFonts w:ascii="Arial" w:hAnsi="Arial" w:cs="Arial"/>
          <w:szCs w:val="24"/>
        </w:rPr>
        <w:t>4</w:t>
      </w:r>
      <w:r w:rsidR="00D50B03">
        <w:rPr>
          <w:rFonts w:ascii="Arial" w:hAnsi="Arial" w:cs="Arial"/>
          <w:szCs w:val="24"/>
        </w:rPr>
        <w:t>0</w:t>
      </w:r>
      <w:r w:rsidR="00B063C9" w:rsidRPr="00CC03E0">
        <w:rPr>
          <w:rFonts w:ascii="Arial" w:hAnsi="Arial" w:cs="Arial"/>
          <w:szCs w:val="24"/>
        </w:rPr>
        <w:t xml:space="preserve">. Rinkliavos įmokos yra kaupiamos Klaipėdos rajono savivaldybės biudžeto sąskaitoje. </w:t>
      </w:r>
    </w:p>
    <w:p w14:paraId="25F6BEFD" w14:textId="41675D40" w:rsidR="009556FF" w:rsidRPr="00CC03E0" w:rsidRDefault="002C5500" w:rsidP="00097929">
      <w:pPr>
        <w:keepNext/>
        <w:tabs>
          <w:tab w:val="num" w:pos="1260"/>
        </w:tabs>
        <w:overflowPunct w:val="0"/>
        <w:spacing w:line="276" w:lineRule="auto"/>
        <w:jc w:val="center"/>
        <w:outlineLvl w:val="2"/>
        <w:rPr>
          <w:rFonts w:ascii="Arial" w:hAnsi="Arial" w:cs="Arial"/>
          <w:b/>
          <w:caps/>
          <w:color w:val="000000"/>
          <w:szCs w:val="24"/>
        </w:rPr>
      </w:pPr>
      <w:r w:rsidRPr="00CC03E0">
        <w:rPr>
          <w:rFonts w:ascii="Arial" w:hAnsi="Arial" w:cs="Arial"/>
          <w:b/>
          <w:caps/>
          <w:color w:val="000000"/>
          <w:szCs w:val="24"/>
        </w:rPr>
        <w:t>V SKYRIUS</w:t>
      </w:r>
    </w:p>
    <w:p w14:paraId="3D0CC4C6" w14:textId="2CA03343" w:rsidR="009556FF" w:rsidRPr="00CC03E0" w:rsidRDefault="002C5500" w:rsidP="00097929">
      <w:pPr>
        <w:keepNext/>
        <w:overflowPunct w:val="0"/>
        <w:spacing w:after="240" w:line="276" w:lineRule="auto"/>
        <w:jc w:val="center"/>
        <w:rPr>
          <w:rFonts w:ascii="Arial" w:hAnsi="Arial" w:cs="Arial"/>
          <w:color w:val="000000"/>
          <w:szCs w:val="24"/>
        </w:rPr>
      </w:pPr>
      <w:r w:rsidRPr="00CC03E0">
        <w:rPr>
          <w:rFonts w:ascii="Arial" w:hAnsi="Arial" w:cs="Arial"/>
          <w:b/>
          <w:color w:val="000000"/>
          <w:szCs w:val="24"/>
        </w:rPr>
        <w:t>RINKLIAVOS GRĄŽINIMO TVARKA</w:t>
      </w:r>
    </w:p>
    <w:p w14:paraId="2DE5A6BD" w14:textId="32991C44" w:rsidR="009556FF" w:rsidRPr="00CC03E0" w:rsidRDefault="00384CEF" w:rsidP="00AE1BE2">
      <w:pPr>
        <w:spacing w:line="276" w:lineRule="auto"/>
        <w:ind w:firstLine="1134"/>
        <w:jc w:val="both"/>
        <w:rPr>
          <w:rFonts w:ascii="Arial" w:hAnsi="Arial" w:cs="Arial"/>
          <w:color w:val="000000"/>
          <w:szCs w:val="24"/>
        </w:rPr>
      </w:pPr>
      <w:r>
        <w:rPr>
          <w:rFonts w:ascii="Arial" w:hAnsi="Arial" w:cs="Arial"/>
          <w:color w:val="000000"/>
          <w:szCs w:val="24"/>
        </w:rPr>
        <w:t>4</w:t>
      </w:r>
      <w:r w:rsidR="00D50B03">
        <w:rPr>
          <w:rFonts w:ascii="Arial" w:hAnsi="Arial" w:cs="Arial"/>
          <w:color w:val="000000"/>
          <w:szCs w:val="24"/>
        </w:rPr>
        <w:t>1</w:t>
      </w:r>
      <w:r w:rsidR="00B063C9" w:rsidRPr="00CC03E0">
        <w:rPr>
          <w:rFonts w:ascii="Arial" w:hAnsi="Arial" w:cs="Arial"/>
          <w:color w:val="000000"/>
          <w:szCs w:val="24"/>
        </w:rPr>
        <w:t>.</w:t>
      </w:r>
      <w:r w:rsidR="002C5500">
        <w:rPr>
          <w:rFonts w:ascii="Arial" w:hAnsi="Arial" w:cs="Arial"/>
          <w:color w:val="000000"/>
          <w:szCs w:val="24"/>
        </w:rPr>
        <w:t xml:space="preserve"> </w:t>
      </w:r>
      <w:r w:rsidR="00B063C9" w:rsidRPr="00CC03E0">
        <w:rPr>
          <w:rFonts w:ascii="Arial" w:hAnsi="Arial" w:cs="Arial"/>
          <w:color w:val="000000"/>
          <w:szCs w:val="24"/>
        </w:rPr>
        <w:t>Vietinė rinkliava grąžinama Lietuvos Respublikos rinkliavų įstatymo numatytais atvejais.</w:t>
      </w:r>
    </w:p>
    <w:p w14:paraId="5E3A6D16" w14:textId="6D47AA3D" w:rsidR="009556FF" w:rsidRPr="00CC03E0" w:rsidRDefault="00384CEF" w:rsidP="00AE1BE2">
      <w:pPr>
        <w:spacing w:line="276" w:lineRule="auto"/>
        <w:ind w:firstLine="1134"/>
        <w:jc w:val="both"/>
        <w:rPr>
          <w:rFonts w:ascii="Arial" w:hAnsi="Arial" w:cs="Arial"/>
          <w:color w:val="000000"/>
          <w:szCs w:val="24"/>
        </w:rPr>
      </w:pPr>
      <w:r>
        <w:rPr>
          <w:rFonts w:ascii="Arial" w:hAnsi="Arial" w:cs="Arial"/>
          <w:color w:val="000000"/>
          <w:szCs w:val="24"/>
        </w:rPr>
        <w:t>4</w:t>
      </w:r>
      <w:r w:rsidR="00D50B03">
        <w:rPr>
          <w:rFonts w:ascii="Arial" w:hAnsi="Arial" w:cs="Arial"/>
          <w:color w:val="000000"/>
          <w:szCs w:val="24"/>
        </w:rPr>
        <w:t>2</w:t>
      </w:r>
      <w:r w:rsidR="00B063C9" w:rsidRPr="00CC03E0">
        <w:rPr>
          <w:rFonts w:ascii="Arial" w:hAnsi="Arial" w:cs="Arial"/>
          <w:color w:val="000000"/>
          <w:szCs w:val="24"/>
        </w:rPr>
        <w:t>.</w:t>
      </w:r>
      <w:r w:rsidR="00B063C9" w:rsidRPr="00CC03E0">
        <w:rPr>
          <w:rFonts w:ascii="Arial" w:hAnsi="Arial" w:cs="Arial"/>
          <w:color w:val="000000"/>
          <w:szCs w:val="24"/>
          <w:lang w:eastAsia="lt-LT"/>
        </w:rPr>
        <w:t xml:space="preserve"> Rinkliava grąžinama tokia tvarka:</w:t>
      </w:r>
    </w:p>
    <w:p w14:paraId="0277C953" w14:textId="446A3061" w:rsidR="009556FF" w:rsidRPr="00CC03E0" w:rsidRDefault="00384CEF" w:rsidP="00AE1BE2">
      <w:pPr>
        <w:spacing w:line="276" w:lineRule="auto"/>
        <w:ind w:firstLine="1134"/>
        <w:jc w:val="both"/>
        <w:rPr>
          <w:rFonts w:ascii="Arial" w:hAnsi="Arial" w:cs="Arial"/>
          <w:color w:val="000000"/>
          <w:szCs w:val="24"/>
          <w:lang w:eastAsia="lt-LT"/>
        </w:rPr>
      </w:pPr>
      <w:r>
        <w:rPr>
          <w:rFonts w:ascii="Arial" w:hAnsi="Arial" w:cs="Arial"/>
          <w:color w:val="000000"/>
          <w:szCs w:val="24"/>
          <w:lang w:eastAsia="lt-LT"/>
        </w:rPr>
        <w:t>4</w:t>
      </w:r>
      <w:r w:rsidR="00D50B03">
        <w:rPr>
          <w:rFonts w:ascii="Arial" w:hAnsi="Arial" w:cs="Arial"/>
          <w:color w:val="000000"/>
          <w:szCs w:val="24"/>
          <w:lang w:eastAsia="lt-LT"/>
        </w:rPr>
        <w:t>2</w:t>
      </w:r>
      <w:r w:rsidR="00B063C9" w:rsidRPr="00CC03E0">
        <w:rPr>
          <w:rFonts w:ascii="Arial" w:hAnsi="Arial" w:cs="Arial"/>
          <w:color w:val="000000"/>
          <w:szCs w:val="24"/>
          <w:lang w:eastAsia="lt-LT"/>
        </w:rPr>
        <w:t>.1. Rinkliavos mokėtojas Klaipėdos rajono savivaldybės administracijai (toliau ‒Savivaldybė) pateikia motyvuotą prašymą dėl rinkliavos grąžinimo kartu su prašyme nurodytais faktus pagrindžiančiais dokumentais.</w:t>
      </w:r>
    </w:p>
    <w:p w14:paraId="487330F2" w14:textId="742519AC" w:rsidR="009556FF" w:rsidRPr="00CC03E0" w:rsidRDefault="00384CEF" w:rsidP="00AE1BE2">
      <w:pPr>
        <w:spacing w:line="276" w:lineRule="auto"/>
        <w:ind w:firstLine="1134"/>
        <w:jc w:val="both"/>
        <w:rPr>
          <w:rFonts w:ascii="Arial" w:hAnsi="Arial" w:cs="Arial"/>
          <w:color w:val="000000"/>
          <w:szCs w:val="24"/>
          <w:lang w:eastAsia="lt-LT"/>
        </w:rPr>
      </w:pPr>
      <w:r>
        <w:rPr>
          <w:rFonts w:ascii="Arial" w:hAnsi="Arial" w:cs="Arial"/>
          <w:color w:val="000000"/>
          <w:szCs w:val="24"/>
          <w:lang w:eastAsia="lt-LT"/>
        </w:rPr>
        <w:t>4</w:t>
      </w:r>
      <w:r w:rsidR="00D50B03">
        <w:rPr>
          <w:rFonts w:ascii="Arial" w:hAnsi="Arial" w:cs="Arial"/>
          <w:color w:val="000000"/>
          <w:szCs w:val="24"/>
          <w:lang w:eastAsia="lt-LT"/>
        </w:rPr>
        <w:t>2</w:t>
      </w:r>
      <w:r w:rsidR="00B063C9" w:rsidRPr="00CC03E0">
        <w:rPr>
          <w:rFonts w:ascii="Arial" w:hAnsi="Arial" w:cs="Arial"/>
          <w:color w:val="000000"/>
          <w:szCs w:val="24"/>
          <w:lang w:eastAsia="lt-LT"/>
        </w:rPr>
        <w:t>.2. Savivaldybė per 20 darbo dienų nuo prašymo gavimo dienos išnagrinėja prašymą ir priima sprendimą grąžinti rinkliavą rinkliavos mokėtojui arba rinkliavos mokėtojui motyvuotai atsako, dėl kokių priežasčių sumokėta rinkliava nebus grąžinta. Savivaldybė, jeigu rinkliavos mokėtojo pateikti dokumentai nepagrindžia rinkliavos grąžinimo priežasties, turi teisę pareikalauti papildomų faktus pagrindžiančių dokumentų ir prašymą pakartotinai išnagrinėti per 10 darbo dienų nuo papildomų dokumentų gavimo dienos.</w:t>
      </w:r>
    </w:p>
    <w:p w14:paraId="06298BD0" w14:textId="745C4A83" w:rsidR="009556FF" w:rsidRPr="00CC03E0" w:rsidRDefault="00384CEF" w:rsidP="00AE1BE2">
      <w:pPr>
        <w:spacing w:line="276" w:lineRule="auto"/>
        <w:ind w:firstLine="1134"/>
        <w:jc w:val="both"/>
        <w:rPr>
          <w:rFonts w:ascii="Arial" w:hAnsi="Arial" w:cs="Arial"/>
          <w:color w:val="000000"/>
          <w:szCs w:val="24"/>
          <w:lang w:eastAsia="lt-LT"/>
        </w:rPr>
      </w:pPr>
      <w:r>
        <w:rPr>
          <w:rFonts w:ascii="Arial" w:hAnsi="Arial" w:cs="Arial"/>
          <w:color w:val="000000"/>
          <w:szCs w:val="24"/>
          <w:lang w:eastAsia="lt-LT"/>
        </w:rPr>
        <w:t>4</w:t>
      </w:r>
      <w:r w:rsidR="00D50B03">
        <w:rPr>
          <w:rFonts w:ascii="Arial" w:hAnsi="Arial" w:cs="Arial"/>
          <w:color w:val="000000"/>
          <w:szCs w:val="24"/>
          <w:lang w:eastAsia="lt-LT"/>
        </w:rPr>
        <w:t>2</w:t>
      </w:r>
      <w:r w:rsidR="00B063C9" w:rsidRPr="00CC03E0">
        <w:rPr>
          <w:rFonts w:ascii="Arial" w:hAnsi="Arial" w:cs="Arial"/>
          <w:color w:val="000000"/>
          <w:szCs w:val="24"/>
          <w:lang w:eastAsia="lt-LT"/>
        </w:rPr>
        <w:t>.3. Rinkliava, paimta pažeidžiant šiuos nuostatus, arba permokėta vietinė rinkliava per 20 darbo dienų nuo sprendimo priėmimo dienos grąžinama rinkliavos mokėtojui į prašyme nurodytą banko sąskaitą.</w:t>
      </w:r>
    </w:p>
    <w:p w14:paraId="32670D8D" w14:textId="7F2FA0AA" w:rsidR="009556FF" w:rsidRDefault="00384CEF" w:rsidP="00AE1BE2">
      <w:pPr>
        <w:spacing w:after="240" w:line="276" w:lineRule="auto"/>
        <w:ind w:firstLine="1134"/>
        <w:jc w:val="both"/>
        <w:rPr>
          <w:rFonts w:ascii="Arial" w:hAnsi="Arial" w:cs="Arial"/>
          <w:color w:val="000000"/>
          <w:szCs w:val="24"/>
          <w:lang w:eastAsia="lt-LT"/>
        </w:rPr>
      </w:pPr>
      <w:r>
        <w:rPr>
          <w:rFonts w:ascii="Arial" w:hAnsi="Arial" w:cs="Arial"/>
          <w:color w:val="000000"/>
          <w:szCs w:val="24"/>
          <w:lang w:eastAsia="lt-LT"/>
        </w:rPr>
        <w:t>4</w:t>
      </w:r>
      <w:r w:rsidR="00D50B03">
        <w:rPr>
          <w:rFonts w:ascii="Arial" w:hAnsi="Arial" w:cs="Arial"/>
          <w:color w:val="000000"/>
          <w:szCs w:val="24"/>
          <w:lang w:eastAsia="lt-LT"/>
        </w:rPr>
        <w:t>3</w:t>
      </w:r>
      <w:r w:rsidRPr="00CC03E0">
        <w:rPr>
          <w:rFonts w:ascii="Arial" w:hAnsi="Arial" w:cs="Arial"/>
          <w:color w:val="000000"/>
          <w:szCs w:val="24"/>
          <w:lang w:eastAsia="lt-LT"/>
        </w:rPr>
        <w:t>. Vietinė rinkliava negrąžinama, jei išvykstama iš transporto priemonės stovėjimo vietos anksčiau nei pasibaigia laikas, už kurį sumokėta vietinė rinkliava.</w:t>
      </w:r>
    </w:p>
    <w:p w14:paraId="367F9F89" w14:textId="050D3BEA" w:rsidR="009556FF" w:rsidRPr="008C62B0" w:rsidRDefault="002C5500" w:rsidP="00097929">
      <w:pPr>
        <w:keepNext/>
        <w:tabs>
          <w:tab w:val="num" w:pos="1260"/>
        </w:tabs>
        <w:overflowPunct w:val="0"/>
        <w:spacing w:line="276" w:lineRule="auto"/>
        <w:jc w:val="center"/>
        <w:outlineLvl w:val="2"/>
        <w:rPr>
          <w:rFonts w:ascii="Arial" w:hAnsi="Arial" w:cs="Arial"/>
          <w:b/>
          <w:caps/>
          <w:szCs w:val="24"/>
        </w:rPr>
      </w:pPr>
      <w:r w:rsidRPr="008C62B0">
        <w:rPr>
          <w:rFonts w:ascii="Arial" w:hAnsi="Arial" w:cs="Arial"/>
          <w:b/>
          <w:caps/>
          <w:szCs w:val="24"/>
        </w:rPr>
        <w:lastRenderedPageBreak/>
        <w:t>V</w:t>
      </w:r>
      <w:r w:rsidR="008C62B0">
        <w:rPr>
          <w:rFonts w:ascii="Arial" w:hAnsi="Arial" w:cs="Arial"/>
          <w:b/>
          <w:caps/>
          <w:szCs w:val="24"/>
        </w:rPr>
        <w:t>I</w:t>
      </w:r>
      <w:r w:rsidRPr="008C62B0">
        <w:rPr>
          <w:rFonts w:ascii="Arial" w:hAnsi="Arial" w:cs="Arial"/>
          <w:b/>
          <w:caps/>
          <w:szCs w:val="24"/>
        </w:rPr>
        <w:t xml:space="preserve"> SKYRIUS</w:t>
      </w:r>
    </w:p>
    <w:p w14:paraId="0C0DDFB2" w14:textId="33050865" w:rsidR="009556FF" w:rsidRPr="008C62B0" w:rsidRDefault="002C5500" w:rsidP="00097929">
      <w:pPr>
        <w:keepNext/>
        <w:overflowPunct w:val="0"/>
        <w:spacing w:after="240" w:line="276" w:lineRule="auto"/>
        <w:jc w:val="center"/>
        <w:rPr>
          <w:rFonts w:ascii="Arial" w:hAnsi="Arial" w:cs="Arial"/>
          <w:caps/>
          <w:color w:val="000000"/>
          <w:szCs w:val="24"/>
        </w:rPr>
      </w:pPr>
      <w:r w:rsidRPr="008C62B0">
        <w:rPr>
          <w:rFonts w:ascii="Arial" w:hAnsi="Arial" w:cs="Arial"/>
          <w:b/>
          <w:color w:val="000000"/>
          <w:szCs w:val="24"/>
        </w:rPr>
        <w:t>BAIGIAMOSIOS NUOSTATOS</w:t>
      </w:r>
    </w:p>
    <w:p w14:paraId="0B4B64CB" w14:textId="138C655B" w:rsidR="009556FF" w:rsidRPr="008C62B0" w:rsidRDefault="00384CEF" w:rsidP="00AE1BE2">
      <w:pPr>
        <w:keepNext/>
        <w:overflowPunct w:val="0"/>
        <w:spacing w:line="276" w:lineRule="auto"/>
        <w:ind w:firstLine="1134"/>
        <w:jc w:val="both"/>
        <w:rPr>
          <w:rFonts w:ascii="Arial" w:hAnsi="Arial" w:cs="Arial"/>
          <w:color w:val="000000"/>
          <w:szCs w:val="24"/>
        </w:rPr>
      </w:pPr>
      <w:r>
        <w:rPr>
          <w:rFonts w:ascii="Arial" w:hAnsi="Arial" w:cs="Arial"/>
          <w:color w:val="000000"/>
          <w:szCs w:val="24"/>
        </w:rPr>
        <w:t>4</w:t>
      </w:r>
      <w:r w:rsidR="00D50B03">
        <w:rPr>
          <w:rFonts w:ascii="Arial" w:hAnsi="Arial" w:cs="Arial"/>
          <w:color w:val="000000"/>
          <w:szCs w:val="24"/>
        </w:rPr>
        <w:t>4</w:t>
      </w:r>
      <w:r w:rsidRPr="008C62B0">
        <w:rPr>
          <w:rFonts w:ascii="Arial" w:hAnsi="Arial" w:cs="Arial"/>
          <w:color w:val="000000"/>
          <w:szCs w:val="24"/>
        </w:rPr>
        <w:t xml:space="preserve">. Rinkliavos rinkimą ir surinktų lėšų panaudojimą pagal šių Nuostatų 3 punktu nustatytą paskirtį kontroliuoja  Savivaldybės kontrolės ir audito tarnyba. </w:t>
      </w:r>
    </w:p>
    <w:p w14:paraId="66666AE7" w14:textId="39176F5D" w:rsidR="009556FF" w:rsidRPr="008C62B0" w:rsidRDefault="00384CEF" w:rsidP="00AE1BE2">
      <w:pPr>
        <w:keepNext/>
        <w:overflowPunct w:val="0"/>
        <w:spacing w:line="276" w:lineRule="auto"/>
        <w:ind w:firstLine="1134"/>
        <w:jc w:val="both"/>
        <w:rPr>
          <w:rFonts w:ascii="Arial" w:hAnsi="Arial" w:cs="Arial"/>
          <w:szCs w:val="24"/>
        </w:rPr>
      </w:pPr>
      <w:r>
        <w:rPr>
          <w:rFonts w:ascii="Arial" w:hAnsi="Arial" w:cs="Arial"/>
          <w:color w:val="000000"/>
          <w:szCs w:val="24"/>
        </w:rPr>
        <w:t>4</w:t>
      </w:r>
      <w:r w:rsidR="00D50B03">
        <w:rPr>
          <w:rFonts w:ascii="Arial" w:hAnsi="Arial" w:cs="Arial"/>
          <w:color w:val="000000"/>
          <w:szCs w:val="24"/>
        </w:rPr>
        <w:t>5</w:t>
      </w:r>
      <w:r w:rsidRPr="008C62B0">
        <w:rPr>
          <w:rFonts w:ascii="Arial" w:hAnsi="Arial" w:cs="Arial"/>
          <w:color w:val="000000"/>
          <w:szCs w:val="24"/>
        </w:rPr>
        <w:t>. Vietinės rinkliavos administravimo veiksmai, neaprašyti šiuose Nuostatose, atliekami vadovaujantis Lietuvos Respublikos įstatymais ir kitais vietinių rinkliavų administravimo tvarką reglamentuojančiais teisės aktais</w:t>
      </w:r>
      <w:r w:rsidR="00CC03E0" w:rsidRPr="008C62B0">
        <w:rPr>
          <w:rFonts w:ascii="Arial" w:hAnsi="Arial" w:cs="Arial"/>
          <w:color w:val="000000"/>
          <w:szCs w:val="24"/>
        </w:rPr>
        <w:t>.</w:t>
      </w:r>
    </w:p>
    <w:p w14:paraId="022011BD" w14:textId="77777777" w:rsidR="009556FF" w:rsidRPr="007114DD" w:rsidRDefault="009556FF" w:rsidP="00097929">
      <w:pPr>
        <w:spacing w:line="276" w:lineRule="auto"/>
        <w:ind w:firstLine="5529"/>
        <w:rPr>
          <w:rFonts w:ascii="Arial" w:hAnsi="Arial" w:cs="Arial"/>
          <w:szCs w:val="24"/>
        </w:rPr>
        <w:sectPr w:rsidR="009556FF" w:rsidRPr="007114DD">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pgNumType w:start="1"/>
          <w:cols w:space="1296"/>
          <w:titlePg/>
          <w:docGrid w:linePitch="360"/>
        </w:sectPr>
      </w:pPr>
    </w:p>
    <w:p w14:paraId="23552FC4" w14:textId="584A35B1" w:rsidR="009556FF" w:rsidRPr="007114DD" w:rsidRDefault="001172AF" w:rsidP="00097929">
      <w:pPr>
        <w:spacing w:line="276" w:lineRule="auto"/>
        <w:ind w:left="5103"/>
        <w:rPr>
          <w:rFonts w:ascii="Arial" w:hAnsi="Arial" w:cs="Arial"/>
          <w:color w:val="000000"/>
          <w:szCs w:val="24"/>
          <w:lang w:eastAsia="lt-LT"/>
        </w:rPr>
      </w:pPr>
      <w:r w:rsidRPr="007114DD">
        <w:rPr>
          <w:rFonts w:ascii="Arial" w:hAnsi="Arial" w:cs="Arial"/>
          <w:color w:val="000000"/>
          <w:szCs w:val="24"/>
          <w:lang w:eastAsia="lt-LT"/>
        </w:rPr>
        <w:lastRenderedPageBreak/>
        <w:t>Vietinės rinkliavos už naudojimąsi</w:t>
      </w:r>
    </w:p>
    <w:p w14:paraId="16163D36" w14:textId="31FAA603" w:rsidR="009556FF" w:rsidRPr="007114DD" w:rsidRDefault="001172AF" w:rsidP="00097929">
      <w:pPr>
        <w:spacing w:line="276" w:lineRule="auto"/>
        <w:ind w:left="5103"/>
        <w:rPr>
          <w:rFonts w:ascii="Arial" w:hAnsi="Arial" w:cs="Arial"/>
          <w:color w:val="000000"/>
          <w:szCs w:val="24"/>
          <w:lang w:eastAsia="lt-LT"/>
        </w:rPr>
      </w:pPr>
      <w:r w:rsidRPr="007114DD">
        <w:rPr>
          <w:rFonts w:ascii="Arial" w:hAnsi="Arial" w:cs="Arial"/>
          <w:color w:val="000000"/>
          <w:szCs w:val="24"/>
          <w:lang w:eastAsia="lt-LT"/>
        </w:rPr>
        <w:t>savivaldybės tarybos nustatytomis</w:t>
      </w:r>
    </w:p>
    <w:p w14:paraId="6E370446" w14:textId="77BF8B57" w:rsidR="009556FF" w:rsidRPr="007114DD" w:rsidRDefault="001172AF" w:rsidP="00097929">
      <w:pPr>
        <w:spacing w:line="276" w:lineRule="auto"/>
        <w:ind w:left="5103"/>
        <w:rPr>
          <w:rFonts w:ascii="Arial" w:hAnsi="Arial" w:cs="Arial"/>
          <w:color w:val="000000"/>
          <w:szCs w:val="24"/>
          <w:lang w:eastAsia="lt-LT"/>
        </w:rPr>
      </w:pPr>
      <w:r w:rsidRPr="007114DD">
        <w:rPr>
          <w:rFonts w:ascii="Arial" w:hAnsi="Arial" w:cs="Arial"/>
          <w:color w:val="000000"/>
          <w:szCs w:val="24"/>
          <w:lang w:eastAsia="lt-LT"/>
        </w:rPr>
        <w:t>mokamomis vietomis automobiliams</w:t>
      </w:r>
    </w:p>
    <w:p w14:paraId="12814441" w14:textId="0A518909" w:rsidR="009556FF" w:rsidRDefault="001172AF" w:rsidP="00097929">
      <w:pPr>
        <w:spacing w:line="276" w:lineRule="auto"/>
        <w:ind w:left="5103"/>
        <w:rPr>
          <w:rFonts w:ascii="Arial" w:hAnsi="Arial" w:cs="Arial"/>
          <w:szCs w:val="24"/>
          <w:lang w:eastAsia="lt-LT"/>
        </w:rPr>
      </w:pPr>
      <w:r w:rsidRPr="007114DD">
        <w:rPr>
          <w:rFonts w:ascii="Arial" w:hAnsi="Arial" w:cs="Arial"/>
          <w:color w:val="000000"/>
          <w:szCs w:val="24"/>
          <w:lang w:eastAsia="lt-LT"/>
        </w:rPr>
        <w:t xml:space="preserve">statyti Klaipėdos rajono nuostatų </w:t>
      </w:r>
      <w:r w:rsidRPr="007114DD">
        <w:rPr>
          <w:rFonts w:ascii="Arial" w:hAnsi="Arial" w:cs="Arial"/>
          <w:szCs w:val="24"/>
          <w:lang w:eastAsia="lt-LT"/>
        </w:rPr>
        <w:t>priedas</w:t>
      </w:r>
    </w:p>
    <w:p w14:paraId="71B9E962" w14:textId="4EF27D34" w:rsidR="009556FF" w:rsidRPr="007114DD" w:rsidRDefault="002C5500" w:rsidP="00AE1BE2">
      <w:pPr>
        <w:spacing w:before="240" w:after="240" w:line="276" w:lineRule="auto"/>
        <w:jc w:val="center"/>
        <w:rPr>
          <w:rFonts w:ascii="Arial" w:hAnsi="Arial" w:cs="Arial"/>
          <w:b/>
          <w:color w:val="000000"/>
          <w:szCs w:val="24"/>
          <w:lang w:eastAsia="lt-LT"/>
        </w:rPr>
      </w:pPr>
      <w:r w:rsidRPr="007114DD">
        <w:rPr>
          <w:rFonts w:ascii="Arial" w:hAnsi="Arial" w:cs="Arial"/>
          <w:b/>
          <w:color w:val="000000"/>
          <w:szCs w:val="24"/>
          <w:lang w:eastAsia="lt-LT"/>
        </w:rPr>
        <w:t xml:space="preserve">SAVIVALDYBĖS TARYBOS NUSTATYTOS MOKAMOS VIETOS AUTOMOBILIAMS </w:t>
      </w:r>
      <w:r w:rsidRPr="007114DD">
        <w:rPr>
          <w:rFonts w:ascii="Arial" w:hAnsi="Arial" w:cs="Arial"/>
          <w:b/>
          <w:bCs/>
          <w:color w:val="000000"/>
          <w:szCs w:val="24"/>
          <w:lang w:eastAsia="lt-LT"/>
        </w:rPr>
        <w:t xml:space="preserve">STATYTI </w:t>
      </w:r>
      <w:r w:rsidRPr="007114DD">
        <w:rPr>
          <w:rFonts w:ascii="Arial" w:hAnsi="Arial" w:cs="Arial"/>
          <w:b/>
          <w:color w:val="000000"/>
          <w:szCs w:val="24"/>
          <w:lang w:eastAsia="lt-LT"/>
        </w:rPr>
        <w:t xml:space="preserve">KLAIPĖDOS RAJONE </w:t>
      </w:r>
    </w:p>
    <w:p w14:paraId="043B38B6" w14:textId="77777777" w:rsidR="009556FF" w:rsidRPr="007114DD" w:rsidRDefault="002C5500" w:rsidP="00097929">
      <w:pPr>
        <w:tabs>
          <w:tab w:val="left" w:pos="142"/>
        </w:tabs>
        <w:spacing w:line="276" w:lineRule="auto"/>
        <w:ind w:firstLine="1134"/>
        <w:jc w:val="both"/>
        <w:rPr>
          <w:rFonts w:ascii="Arial" w:hAnsi="Arial" w:cs="Arial"/>
          <w:szCs w:val="24"/>
          <w:lang w:eastAsia="lt-LT"/>
        </w:rPr>
      </w:pPr>
      <w:r w:rsidRPr="007114DD">
        <w:rPr>
          <w:rFonts w:ascii="Arial" w:hAnsi="Arial" w:cs="Arial"/>
          <w:bCs/>
          <w:szCs w:val="24"/>
          <w:lang w:eastAsia="lt-LT"/>
        </w:rPr>
        <w:t>1.</w:t>
      </w:r>
      <w:r w:rsidRPr="007114DD">
        <w:rPr>
          <w:rFonts w:ascii="Arial" w:hAnsi="Arial" w:cs="Arial"/>
          <w:b/>
          <w:bCs/>
          <w:szCs w:val="24"/>
          <w:lang w:eastAsia="lt-LT"/>
        </w:rPr>
        <w:t xml:space="preserve"> Zonos ribos</w:t>
      </w:r>
      <w:r w:rsidRPr="007114DD">
        <w:rPr>
          <w:rFonts w:ascii="Arial" w:hAnsi="Arial" w:cs="Arial"/>
          <w:b/>
          <w:szCs w:val="24"/>
          <w:lang w:eastAsia="lt-LT"/>
        </w:rPr>
        <w:t xml:space="preserve"> (schema pridedama):</w:t>
      </w:r>
    </w:p>
    <w:p w14:paraId="27FCCB9A" w14:textId="281BAA8A" w:rsidR="006E4C58" w:rsidRPr="007114DD" w:rsidRDefault="002C5500" w:rsidP="00097929">
      <w:pPr>
        <w:tabs>
          <w:tab w:val="left" w:pos="142"/>
        </w:tabs>
        <w:spacing w:line="276" w:lineRule="auto"/>
        <w:ind w:firstLine="1134"/>
        <w:jc w:val="both"/>
        <w:rPr>
          <w:rFonts w:ascii="Arial" w:hAnsi="Arial" w:cs="Arial"/>
          <w:szCs w:val="24"/>
          <w:lang w:eastAsia="lt-LT"/>
        </w:rPr>
      </w:pPr>
      <w:r w:rsidRPr="007114DD">
        <w:rPr>
          <w:rFonts w:ascii="Arial" w:hAnsi="Arial" w:cs="Arial"/>
          <w:szCs w:val="24"/>
          <w:lang w:eastAsia="lt-LT"/>
        </w:rPr>
        <w:t xml:space="preserve">1.1. Aikštelė prie </w:t>
      </w:r>
      <w:proofErr w:type="spellStart"/>
      <w:r w:rsidRPr="007114DD">
        <w:rPr>
          <w:rFonts w:ascii="Arial" w:hAnsi="Arial" w:cs="Arial"/>
          <w:szCs w:val="24"/>
          <w:lang w:eastAsia="lt-LT"/>
        </w:rPr>
        <w:t>Placio</w:t>
      </w:r>
      <w:proofErr w:type="spellEnd"/>
      <w:r w:rsidRPr="007114DD">
        <w:rPr>
          <w:rFonts w:ascii="Arial" w:hAnsi="Arial" w:cs="Arial"/>
          <w:szCs w:val="24"/>
          <w:lang w:eastAsia="lt-LT"/>
        </w:rPr>
        <w:t xml:space="preserve"> g. Sklypo unikalus Nr. 552800030072 –  nuo kelio KL1093 į vakarinę jūros pusę (Jūros I zona);</w:t>
      </w:r>
    </w:p>
    <w:p w14:paraId="38931B9E" w14:textId="77777777" w:rsidR="009556FF" w:rsidRPr="007114DD" w:rsidRDefault="002C5500" w:rsidP="00097929">
      <w:pPr>
        <w:tabs>
          <w:tab w:val="left" w:pos="142"/>
        </w:tabs>
        <w:spacing w:line="276" w:lineRule="auto"/>
        <w:ind w:firstLine="1134"/>
        <w:jc w:val="both"/>
        <w:rPr>
          <w:rFonts w:ascii="Arial" w:hAnsi="Arial" w:cs="Arial"/>
          <w:szCs w:val="24"/>
          <w:lang w:eastAsia="lt-LT"/>
        </w:rPr>
      </w:pPr>
      <w:r w:rsidRPr="007114DD">
        <w:rPr>
          <w:rFonts w:ascii="Arial" w:hAnsi="Arial" w:cs="Arial"/>
          <w:szCs w:val="24"/>
          <w:lang w:eastAsia="lt-LT"/>
        </w:rPr>
        <w:t xml:space="preserve">1.2. Aikštelė prie </w:t>
      </w:r>
      <w:proofErr w:type="spellStart"/>
      <w:r w:rsidRPr="007114DD">
        <w:rPr>
          <w:rFonts w:ascii="Arial" w:hAnsi="Arial" w:cs="Arial"/>
          <w:szCs w:val="24"/>
          <w:lang w:eastAsia="lt-LT"/>
        </w:rPr>
        <w:t>Placio</w:t>
      </w:r>
      <w:proofErr w:type="spellEnd"/>
      <w:r w:rsidRPr="007114DD">
        <w:rPr>
          <w:rFonts w:ascii="Arial" w:hAnsi="Arial" w:cs="Arial"/>
          <w:szCs w:val="24"/>
          <w:lang w:eastAsia="lt-LT"/>
        </w:rPr>
        <w:t xml:space="preserve"> g. Sklypo unikalus Nr. 552800030370 – nuo kelio KL1093 į rytinę pusę (</w:t>
      </w:r>
      <w:proofErr w:type="spellStart"/>
      <w:r w:rsidRPr="007114DD">
        <w:rPr>
          <w:rFonts w:ascii="Arial" w:hAnsi="Arial" w:cs="Arial"/>
          <w:szCs w:val="24"/>
          <w:lang w:eastAsia="lt-LT"/>
        </w:rPr>
        <w:t>Karklės</w:t>
      </w:r>
      <w:proofErr w:type="spellEnd"/>
      <w:r w:rsidRPr="007114DD">
        <w:rPr>
          <w:rFonts w:ascii="Arial" w:hAnsi="Arial" w:cs="Arial"/>
          <w:szCs w:val="24"/>
          <w:lang w:eastAsia="lt-LT"/>
        </w:rPr>
        <w:t xml:space="preserve"> zona);</w:t>
      </w:r>
    </w:p>
    <w:p w14:paraId="7E9757BC" w14:textId="77777777" w:rsidR="009556FF" w:rsidRPr="007114DD" w:rsidRDefault="002C5500" w:rsidP="00097929">
      <w:pPr>
        <w:tabs>
          <w:tab w:val="left" w:pos="142"/>
        </w:tabs>
        <w:spacing w:line="276" w:lineRule="auto"/>
        <w:ind w:firstLine="1134"/>
        <w:jc w:val="both"/>
        <w:rPr>
          <w:rFonts w:ascii="Arial" w:hAnsi="Arial" w:cs="Arial"/>
          <w:szCs w:val="24"/>
          <w:lang w:eastAsia="lt-LT"/>
        </w:rPr>
      </w:pPr>
      <w:r w:rsidRPr="007114DD">
        <w:rPr>
          <w:rFonts w:ascii="Arial" w:hAnsi="Arial" w:cs="Arial"/>
          <w:szCs w:val="24"/>
          <w:lang w:eastAsia="lt-LT"/>
        </w:rPr>
        <w:t xml:space="preserve">1.3. Aikštelė prie </w:t>
      </w:r>
      <w:proofErr w:type="spellStart"/>
      <w:r w:rsidRPr="007114DD">
        <w:rPr>
          <w:rFonts w:ascii="Arial" w:hAnsi="Arial" w:cs="Arial"/>
          <w:szCs w:val="24"/>
          <w:lang w:eastAsia="lt-LT"/>
        </w:rPr>
        <w:t>Placio</w:t>
      </w:r>
      <w:proofErr w:type="spellEnd"/>
      <w:r w:rsidRPr="007114DD">
        <w:rPr>
          <w:rFonts w:ascii="Arial" w:hAnsi="Arial" w:cs="Arial"/>
          <w:szCs w:val="24"/>
          <w:lang w:eastAsia="lt-LT"/>
        </w:rPr>
        <w:t xml:space="preserve"> g. Sklypo unikalus Nr. 552800030045 – nuo kelio KL1093 į rytinę pusę (</w:t>
      </w:r>
      <w:proofErr w:type="spellStart"/>
      <w:r w:rsidRPr="007114DD">
        <w:rPr>
          <w:rFonts w:ascii="Arial" w:hAnsi="Arial" w:cs="Arial"/>
          <w:szCs w:val="24"/>
          <w:lang w:eastAsia="lt-LT"/>
        </w:rPr>
        <w:t>Karklės</w:t>
      </w:r>
      <w:proofErr w:type="spellEnd"/>
      <w:r w:rsidRPr="007114DD">
        <w:rPr>
          <w:rFonts w:ascii="Arial" w:hAnsi="Arial" w:cs="Arial"/>
          <w:szCs w:val="24"/>
          <w:lang w:eastAsia="lt-LT"/>
        </w:rPr>
        <w:t xml:space="preserve"> zona);</w:t>
      </w:r>
    </w:p>
    <w:p w14:paraId="0F0DB140" w14:textId="77777777" w:rsidR="009556FF" w:rsidRPr="007114DD" w:rsidRDefault="002C5500" w:rsidP="00097929">
      <w:pPr>
        <w:tabs>
          <w:tab w:val="left" w:pos="142"/>
        </w:tabs>
        <w:spacing w:line="276" w:lineRule="auto"/>
        <w:ind w:firstLine="1134"/>
        <w:jc w:val="both"/>
        <w:rPr>
          <w:rFonts w:ascii="Arial" w:hAnsi="Arial" w:cs="Arial"/>
          <w:szCs w:val="24"/>
          <w:lang w:eastAsia="lt-LT"/>
        </w:rPr>
      </w:pPr>
      <w:r w:rsidRPr="007114DD">
        <w:rPr>
          <w:rFonts w:ascii="Arial" w:hAnsi="Arial" w:cs="Arial"/>
          <w:szCs w:val="24"/>
          <w:lang w:eastAsia="lt-LT"/>
        </w:rPr>
        <w:t xml:space="preserve">1.4. Aikštelė prie </w:t>
      </w:r>
      <w:proofErr w:type="spellStart"/>
      <w:r w:rsidRPr="007114DD">
        <w:rPr>
          <w:rFonts w:ascii="Arial" w:hAnsi="Arial" w:cs="Arial"/>
          <w:szCs w:val="24"/>
          <w:lang w:eastAsia="lt-LT"/>
        </w:rPr>
        <w:t>Placio</w:t>
      </w:r>
      <w:proofErr w:type="spellEnd"/>
      <w:r w:rsidRPr="007114DD">
        <w:rPr>
          <w:rFonts w:ascii="Arial" w:hAnsi="Arial" w:cs="Arial"/>
          <w:szCs w:val="24"/>
          <w:lang w:eastAsia="lt-LT"/>
        </w:rPr>
        <w:t xml:space="preserve"> g. Sklypo unikalus Nr. 552800030177 – nuo kelio KL1093 į rytinę pusę (</w:t>
      </w:r>
      <w:proofErr w:type="spellStart"/>
      <w:r w:rsidRPr="007114DD">
        <w:rPr>
          <w:rFonts w:ascii="Arial" w:hAnsi="Arial" w:cs="Arial"/>
          <w:szCs w:val="24"/>
          <w:lang w:eastAsia="lt-LT"/>
        </w:rPr>
        <w:t>Karklės</w:t>
      </w:r>
      <w:proofErr w:type="spellEnd"/>
      <w:r w:rsidRPr="007114DD">
        <w:rPr>
          <w:rFonts w:ascii="Arial" w:hAnsi="Arial" w:cs="Arial"/>
          <w:szCs w:val="24"/>
          <w:lang w:eastAsia="lt-LT"/>
        </w:rPr>
        <w:t xml:space="preserve"> zona);</w:t>
      </w:r>
    </w:p>
    <w:p w14:paraId="1B5591BC" w14:textId="78642CD8" w:rsidR="009556FF" w:rsidRPr="00B8581E" w:rsidRDefault="002C5500" w:rsidP="00097929">
      <w:pPr>
        <w:tabs>
          <w:tab w:val="left" w:pos="142"/>
        </w:tabs>
        <w:spacing w:line="276" w:lineRule="auto"/>
        <w:ind w:firstLine="1134"/>
        <w:jc w:val="both"/>
        <w:rPr>
          <w:rFonts w:ascii="Arial" w:hAnsi="Arial" w:cs="Arial"/>
          <w:szCs w:val="24"/>
          <w:lang w:eastAsia="lt-LT"/>
        </w:rPr>
      </w:pPr>
      <w:r w:rsidRPr="00B8581E">
        <w:rPr>
          <w:rFonts w:ascii="Arial" w:hAnsi="Arial" w:cs="Arial"/>
          <w:szCs w:val="24"/>
          <w:lang w:eastAsia="lt-LT"/>
        </w:rPr>
        <w:t>1.5. Aikštelė prie kelio KL1093 Olandų kepurės kraštovaizdžio draustinio į vakarinę jūros pusę (Jūros II zona)</w:t>
      </w:r>
      <w:r w:rsidR="00AB5DBC">
        <w:rPr>
          <w:rFonts w:ascii="Arial" w:hAnsi="Arial" w:cs="Arial"/>
          <w:szCs w:val="24"/>
          <w:lang w:eastAsia="lt-LT"/>
        </w:rPr>
        <w:t>;</w:t>
      </w:r>
    </w:p>
    <w:p w14:paraId="306E3D72" w14:textId="0756379D" w:rsidR="006E4C58" w:rsidRPr="00B8581E" w:rsidRDefault="006E4C58" w:rsidP="00097929">
      <w:pPr>
        <w:tabs>
          <w:tab w:val="left" w:pos="142"/>
        </w:tabs>
        <w:spacing w:after="240" w:line="276" w:lineRule="auto"/>
        <w:ind w:firstLine="1134"/>
        <w:jc w:val="both"/>
        <w:rPr>
          <w:rFonts w:ascii="Arial" w:hAnsi="Arial" w:cs="Arial"/>
          <w:szCs w:val="24"/>
          <w:lang w:eastAsia="lt-LT"/>
        </w:rPr>
      </w:pPr>
      <w:r w:rsidRPr="00B8581E">
        <w:rPr>
          <w:rFonts w:ascii="Arial" w:hAnsi="Arial" w:cs="Arial"/>
          <w:szCs w:val="24"/>
          <w:lang w:eastAsia="lt-LT"/>
        </w:rPr>
        <w:t xml:space="preserve">1.6. Aikštelė prie </w:t>
      </w:r>
      <w:proofErr w:type="spellStart"/>
      <w:r w:rsidRPr="00B8581E">
        <w:rPr>
          <w:rFonts w:ascii="Arial" w:hAnsi="Arial" w:cs="Arial"/>
          <w:szCs w:val="24"/>
          <w:lang w:eastAsia="lt-LT"/>
        </w:rPr>
        <w:t>Placio</w:t>
      </w:r>
      <w:proofErr w:type="spellEnd"/>
      <w:r w:rsidRPr="00B8581E">
        <w:rPr>
          <w:rFonts w:ascii="Arial" w:hAnsi="Arial" w:cs="Arial"/>
          <w:szCs w:val="24"/>
          <w:lang w:eastAsia="lt-LT"/>
        </w:rPr>
        <w:t xml:space="preserve"> g. Sklypo unikalus Nr. 552800030072 –  nuo kelio KL1093 į vakarinę jūros pusę (Jūros I zona)</w:t>
      </w:r>
      <w:r w:rsidR="00AB5DBC">
        <w:rPr>
          <w:rFonts w:ascii="Arial" w:hAnsi="Arial" w:cs="Arial"/>
          <w:szCs w:val="24"/>
          <w:lang w:eastAsia="lt-LT"/>
        </w:rPr>
        <w:t>.</w:t>
      </w:r>
    </w:p>
    <w:p w14:paraId="3CC49697" w14:textId="77777777" w:rsidR="009556FF" w:rsidRPr="007114DD" w:rsidRDefault="002C5500" w:rsidP="00097929">
      <w:pPr>
        <w:tabs>
          <w:tab w:val="left" w:pos="142"/>
        </w:tabs>
        <w:spacing w:line="276" w:lineRule="auto"/>
        <w:jc w:val="center"/>
        <w:rPr>
          <w:rFonts w:ascii="Arial" w:hAnsi="Arial" w:cs="Arial"/>
          <w:i/>
          <w:szCs w:val="24"/>
        </w:rPr>
      </w:pPr>
      <w:r w:rsidRPr="00B8581E">
        <w:rPr>
          <w:rFonts w:ascii="Arial" w:hAnsi="Arial" w:cs="Arial"/>
          <w:szCs w:val="24"/>
          <w:lang w:eastAsia="lt-LT"/>
        </w:rPr>
        <w:t>_________________________</w:t>
      </w:r>
    </w:p>
    <w:sectPr w:rsidR="009556FF" w:rsidRPr="007114DD">
      <w:headerReference w:type="even" r:id="rId13"/>
      <w:headerReference w:type="default" r:id="rId14"/>
      <w:footerReference w:type="even" r:id="rId15"/>
      <w:footerReference w:type="default" r:id="rId16"/>
      <w:headerReference w:type="first" r:id="rId17"/>
      <w:footerReference w:type="first" r:id="rId18"/>
      <w:pgSz w:w="11907" w:h="16840" w:code="9"/>
      <w:pgMar w:top="1134" w:right="567" w:bottom="1134" w:left="1701" w:header="709" w:footer="709"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DD51" w14:textId="77777777" w:rsidR="00C24A50" w:rsidRDefault="00C24A50">
      <w:pPr>
        <w:rPr>
          <w:sz w:val="22"/>
          <w:szCs w:val="22"/>
        </w:rPr>
      </w:pPr>
      <w:r>
        <w:rPr>
          <w:sz w:val="22"/>
          <w:szCs w:val="22"/>
        </w:rPr>
        <w:separator/>
      </w:r>
    </w:p>
  </w:endnote>
  <w:endnote w:type="continuationSeparator" w:id="0">
    <w:p w14:paraId="32823157" w14:textId="77777777" w:rsidR="00C24A50" w:rsidRDefault="00C24A50">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8119" w14:textId="77777777" w:rsidR="009556FF" w:rsidRDefault="009556FF">
    <w:pPr>
      <w:tabs>
        <w:tab w:val="center" w:pos="4819"/>
        <w:tab w:val="right" w:pos="9638"/>
      </w:tabs>
      <w:rPr>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8B3C" w14:textId="77777777" w:rsidR="009556FF" w:rsidRDefault="009556FF">
    <w:pPr>
      <w:tabs>
        <w:tab w:val="center" w:pos="4819"/>
        <w:tab w:val="right" w:pos="9638"/>
      </w:tabs>
      <w:rPr>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8CEA" w14:textId="77777777" w:rsidR="009556FF" w:rsidRDefault="009556FF">
    <w:pPr>
      <w:tabs>
        <w:tab w:val="center" w:pos="4819"/>
        <w:tab w:val="right" w:pos="9638"/>
      </w:tabs>
      <w:rPr>
        <w:szCs w:val="24"/>
        <w:lang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FEC6C" w14:textId="77777777" w:rsidR="009556FF" w:rsidRDefault="009556FF">
    <w:pPr>
      <w:tabs>
        <w:tab w:val="center" w:pos="4320"/>
        <w:tab w:val="right" w:pos="8640"/>
      </w:tabs>
      <w:spacing w:line="360" w:lineRule="auto"/>
      <w:ind w:firstLine="720"/>
      <w:jc w:val="both"/>
      <w:rPr>
        <w:rFonts w:ascii="TimesLT" w:hAnsi="Times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2B06" w14:textId="77777777" w:rsidR="009556FF" w:rsidRDefault="009556FF">
    <w:pPr>
      <w:framePr w:wrap="auto" w:vAnchor="text" w:hAnchor="margin" w:xAlign="center" w:y="1"/>
      <w:tabs>
        <w:tab w:val="center" w:pos="4320"/>
        <w:tab w:val="right" w:pos="8640"/>
      </w:tabs>
      <w:spacing w:line="360" w:lineRule="auto"/>
      <w:ind w:firstLine="720"/>
      <w:jc w:val="both"/>
      <w:rPr>
        <w:rFonts w:ascii="TimesLT" w:hAnsi="TimesLT"/>
      </w:rPr>
    </w:pPr>
  </w:p>
  <w:p w14:paraId="543541CC" w14:textId="77777777" w:rsidR="009556FF" w:rsidRDefault="009556FF">
    <w:pPr>
      <w:tabs>
        <w:tab w:val="center" w:pos="4320"/>
        <w:tab w:val="right" w:pos="8640"/>
      </w:tabs>
      <w:spacing w:line="360" w:lineRule="auto"/>
      <w:ind w:firstLine="720"/>
      <w:jc w:val="both"/>
      <w:rPr>
        <w:rFonts w:ascii="TimesLT" w:hAnsi="Times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9CAE0" w14:textId="77777777" w:rsidR="009556FF" w:rsidRDefault="009556F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2677" w14:textId="77777777" w:rsidR="00C24A50" w:rsidRDefault="00C24A50">
      <w:pPr>
        <w:rPr>
          <w:sz w:val="22"/>
          <w:szCs w:val="22"/>
        </w:rPr>
      </w:pPr>
      <w:r>
        <w:rPr>
          <w:sz w:val="22"/>
          <w:szCs w:val="22"/>
        </w:rPr>
        <w:separator/>
      </w:r>
    </w:p>
  </w:footnote>
  <w:footnote w:type="continuationSeparator" w:id="0">
    <w:p w14:paraId="09988164" w14:textId="77777777" w:rsidR="00C24A50" w:rsidRDefault="00C24A50">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9DDD" w14:textId="77777777" w:rsidR="009556FF" w:rsidRDefault="002C5500">
    <w:pPr>
      <w:framePr w:wrap="auto" w:vAnchor="text" w:hAnchor="margin" w:xAlign="center" w:y="1"/>
      <w:tabs>
        <w:tab w:val="center" w:pos="4819"/>
        <w:tab w:val="right" w:pos="9638"/>
      </w:tabs>
      <w:rPr>
        <w:szCs w:val="24"/>
        <w:lang w:eastAsia="lt-LT"/>
      </w:rPr>
    </w:pPr>
    <w:r>
      <w:rPr>
        <w:szCs w:val="24"/>
        <w:lang w:eastAsia="lt-LT"/>
      </w:rPr>
      <w:fldChar w:fldCharType="begin"/>
    </w:r>
    <w:r>
      <w:rPr>
        <w:szCs w:val="24"/>
        <w:lang w:eastAsia="lt-LT"/>
      </w:rPr>
      <w:instrText xml:space="preserve">PAGE  </w:instrText>
    </w:r>
    <w:r>
      <w:rPr>
        <w:szCs w:val="24"/>
        <w:lang w:eastAsia="lt-LT"/>
      </w:rPr>
      <w:fldChar w:fldCharType="separate"/>
    </w:r>
    <w:r>
      <w:rPr>
        <w:szCs w:val="24"/>
        <w:lang w:eastAsia="lt-LT"/>
      </w:rPr>
      <w:t>1</w:t>
    </w:r>
    <w:r>
      <w:rPr>
        <w:szCs w:val="24"/>
        <w:lang w:eastAsia="lt-LT"/>
      </w:rPr>
      <w:fldChar w:fldCharType="end"/>
    </w:r>
  </w:p>
  <w:p w14:paraId="798DFF19" w14:textId="77777777" w:rsidR="009556FF" w:rsidRDefault="009556FF">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AE406" w14:textId="77777777" w:rsidR="009556FF" w:rsidRDefault="002C5500">
    <w:pPr>
      <w:framePr w:wrap="auto" w:vAnchor="text" w:hAnchor="margin" w:xAlign="center" w:y="1"/>
      <w:tabs>
        <w:tab w:val="center" w:pos="4819"/>
        <w:tab w:val="right" w:pos="9638"/>
      </w:tabs>
      <w:rPr>
        <w:szCs w:val="24"/>
        <w:lang w:eastAsia="lt-LT"/>
      </w:rPr>
    </w:pPr>
    <w:r>
      <w:rPr>
        <w:szCs w:val="24"/>
        <w:lang w:eastAsia="lt-LT"/>
      </w:rPr>
      <w:fldChar w:fldCharType="begin"/>
    </w:r>
    <w:r>
      <w:rPr>
        <w:szCs w:val="24"/>
        <w:lang w:eastAsia="lt-LT"/>
      </w:rPr>
      <w:instrText xml:space="preserve">PAGE  </w:instrText>
    </w:r>
    <w:r>
      <w:rPr>
        <w:szCs w:val="24"/>
        <w:lang w:eastAsia="lt-LT"/>
      </w:rPr>
      <w:fldChar w:fldCharType="separate"/>
    </w:r>
    <w:r>
      <w:rPr>
        <w:szCs w:val="24"/>
        <w:lang w:eastAsia="lt-LT"/>
      </w:rPr>
      <w:t>3</w:t>
    </w:r>
    <w:r>
      <w:rPr>
        <w:szCs w:val="24"/>
        <w:lang w:eastAsia="lt-LT"/>
      </w:rPr>
      <w:fldChar w:fldCharType="end"/>
    </w:r>
  </w:p>
  <w:p w14:paraId="3B2AAB9F" w14:textId="77777777" w:rsidR="009556FF" w:rsidRDefault="009556FF">
    <w:pPr>
      <w:tabs>
        <w:tab w:val="center" w:pos="4819"/>
        <w:tab w:val="right" w:pos="9638"/>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8D7F" w14:textId="77777777" w:rsidR="009556FF" w:rsidRDefault="009556FF">
    <w:pPr>
      <w:tabs>
        <w:tab w:val="center" w:pos="4819"/>
        <w:tab w:val="right" w:pos="9638"/>
      </w:tabs>
      <w:rPr>
        <w:szCs w:val="24"/>
        <w:lang w:eastAsia="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CF7C7" w14:textId="77777777" w:rsidR="009556FF" w:rsidRDefault="002C5500">
    <w:pPr>
      <w:framePr w:wrap="auto" w:vAnchor="text" w:hAnchor="margin" w:xAlign="right" w:y="1"/>
      <w:tabs>
        <w:tab w:val="center" w:pos="4819"/>
        <w:tab w:val="right" w:pos="9638"/>
      </w:tabs>
      <w:spacing w:after="200" w:line="276" w:lineRule="auto"/>
      <w:rPr>
        <w:sz w:val="22"/>
        <w:szCs w:val="24"/>
        <w:lang w:val="en-US"/>
      </w:rPr>
    </w:pPr>
    <w:r>
      <w:rPr>
        <w:sz w:val="22"/>
        <w:szCs w:val="24"/>
        <w:lang w:val="en-US"/>
      </w:rPr>
      <w:fldChar w:fldCharType="begin"/>
    </w:r>
    <w:r>
      <w:rPr>
        <w:sz w:val="22"/>
        <w:szCs w:val="24"/>
        <w:lang w:val="en-US"/>
      </w:rPr>
      <w:instrText xml:space="preserve">PAGE  </w:instrText>
    </w:r>
    <w:r>
      <w:rPr>
        <w:sz w:val="22"/>
        <w:szCs w:val="24"/>
        <w:lang w:val="en-US"/>
      </w:rPr>
      <w:fldChar w:fldCharType="end"/>
    </w:r>
  </w:p>
  <w:p w14:paraId="04AA408C" w14:textId="77777777" w:rsidR="009556FF" w:rsidRDefault="009556FF">
    <w:pPr>
      <w:tabs>
        <w:tab w:val="center" w:pos="4819"/>
        <w:tab w:val="right" w:pos="9638"/>
      </w:tabs>
      <w:spacing w:after="200" w:line="276" w:lineRule="auto"/>
      <w:ind w:right="360"/>
      <w:rPr>
        <w:sz w:val="22"/>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9AE1" w14:textId="77777777" w:rsidR="009556FF" w:rsidRDefault="009556FF">
    <w:pPr>
      <w:tabs>
        <w:tab w:val="center" w:pos="4819"/>
        <w:tab w:val="right" w:pos="9638"/>
      </w:tabs>
      <w:spacing w:after="200" w:line="276" w:lineRule="auto"/>
      <w:ind w:right="360"/>
      <w:rPr>
        <w:sz w:val="22"/>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8771" w14:textId="77777777" w:rsidR="009556FF" w:rsidRDefault="009556FF">
    <w:pPr>
      <w:tabs>
        <w:tab w:val="center" w:pos="4986"/>
        <w:tab w:val="right" w:pos="9972"/>
      </w:tabs>
      <w:spacing w:after="200" w:line="276" w:lineRule="auto"/>
      <w:rPr>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3B2"/>
    <w:rsid w:val="00050629"/>
    <w:rsid w:val="00097929"/>
    <w:rsid w:val="00102CEA"/>
    <w:rsid w:val="001172AF"/>
    <w:rsid w:val="0012234B"/>
    <w:rsid w:val="0012367E"/>
    <w:rsid w:val="001311D6"/>
    <w:rsid w:val="00131748"/>
    <w:rsid w:val="001505A9"/>
    <w:rsid w:val="00153578"/>
    <w:rsid w:val="001609A4"/>
    <w:rsid w:val="00193FE2"/>
    <w:rsid w:val="001E0DA2"/>
    <w:rsid w:val="00240C8B"/>
    <w:rsid w:val="00250D74"/>
    <w:rsid w:val="00282226"/>
    <w:rsid w:val="002A144E"/>
    <w:rsid w:val="002C5500"/>
    <w:rsid w:val="002F75E8"/>
    <w:rsid w:val="00301983"/>
    <w:rsid w:val="00327D9E"/>
    <w:rsid w:val="00333C60"/>
    <w:rsid w:val="00344966"/>
    <w:rsid w:val="003471BC"/>
    <w:rsid w:val="00366611"/>
    <w:rsid w:val="00380A4A"/>
    <w:rsid w:val="00384CEF"/>
    <w:rsid w:val="003852B7"/>
    <w:rsid w:val="003B4068"/>
    <w:rsid w:val="003D75E2"/>
    <w:rsid w:val="004026E3"/>
    <w:rsid w:val="004037DE"/>
    <w:rsid w:val="00417433"/>
    <w:rsid w:val="00420BED"/>
    <w:rsid w:val="004229CE"/>
    <w:rsid w:val="004473AD"/>
    <w:rsid w:val="004612F2"/>
    <w:rsid w:val="00491612"/>
    <w:rsid w:val="004D5A11"/>
    <w:rsid w:val="004E2589"/>
    <w:rsid w:val="004F6F05"/>
    <w:rsid w:val="00506528"/>
    <w:rsid w:val="005147F8"/>
    <w:rsid w:val="00555419"/>
    <w:rsid w:val="005C0098"/>
    <w:rsid w:val="005D3837"/>
    <w:rsid w:val="005F3531"/>
    <w:rsid w:val="006225C9"/>
    <w:rsid w:val="0063123F"/>
    <w:rsid w:val="006419D8"/>
    <w:rsid w:val="006957BB"/>
    <w:rsid w:val="006B1ADC"/>
    <w:rsid w:val="006E0BD1"/>
    <w:rsid w:val="006E43FC"/>
    <w:rsid w:val="006E4C58"/>
    <w:rsid w:val="007057BB"/>
    <w:rsid w:val="007114DD"/>
    <w:rsid w:val="007210D2"/>
    <w:rsid w:val="00755847"/>
    <w:rsid w:val="007655BE"/>
    <w:rsid w:val="007712DC"/>
    <w:rsid w:val="00781B54"/>
    <w:rsid w:val="007C21F2"/>
    <w:rsid w:val="007D36BD"/>
    <w:rsid w:val="007F6F75"/>
    <w:rsid w:val="008006AA"/>
    <w:rsid w:val="008062F2"/>
    <w:rsid w:val="00806E11"/>
    <w:rsid w:val="008354DE"/>
    <w:rsid w:val="00881CC6"/>
    <w:rsid w:val="00883546"/>
    <w:rsid w:val="008A57BB"/>
    <w:rsid w:val="008B02CF"/>
    <w:rsid w:val="008B6431"/>
    <w:rsid w:val="008C5F4C"/>
    <w:rsid w:val="008C62B0"/>
    <w:rsid w:val="00902CD6"/>
    <w:rsid w:val="009126D2"/>
    <w:rsid w:val="009556FF"/>
    <w:rsid w:val="009602AB"/>
    <w:rsid w:val="009667CF"/>
    <w:rsid w:val="009C148E"/>
    <w:rsid w:val="009E3476"/>
    <w:rsid w:val="00A44872"/>
    <w:rsid w:val="00A6060F"/>
    <w:rsid w:val="00A76729"/>
    <w:rsid w:val="00A87941"/>
    <w:rsid w:val="00AB29E0"/>
    <w:rsid w:val="00AB5DBC"/>
    <w:rsid w:val="00AC03E8"/>
    <w:rsid w:val="00AE1BE2"/>
    <w:rsid w:val="00B063C9"/>
    <w:rsid w:val="00B8581E"/>
    <w:rsid w:val="00B93863"/>
    <w:rsid w:val="00BB7CD8"/>
    <w:rsid w:val="00C221C9"/>
    <w:rsid w:val="00C24A50"/>
    <w:rsid w:val="00C2787B"/>
    <w:rsid w:val="00C70BC9"/>
    <w:rsid w:val="00C70DC4"/>
    <w:rsid w:val="00CB56DB"/>
    <w:rsid w:val="00CC03E0"/>
    <w:rsid w:val="00CC3F48"/>
    <w:rsid w:val="00CD6CE4"/>
    <w:rsid w:val="00CE241A"/>
    <w:rsid w:val="00CE4F23"/>
    <w:rsid w:val="00CE6A8B"/>
    <w:rsid w:val="00CF322B"/>
    <w:rsid w:val="00D013B2"/>
    <w:rsid w:val="00D02D00"/>
    <w:rsid w:val="00D061FE"/>
    <w:rsid w:val="00D1294B"/>
    <w:rsid w:val="00D457D2"/>
    <w:rsid w:val="00D50B03"/>
    <w:rsid w:val="00D5516A"/>
    <w:rsid w:val="00D8501C"/>
    <w:rsid w:val="00DC00D7"/>
    <w:rsid w:val="00DE462A"/>
    <w:rsid w:val="00DF3BE7"/>
    <w:rsid w:val="00E1788C"/>
    <w:rsid w:val="00E24D91"/>
    <w:rsid w:val="00E33C95"/>
    <w:rsid w:val="00E34813"/>
    <w:rsid w:val="00E90381"/>
    <w:rsid w:val="00EA4266"/>
    <w:rsid w:val="00F13B45"/>
    <w:rsid w:val="00F263ED"/>
    <w:rsid w:val="00F32CF7"/>
    <w:rsid w:val="00F45F64"/>
    <w:rsid w:val="00F840F9"/>
    <w:rsid w:val="00FB3D6F"/>
    <w:rsid w:val="00FD2692"/>
    <w:rsid w:val="00FE4D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EA96A"/>
  <w15:docId w15:val="{3D711C31-8A61-42AA-B9CD-C2FEDEBB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A60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0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F62D52B-EA82-4CF6-9352-A70C4252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12098</Words>
  <Characters>6896</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Ronkus</dc:creator>
  <cp:lastModifiedBy>Viktorija Bakšinskytė</cp:lastModifiedBy>
  <cp:revision>2</cp:revision>
  <cp:lastPrinted>2025-01-15T09:09:00Z</cp:lastPrinted>
  <dcterms:created xsi:type="dcterms:W3CDTF">2026-04-13T06:44:00Z</dcterms:created>
  <dcterms:modified xsi:type="dcterms:W3CDTF">2026-04-13T06:44:00Z</dcterms:modified>
</cp:coreProperties>
</file>