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8DD7" w14:textId="77777777" w:rsidR="00141BE8" w:rsidRPr="005619FE" w:rsidRDefault="00141BE8" w:rsidP="00141BE8">
      <w:pPr>
        <w:tabs>
          <w:tab w:val="left" w:pos="4820"/>
          <w:tab w:val="left" w:pos="5103"/>
          <w:tab w:val="left" w:pos="5670"/>
        </w:tabs>
        <w:spacing w:line="276" w:lineRule="auto"/>
        <w:ind w:firstLine="4820"/>
        <w:rPr>
          <w:rFonts w:ascii="Arial" w:hAnsi="Arial" w:cs="Arial"/>
          <w:szCs w:val="24"/>
        </w:rPr>
      </w:pPr>
      <w:r w:rsidRPr="005619FE">
        <w:rPr>
          <w:rFonts w:ascii="Arial" w:hAnsi="Arial" w:cs="Arial"/>
          <w:szCs w:val="24"/>
        </w:rPr>
        <w:t>Priėmimo į Klaipėdos rajono savivaldybės</w:t>
      </w:r>
    </w:p>
    <w:p w14:paraId="781D6215" w14:textId="77777777" w:rsidR="00141BE8" w:rsidRPr="005619FE" w:rsidRDefault="00141BE8" w:rsidP="00141BE8">
      <w:pPr>
        <w:tabs>
          <w:tab w:val="left" w:pos="4820"/>
          <w:tab w:val="left" w:pos="5670"/>
        </w:tabs>
        <w:spacing w:line="276" w:lineRule="auto"/>
        <w:ind w:firstLine="4820"/>
        <w:rPr>
          <w:rFonts w:ascii="Arial" w:hAnsi="Arial" w:cs="Arial"/>
          <w:szCs w:val="24"/>
        </w:rPr>
      </w:pPr>
      <w:r w:rsidRPr="005619FE">
        <w:rPr>
          <w:rFonts w:ascii="Arial" w:hAnsi="Arial" w:cs="Arial"/>
          <w:szCs w:val="24"/>
        </w:rPr>
        <w:t>mokyklas mokytis pagal priešmokyklinio ir</w:t>
      </w:r>
    </w:p>
    <w:p w14:paraId="1A48A5C2" w14:textId="77777777" w:rsidR="00141BE8" w:rsidRPr="005619FE" w:rsidRDefault="00141BE8" w:rsidP="00141BE8">
      <w:pPr>
        <w:tabs>
          <w:tab w:val="left" w:pos="4820"/>
          <w:tab w:val="left" w:pos="5670"/>
        </w:tabs>
        <w:spacing w:line="276" w:lineRule="auto"/>
        <w:ind w:firstLine="4820"/>
        <w:rPr>
          <w:rFonts w:ascii="Arial" w:hAnsi="Arial" w:cs="Arial"/>
          <w:szCs w:val="24"/>
        </w:rPr>
      </w:pPr>
      <w:r w:rsidRPr="005619FE">
        <w:rPr>
          <w:rFonts w:ascii="Arial" w:hAnsi="Arial" w:cs="Arial"/>
          <w:szCs w:val="24"/>
        </w:rPr>
        <w:t>bendrojo ugdymo programas tvarkos aprašo</w:t>
      </w:r>
    </w:p>
    <w:p w14:paraId="700BCD21" w14:textId="77777777" w:rsidR="00141BE8" w:rsidRPr="005619FE" w:rsidRDefault="00141BE8" w:rsidP="00141BE8">
      <w:pPr>
        <w:tabs>
          <w:tab w:val="left" w:pos="4820"/>
          <w:tab w:val="left" w:pos="5670"/>
        </w:tabs>
        <w:spacing w:after="240" w:line="276" w:lineRule="auto"/>
        <w:ind w:firstLine="4820"/>
        <w:rPr>
          <w:rFonts w:ascii="Arial" w:hAnsi="Arial" w:cs="Arial"/>
          <w:szCs w:val="24"/>
        </w:rPr>
      </w:pPr>
      <w:r w:rsidRPr="005619FE">
        <w:rPr>
          <w:rFonts w:ascii="Arial" w:hAnsi="Arial" w:cs="Arial"/>
          <w:szCs w:val="24"/>
        </w:rPr>
        <w:t>2 priedas</w:t>
      </w:r>
    </w:p>
    <w:p w14:paraId="0FC95A09" w14:textId="77777777" w:rsidR="00141BE8" w:rsidRPr="005619FE" w:rsidRDefault="00141BE8" w:rsidP="00141BE8">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3A8FC63D" w14:textId="77777777" w:rsidR="00141BE8" w:rsidRPr="005619FE" w:rsidRDefault="00141BE8" w:rsidP="00141BE8">
      <w:pPr>
        <w:spacing w:line="276" w:lineRule="auto"/>
        <w:jc w:val="center"/>
        <w:rPr>
          <w:rFonts w:ascii="Arial" w:eastAsia="TimesNewRomanPSMT" w:hAnsi="Arial" w:cs="Arial"/>
          <w:sz w:val="20"/>
        </w:rPr>
      </w:pPr>
      <w:r w:rsidRPr="005619FE">
        <w:rPr>
          <w:rFonts w:ascii="Arial" w:eastAsia="TimesNewRomanPSMT" w:hAnsi="Arial" w:cs="Arial"/>
          <w:sz w:val="20"/>
        </w:rPr>
        <w:t>(vieno iš tėvų (globėjo, rūpintojo) vardas ir pavardė)</w:t>
      </w:r>
    </w:p>
    <w:p w14:paraId="38B4EA20" w14:textId="77777777" w:rsidR="00141BE8" w:rsidRPr="005619FE" w:rsidRDefault="00141BE8" w:rsidP="00141BE8">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0F86B0E9" w14:textId="77777777" w:rsidR="00141BE8" w:rsidRPr="005619FE" w:rsidRDefault="00141BE8" w:rsidP="00141BE8">
      <w:pPr>
        <w:spacing w:line="276" w:lineRule="auto"/>
        <w:jc w:val="center"/>
        <w:rPr>
          <w:rFonts w:ascii="Arial" w:eastAsia="TimesNewRomanPSMT" w:hAnsi="Arial" w:cs="Arial"/>
          <w:sz w:val="20"/>
        </w:rPr>
      </w:pPr>
      <w:r w:rsidRPr="005619FE">
        <w:rPr>
          <w:rFonts w:ascii="Arial" w:eastAsia="TimesNewRomanPSMT" w:hAnsi="Arial" w:cs="Arial"/>
          <w:sz w:val="20"/>
        </w:rPr>
        <w:t>(prašymo teikėjo deklaruotos gyvenamosios vietos adresas)</w:t>
      </w:r>
    </w:p>
    <w:p w14:paraId="3D3D819C" w14:textId="77777777" w:rsidR="00141BE8" w:rsidRPr="005619FE" w:rsidRDefault="00141BE8" w:rsidP="00141BE8">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w:t>
      </w:r>
    </w:p>
    <w:p w14:paraId="7BA20287" w14:textId="77777777" w:rsidR="00141BE8" w:rsidRPr="005619FE" w:rsidRDefault="00141BE8" w:rsidP="00141BE8">
      <w:pPr>
        <w:spacing w:line="276" w:lineRule="auto"/>
        <w:jc w:val="center"/>
        <w:rPr>
          <w:rFonts w:ascii="Arial" w:eastAsia="TimesNewRomanPSMT" w:hAnsi="Arial" w:cs="Arial"/>
          <w:sz w:val="20"/>
        </w:rPr>
      </w:pPr>
      <w:r w:rsidRPr="005619FE">
        <w:rPr>
          <w:rFonts w:ascii="Arial" w:eastAsia="TimesNewRomanPSMT" w:hAnsi="Arial" w:cs="Arial"/>
          <w:sz w:val="20"/>
        </w:rPr>
        <w:t xml:space="preserve">(mokinio deklaruotos gyvenamosios vietos adresas / faktinės gyvenamosios vietos adresas) </w:t>
      </w:r>
    </w:p>
    <w:p w14:paraId="1147F27A" w14:textId="77777777" w:rsidR="00141BE8" w:rsidRPr="005619FE" w:rsidRDefault="00141BE8" w:rsidP="00141BE8">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102DE87F" w14:textId="77777777" w:rsidR="00141BE8" w:rsidRPr="005619FE" w:rsidRDefault="00141BE8" w:rsidP="00141BE8">
      <w:pPr>
        <w:spacing w:after="240" w:line="276" w:lineRule="auto"/>
        <w:jc w:val="center"/>
        <w:rPr>
          <w:rFonts w:ascii="Arial" w:eastAsia="TimesNewRomanPSMT" w:hAnsi="Arial" w:cs="Arial"/>
          <w:sz w:val="20"/>
        </w:rPr>
      </w:pPr>
      <w:r w:rsidRPr="005619FE">
        <w:rPr>
          <w:rFonts w:ascii="Arial" w:eastAsia="TimesNewRomanPSMT" w:hAnsi="Arial" w:cs="Arial"/>
          <w:sz w:val="20"/>
        </w:rPr>
        <w:t>(vieno iš tėvų (globėjo, rūpintojo) telefono Nr., elektroninis paštas)</w:t>
      </w:r>
    </w:p>
    <w:p w14:paraId="4C3D1020" w14:textId="77777777" w:rsidR="00141BE8" w:rsidRPr="005619FE" w:rsidRDefault="00141BE8" w:rsidP="00141BE8">
      <w:pPr>
        <w:spacing w:after="240" w:line="276" w:lineRule="auto"/>
        <w:rPr>
          <w:rFonts w:ascii="Arial" w:eastAsia="TimesNewRomanPSMT" w:hAnsi="Arial" w:cs="Arial"/>
        </w:rPr>
      </w:pPr>
      <w:r w:rsidRPr="005619FE">
        <w:rPr>
          <w:rFonts w:ascii="Arial" w:eastAsia="TimesNewRomanPSMT" w:hAnsi="Arial" w:cs="Arial"/>
        </w:rPr>
        <w:t>Klaipėdos rajono savivaldybės Bendrojo ugdymo mokyklos, Ikimokyklinės mokyklos Direktoriui</w:t>
      </w:r>
    </w:p>
    <w:p w14:paraId="5DA07A1C" w14:textId="77777777" w:rsidR="00141BE8" w:rsidRPr="005619FE" w:rsidRDefault="00141BE8" w:rsidP="00141BE8">
      <w:pPr>
        <w:spacing w:after="240" w:line="276" w:lineRule="auto"/>
        <w:jc w:val="center"/>
        <w:rPr>
          <w:rFonts w:ascii="Arial" w:eastAsia="TimesNewRomanPSMT" w:hAnsi="Arial" w:cs="Arial"/>
          <w:b/>
          <w:bCs/>
        </w:rPr>
      </w:pPr>
      <w:r w:rsidRPr="005619FE">
        <w:rPr>
          <w:rFonts w:ascii="Arial" w:eastAsia="TimesNewRomanPSMT" w:hAnsi="Arial" w:cs="Arial"/>
          <w:b/>
          <w:bCs/>
        </w:rPr>
        <w:t>PRAŠYMAS PRIIMTI MOKINĮ Į KLAIPĖDOS RAJONO SAVIVALDYBĖS BENDROJO UGDYMO MOKYKLĄ, IKIMOKYKLINĘ MOKYKLĄ (TOLIAU–MOKYKLĄ)</w:t>
      </w:r>
    </w:p>
    <w:p w14:paraId="70795FE2" w14:textId="77777777" w:rsidR="00141BE8" w:rsidRPr="005619FE" w:rsidRDefault="00141BE8" w:rsidP="00141BE8">
      <w:pPr>
        <w:spacing w:after="240" w:line="276" w:lineRule="auto"/>
        <w:jc w:val="center"/>
        <w:rPr>
          <w:rFonts w:ascii="Arial" w:eastAsia="TimesNewRomanPSMT" w:hAnsi="Arial" w:cs="Arial"/>
        </w:rPr>
      </w:pPr>
      <w:r w:rsidRPr="005619FE">
        <w:rPr>
          <w:rFonts w:ascii="Arial" w:eastAsia="TimesNewRomanPSMT" w:hAnsi="Arial" w:cs="Arial"/>
        </w:rPr>
        <w:t xml:space="preserve">20_____m. ______________________d. </w:t>
      </w:r>
    </w:p>
    <w:p w14:paraId="7B604786" w14:textId="77777777" w:rsidR="00141BE8" w:rsidRPr="005619FE" w:rsidRDefault="00141BE8" w:rsidP="00141BE8">
      <w:pPr>
        <w:spacing w:line="276" w:lineRule="auto"/>
        <w:ind w:firstLine="1134"/>
        <w:rPr>
          <w:rFonts w:ascii="Arial" w:eastAsia="TimesNewRomanPSMT" w:hAnsi="Arial" w:cs="Arial"/>
        </w:rPr>
      </w:pPr>
      <w:r w:rsidRPr="005619FE">
        <w:rPr>
          <w:rFonts w:ascii="Arial" w:eastAsia="TimesNewRomanPSMT" w:hAnsi="Arial" w:cs="Arial"/>
        </w:rPr>
        <w:t>Prašau priimti mano sūnų/dukterį/globotinį (-ę)/mane (reikiamą žodį pabraukti)</w:t>
      </w:r>
    </w:p>
    <w:p w14:paraId="37A4EB92" w14:textId="77777777" w:rsidR="00141BE8" w:rsidRPr="005619FE" w:rsidRDefault="00141BE8" w:rsidP="00141BE8">
      <w:pPr>
        <w:spacing w:line="276" w:lineRule="auto"/>
        <w:rPr>
          <w:rFonts w:ascii="Arial" w:eastAsia="TimesNewRomanPSMT" w:hAnsi="Arial" w:cs="Arial"/>
          <w:sz w:val="20"/>
        </w:rPr>
      </w:pPr>
      <w:r w:rsidRPr="005619FE">
        <w:rPr>
          <w:rFonts w:ascii="Arial" w:eastAsia="TimesNewRomanPSMT" w:hAnsi="Arial" w:cs="Arial"/>
        </w:rPr>
        <w:t xml:space="preserve">  _______________________________________________________________________________</w:t>
      </w:r>
    </w:p>
    <w:p w14:paraId="4CEE1EAC" w14:textId="77777777" w:rsidR="00141BE8" w:rsidRPr="005619FE" w:rsidRDefault="00141BE8" w:rsidP="00141BE8">
      <w:pPr>
        <w:spacing w:after="240" w:line="276" w:lineRule="auto"/>
        <w:jc w:val="center"/>
        <w:rPr>
          <w:rFonts w:ascii="Arial" w:eastAsia="TimesNewRomanPSMT" w:hAnsi="Arial" w:cs="Arial"/>
          <w:sz w:val="20"/>
        </w:rPr>
      </w:pPr>
      <w:r w:rsidRPr="005619FE">
        <w:rPr>
          <w:rFonts w:ascii="Arial" w:eastAsia="TimesNewRomanPSMT" w:hAnsi="Arial" w:cs="Arial"/>
          <w:sz w:val="20"/>
        </w:rPr>
        <w:t>(mokinio vardas ir pavardė, gimimo data)</w:t>
      </w:r>
    </w:p>
    <w:tbl>
      <w:tblPr>
        <w:tblW w:w="9781" w:type="dxa"/>
        <w:tblInd w:w="-152" w:type="dxa"/>
        <w:shd w:val="clear" w:color="auto" w:fill="FFFFFF"/>
        <w:tblCellMar>
          <w:left w:w="0" w:type="dxa"/>
          <w:right w:w="0" w:type="dxa"/>
        </w:tblCellMar>
        <w:tblLook w:val="04A0" w:firstRow="1" w:lastRow="0" w:firstColumn="1" w:lastColumn="0" w:noHBand="0" w:noVBand="1"/>
      </w:tblPr>
      <w:tblGrid>
        <w:gridCol w:w="1692"/>
        <w:gridCol w:w="2218"/>
        <w:gridCol w:w="3921"/>
        <w:gridCol w:w="1950"/>
      </w:tblGrid>
      <w:tr w:rsidR="00141BE8" w:rsidRPr="005619FE" w14:paraId="4249E051" w14:textId="77777777" w:rsidTr="006D053A">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1B9622"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Pirmumo eilės numeris</w:t>
            </w:r>
          </w:p>
        </w:tc>
        <w:tc>
          <w:tcPr>
            <w:tcW w:w="2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5B7489"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Lankymo pradžios data</w:t>
            </w:r>
          </w:p>
        </w:tc>
        <w:tc>
          <w:tcPr>
            <w:tcW w:w="39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9291FA"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Mokyklos pavadinimas</w:t>
            </w:r>
          </w:p>
        </w:tc>
        <w:tc>
          <w:tcPr>
            <w:tcW w:w="1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F6CE02"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 xml:space="preserve">Klasė (priešmokyklinė, 1–12) </w:t>
            </w:r>
          </w:p>
        </w:tc>
      </w:tr>
      <w:tr w:rsidR="00141BE8" w:rsidRPr="005619FE" w14:paraId="6E4ABB83" w14:textId="77777777" w:rsidTr="006D053A">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2F691B"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1</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FF6F1" w14:textId="77777777" w:rsidR="00141BE8" w:rsidRPr="005619FE" w:rsidRDefault="00141BE8" w:rsidP="006D053A">
            <w:pPr>
              <w:spacing w:line="276" w:lineRule="auto"/>
              <w:rPr>
                <w:rFonts w:ascii="Arial" w:eastAsia="TimesNewRomanPSMT" w:hAnsi="Arial" w:cs="Arial"/>
              </w:rPr>
            </w:pPr>
            <w:r w:rsidRPr="005619FE">
              <w:rPr>
                <w:rFonts w:ascii="Arial" w:eastAsia="TimesNewRomanPSMT" w:hAnsi="Arial" w:cs="Arial"/>
              </w:rPr>
              <w:t> </w:t>
            </w: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1155FE" w14:textId="77777777" w:rsidR="00141BE8" w:rsidRPr="005619FE" w:rsidRDefault="00141BE8" w:rsidP="006D053A">
            <w:pPr>
              <w:spacing w:line="276" w:lineRule="auto"/>
              <w:rPr>
                <w:rFonts w:ascii="Arial" w:eastAsia="TimesNewRomanPSMT" w:hAnsi="Arial" w:cs="Arial"/>
              </w:rPr>
            </w:pPr>
            <w:r w:rsidRPr="005619FE">
              <w:rPr>
                <w:rFonts w:ascii="Arial" w:eastAsia="TimesNewRomanPSMT" w:hAnsi="Arial" w:cs="Arial"/>
              </w:rPr>
              <w:t> </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CADF7" w14:textId="77777777" w:rsidR="00141BE8" w:rsidRPr="005619FE" w:rsidRDefault="00141BE8" w:rsidP="006D053A">
            <w:pPr>
              <w:spacing w:line="276" w:lineRule="auto"/>
              <w:rPr>
                <w:rFonts w:ascii="Arial" w:eastAsia="TimesNewRomanPSMT" w:hAnsi="Arial" w:cs="Arial"/>
              </w:rPr>
            </w:pPr>
            <w:r w:rsidRPr="005619FE">
              <w:rPr>
                <w:rFonts w:ascii="Arial" w:eastAsia="TimesNewRomanPSMT" w:hAnsi="Arial" w:cs="Arial"/>
              </w:rPr>
              <w:t> </w:t>
            </w:r>
          </w:p>
        </w:tc>
      </w:tr>
      <w:tr w:rsidR="00141BE8" w:rsidRPr="005619FE" w14:paraId="2A3371FF" w14:textId="77777777" w:rsidTr="006D053A">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08882D"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2</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5CFC4B" w14:textId="77777777" w:rsidR="00141BE8" w:rsidRPr="005619FE" w:rsidRDefault="00141BE8" w:rsidP="006D053A">
            <w:pPr>
              <w:spacing w:line="276" w:lineRule="auto"/>
              <w:rPr>
                <w:rFonts w:ascii="Arial" w:eastAsia="TimesNewRomanPSMT" w:hAnsi="Arial" w:cs="Arial"/>
              </w:rPr>
            </w:pP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4789D7" w14:textId="77777777" w:rsidR="00141BE8" w:rsidRPr="005619FE" w:rsidRDefault="00141BE8" w:rsidP="006D053A">
            <w:pPr>
              <w:spacing w:line="276" w:lineRule="auto"/>
              <w:rPr>
                <w:rFonts w:ascii="Arial" w:eastAsia="TimesNewRomanPSMT" w:hAnsi="Arial" w:cs="Arial"/>
              </w:rPr>
            </w:pP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FA03F" w14:textId="77777777" w:rsidR="00141BE8" w:rsidRPr="005619FE" w:rsidRDefault="00141BE8" w:rsidP="006D053A">
            <w:pPr>
              <w:spacing w:line="276" w:lineRule="auto"/>
              <w:rPr>
                <w:rFonts w:ascii="Arial" w:eastAsia="TimesNewRomanPSMT" w:hAnsi="Arial" w:cs="Arial"/>
              </w:rPr>
            </w:pPr>
          </w:p>
        </w:tc>
      </w:tr>
      <w:tr w:rsidR="00141BE8" w:rsidRPr="005619FE" w14:paraId="648494FE" w14:textId="77777777" w:rsidTr="006D053A">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A906B3" w14:textId="77777777" w:rsidR="00141BE8" w:rsidRPr="005619FE" w:rsidRDefault="00141BE8" w:rsidP="006D053A">
            <w:pPr>
              <w:spacing w:line="276" w:lineRule="auto"/>
              <w:jc w:val="center"/>
              <w:rPr>
                <w:rFonts w:ascii="Arial" w:eastAsia="TimesNewRomanPSMT" w:hAnsi="Arial" w:cs="Arial"/>
              </w:rPr>
            </w:pPr>
            <w:r w:rsidRPr="005619FE">
              <w:rPr>
                <w:rFonts w:ascii="Arial" w:eastAsia="TimesNewRomanPSMT" w:hAnsi="Arial" w:cs="Arial"/>
              </w:rPr>
              <w:t>3</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2CA4E" w14:textId="77777777" w:rsidR="00141BE8" w:rsidRPr="005619FE" w:rsidRDefault="00141BE8" w:rsidP="006D053A">
            <w:pPr>
              <w:spacing w:line="276" w:lineRule="auto"/>
              <w:rPr>
                <w:rFonts w:ascii="Arial" w:eastAsia="TimesNewRomanPSMT" w:hAnsi="Arial" w:cs="Arial"/>
              </w:rPr>
            </w:pPr>
            <w:r w:rsidRPr="005619FE">
              <w:rPr>
                <w:rFonts w:ascii="Arial" w:eastAsia="TimesNewRomanPSMT" w:hAnsi="Arial" w:cs="Arial"/>
              </w:rPr>
              <w:t> </w:t>
            </w: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804E7" w14:textId="77777777" w:rsidR="00141BE8" w:rsidRPr="005619FE" w:rsidRDefault="00141BE8" w:rsidP="006D053A">
            <w:pPr>
              <w:spacing w:line="276" w:lineRule="auto"/>
              <w:rPr>
                <w:rFonts w:ascii="Arial" w:eastAsia="TimesNewRomanPSMT" w:hAnsi="Arial" w:cs="Arial"/>
              </w:rPr>
            </w:pPr>
            <w:r w:rsidRPr="005619FE">
              <w:rPr>
                <w:rFonts w:ascii="Arial" w:eastAsia="TimesNewRomanPSMT" w:hAnsi="Arial" w:cs="Arial"/>
              </w:rPr>
              <w:t> </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70E16A" w14:textId="77777777" w:rsidR="00141BE8" w:rsidRPr="005619FE" w:rsidRDefault="00141BE8" w:rsidP="006D053A">
            <w:pPr>
              <w:spacing w:line="276" w:lineRule="auto"/>
              <w:rPr>
                <w:rFonts w:ascii="Arial" w:eastAsia="TimesNewRomanPSMT" w:hAnsi="Arial" w:cs="Arial"/>
              </w:rPr>
            </w:pPr>
            <w:r w:rsidRPr="005619FE">
              <w:rPr>
                <w:rFonts w:ascii="Arial" w:eastAsia="TimesNewRomanPSMT" w:hAnsi="Arial" w:cs="Arial"/>
              </w:rPr>
              <w:t> </w:t>
            </w:r>
          </w:p>
        </w:tc>
      </w:tr>
    </w:tbl>
    <w:p w14:paraId="4D54CD48" w14:textId="77777777" w:rsidR="00141BE8" w:rsidRPr="005619FE" w:rsidRDefault="00141BE8" w:rsidP="00141BE8">
      <w:pPr>
        <w:spacing w:after="240" w:line="276" w:lineRule="auto"/>
        <w:jc w:val="both"/>
        <w:rPr>
          <w:rFonts w:ascii="Arial" w:eastAsia="TimesNewRomanPSMT" w:hAnsi="Arial" w:cs="Arial"/>
          <w:sz w:val="20"/>
        </w:rPr>
      </w:pPr>
      <w:r w:rsidRPr="005619FE">
        <w:rPr>
          <w:rFonts w:ascii="Arial" w:eastAsia="TimesNewRomanPSMT" w:hAnsi="Arial" w:cs="Arial"/>
        </w:rPr>
        <w:t>mokytis pagal priešmokyklinio, pradinio, pagrindinio ir vidurinio ugdymo programas.</w:t>
      </w:r>
    </w:p>
    <w:p w14:paraId="49542A68" w14:textId="77777777" w:rsidR="00141BE8" w:rsidRPr="005619FE" w:rsidRDefault="00141BE8" w:rsidP="00141BE8">
      <w:pPr>
        <w:spacing w:line="276" w:lineRule="auto"/>
        <w:ind w:firstLine="1134"/>
        <w:jc w:val="both"/>
        <w:rPr>
          <w:rFonts w:ascii="Arial" w:eastAsia="TimesNewRomanPSMT" w:hAnsi="Arial" w:cs="Arial"/>
          <w:b/>
          <w:bCs/>
        </w:rPr>
      </w:pPr>
      <w:r w:rsidRPr="005619FE">
        <w:rPr>
          <w:rFonts w:ascii="Arial" w:eastAsia="TimesNewRomanPSMT" w:hAnsi="Arial" w:cs="Arial"/>
          <w:b/>
          <w:bCs/>
        </w:rPr>
        <w:t>Priėmimo į Mokyklas mokytis pagal priešmokyklinio, pradinio ir pagrindinio ugdymo programas kriterijai:</w:t>
      </w:r>
    </w:p>
    <w:p w14:paraId="3CEBBD29" w14:textId="77777777" w:rsidR="00141BE8" w:rsidRPr="005619FE" w:rsidRDefault="00141BE8" w:rsidP="00141BE8">
      <w:pPr>
        <w:spacing w:line="276" w:lineRule="auto"/>
        <w:ind w:firstLine="1134"/>
        <w:jc w:val="both"/>
        <w:rPr>
          <w:rFonts w:ascii="Arial" w:eastAsia="TimesNewRomanPSMT" w:hAnsi="Arial" w:cs="Arial"/>
        </w:rPr>
      </w:pPr>
      <w:r w:rsidRPr="005619FE">
        <w:rPr>
          <w:rFonts w:ascii="Arial" w:hAnsi="Arial" w:cs="Arial"/>
          <w:bCs/>
        </w:rPr>
        <w:t xml:space="preserve">1. mokiniai, turintys sunkių judėjimo ir atramos funkcijos sutrikimų, </w:t>
      </w:r>
      <w:r w:rsidRPr="005619FE">
        <w:rPr>
          <w:rFonts w:ascii="Arial" w:hAnsi="Arial" w:cs="Arial"/>
        </w:rPr>
        <w:t xml:space="preserve">ir vaikai, kurių bent vienas iš tėvų turi sunkių judėjimo ir atramos funkcijos sutrikimų, </w:t>
      </w:r>
      <w:r w:rsidRPr="005619FE">
        <w:rPr>
          <w:rFonts w:ascii="Arial" w:hAnsi="Arial" w:cs="Arial"/>
          <w:bCs/>
        </w:rPr>
        <w:t xml:space="preserve">kai Mokykla, </w:t>
      </w:r>
      <w:r w:rsidRPr="005619FE">
        <w:rPr>
          <w:rFonts w:ascii="Arial" w:hAnsi="Arial" w:cs="Arial"/>
        </w:rPr>
        <w:t xml:space="preserve">priskirta pagal deklaruotą gyvenamąją vietą, </w:t>
      </w:r>
      <w:r w:rsidRPr="005619FE">
        <w:rPr>
          <w:rFonts w:ascii="Arial" w:hAnsi="Arial" w:cs="Arial"/>
          <w:bCs/>
        </w:rPr>
        <w:t xml:space="preserve">nėra pritaikyta judėjimo negalią turintiems asmenims, </w:t>
      </w:r>
      <w:r w:rsidRPr="005619FE">
        <w:rPr>
          <w:rFonts w:ascii="Arial" w:hAnsi="Arial" w:cs="Arial"/>
        </w:rPr>
        <w:t>turi teisę pasirinkti bet kurią kitą Mokyklą, kuri atitinka jų fizinius poreikius, kartu su vaikais, gyvenančiais Mokyklai priskirtoje aptarnavimo teritorijoje, ir į ją patekti be eilės;</w:t>
      </w:r>
    </w:p>
    <w:p w14:paraId="3AC49E85" w14:textId="77777777" w:rsidR="00141BE8" w:rsidRPr="005619FE" w:rsidRDefault="00141BE8" w:rsidP="00141BE8">
      <w:pPr>
        <w:spacing w:line="276" w:lineRule="auto"/>
        <w:ind w:firstLine="1134"/>
        <w:jc w:val="both"/>
        <w:rPr>
          <w:rFonts w:ascii="Arial" w:eastAsia="TimesNewRomanPSMT" w:hAnsi="Arial" w:cs="Arial"/>
        </w:rPr>
      </w:pPr>
      <w:r w:rsidRPr="005619FE">
        <w:rPr>
          <w:rFonts w:ascii="Arial" w:hAnsi="Arial" w:cs="Arial"/>
          <w:bCs/>
        </w:rPr>
        <w:t>2. mokiniai ir jų bent vienas iš jų tėvų (globėjų, rūpintojų), gyvenantys ir gyvenamąją vietą deklaravę Mokyklai priskirtoje aptarnavimo teritorijoje, globojamų ar įvaikintų vaikų globėjai, rūpintojai, gyvenamąją vietą deklaravę Mokyklai priskirtoje aptarnavimo teritorijoje. I</w:t>
      </w:r>
      <w:r w:rsidRPr="005619FE">
        <w:rPr>
          <w:rFonts w:ascii="Arial" w:hAnsi="Arial" w:cs="Arial"/>
          <w:bCs/>
          <w:color w:val="000000"/>
        </w:rPr>
        <w:t xml:space="preserve">š šių mokinių, pageidaujančių mokytis Mokykloje, sudaromos eilės </w:t>
      </w:r>
      <w:r w:rsidRPr="005619FE">
        <w:rPr>
          <w:rFonts w:ascii="Arial" w:hAnsi="Arial" w:cs="Arial"/>
          <w:bCs/>
          <w:color w:val="000000"/>
        </w:rPr>
        <w:lastRenderedPageBreak/>
        <w:t>priešmokyklinės ugdymo grupės sraute, klasių srautuose, vadovaujantis šiais kriterijais (kriterijai išdėstyti pagal prioritetą):</w:t>
      </w:r>
    </w:p>
    <w:p w14:paraId="240218E1" w14:textId="77777777" w:rsidR="00141BE8" w:rsidRPr="005619FE" w:rsidRDefault="00141BE8" w:rsidP="00141BE8">
      <w:pPr>
        <w:spacing w:line="276" w:lineRule="auto"/>
        <w:ind w:firstLine="1134"/>
        <w:jc w:val="both"/>
        <w:rPr>
          <w:rFonts w:ascii="Arial" w:eastAsia="TimesNewRomanPSMT" w:hAnsi="Arial" w:cs="Arial"/>
        </w:rPr>
      </w:pPr>
      <w:r w:rsidRPr="005619FE">
        <w:rPr>
          <w:rFonts w:ascii="Arial" w:hAnsi="Arial" w:cs="Arial"/>
          <w:bCs/>
        </w:rPr>
        <w:t xml:space="preserve">2.1. pirmumo teise priimami </w:t>
      </w:r>
      <w:r w:rsidRPr="005619FE">
        <w:rPr>
          <w:rFonts w:ascii="Arial" w:hAnsi="Arial" w:cs="Arial"/>
          <w:bCs/>
          <w:color w:val="000000"/>
        </w:rPr>
        <w:t xml:space="preserve">įvaikinti vaikai, globotiniai, rūpintiniai (išskyrus atvejus, kai laikinoji globa nustatoma tėvų (globėjų, rūpintojų) prašymu); </w:t>
      </w:r>
    </w:p>
    <w:p w14:paraId="7F812AEE" w14:textId="77777777" w:rsidR="00141BE8" w:rsidRPr="005619FE" w:rsidRDefault="00141BE8" w:rsidP="00141BE8">
      <w:pPr>
        <w:spacing w:line="276" w:lineRule="auto"/>
        <w:ind w:firstLine="1134"/>
        <w:jc w:val="both"/>
        <w:rPr>
          <w:rFonts w:ascii="Arial" w:eastAsia="TimesNewRomanPSMT" w:hAnsi="Arial" w:cs="Arial"/>
        </w:rPr>
      </w:pPr>
      <w:r w:rsidRPr="005619FE">
        <w:rPr>
          <w:rFonts w:ascii="Arial" w:hAnsi="Arial" w:cs="Arial"/>
          <w:bCs/>
        </w:rPr>
        <w:t>2.2. pirmumo teise priimami mokiniai</w:t>
      </w:r>
      <w:r w:rsidRPr="005619FE">
        <w:rPr>
          <w:rFonts w:ascii="Arial" w:hAnsi="Arial" w:cs="Arial"/>
          <w:bCs/>
          <w:color w:val="000000"/>
        </w:rPr>
        <w:t>, dėl įgimtų ar įgytų sutrikimų turintys didelių ar labai didelių specialiųjų ugdymosi poreikių;</w:t>
      </w:r>
    </w:p>
    <w:p w14:paraId="1958D956" w14:textId="77777777" w:rsidR="00141BE8" w:rsidRPr="005619FE" w:rsidRDefault="00141BE8" w:rsidP="00141BE8">
      <w:pPr>
        <w:spacing w:line="276" w:lineRule="auto"/>
        <w:ind w:firstLine="1134"/>
        <w:jc w:val="both"/>
        <w:rPr>
          <w:rFonts w:ascii="Arial" w:eastAsia="TimesNewRomanPSMT" w:hAnsi="Arial" w:cs="Arial"/>
        </w:rPr>
      </w:pPr>
      <w:r w:rsidRPr="005619FE">
        <w:rPr>
          <w:rFonts w:ascii="Arial" w:eastAsia="TimesNewRomanPSMT" w:hAnsi="Arial" w:cs="Arial"/>
        </w:rPr>
        <w:t xml:space="preserve">2.3. </w:t>
      </w:r>
      <w:r w:rsidRPr="005619FE">
        <w:rPr>
          <w:rFonts w:ascii="Arial" w:hAnsi="Arial" w:cs="Arial"/>
          <w:bCs/>
        </w:rPr>
        <w:t xml:space="preserve">pirmumo teise priimami </w:t>
      </w:r>
      <w:r w:rsidRPr="005619FE">
        <w:rPr>
          <w:rFonts w:ascii="Arial" w:hAnsi="Arial" w:cs="Arial"/>
          <w:color w:val="000000"/>
        </w:rPr>
        <w:t>mokiniai, gyvenamąją vietą deklaravę Savivaldybės suteiktame socialiniame būste;</w:t>
      </w:r>
    </w:p>
    <w:p w14:paraId="009668E0" w14:textId="77777777" w:rsidR="00141BE8" w:rsidRPr="005619FE" w:rsidRDefault="00141BE8" w:rsidP="00141BE8">
      <w:pPr>
        <w:tabs>
          <w:tab w:val="left" w:pos="851"/>
          <w:tab w:val="left" w:pos="1276"/>
          <w:tab w:val="left" w:pos="1418"/>
          <w:tab w:val="left" w:pos="1560"/>
        </w:tabs>
        <w:spacing w:line="276" w:lineRule="auto"/>
        <w:ind w:firstLine="1134"/>
        <w:jc w:val="both"/>
        <w:rPr>
          <w:rFonts w:ascii="Arial" w:hAnsi="Arial" w:cs="Arial"/>
          <w:bCs/>
          <w:color w:val="000000"/>
        </w:rPr>
      </w:pPr>
      <w:r w:rsidRPr="005619FE">
        <w:rPr>
          <w:rFonts w:ascii="Arial" w:hAnsi="Arial" w:cs="Arial"/>
          <w:color w:val="000000"/>
        </w:rPr>
        <w:t xml:space="preserve">2.4. pirmumo teise priimami </w:t>
      </w:r>
      <w:r w:rsidRPr="005619FE">
        <w:rPr>
          <w:rFonts w:ascii="Arial" w:hAnsi="Arial" w:cs="Arial"/>
          <w:bCs/>
          <w:color w:val="000000"/>
        </w:rPr>
        <w:t>mokiniai, kurių broliai ir (ar) seserys (įbroliai ir (ar) įseserės) prašymo pateikimo metu jau mokosi pagal pradinio ir (ar) pagrindinio ugdymo programą toje Mokykloje;</w:t>
      </w:r>
    </w:p>
    <w:p w14:paraId="2542086F" w14:textId="77777777" w:rsidR="00141BE8" w:rsidRPr="005619FE" w:rsidRDefault="00141BE8" w:rsidP="00141BE8">
      <w:pPr>
        <w:tabs>
          <w:tab w:val="left" w:pos="851"/>
          <w:tab w:val="left" w:pos="1276"/>
          <w:tab w:val="left" w:pos="1560"/>
        </w:tabs>
        <w:spacing w:line="276" w:lineRule="auto"/>
        <w:ind w:firstLine="1134"/>
        <w:jc w:val="both"/>
        <w:rPr>
          <w:rFonts w:ascii="Arial" w:hAnsi="Arial" w:cs="Arial"/>
          <w:color w:val="000000"/>
        </w:rPr>
      </w:pPr>
      <w:r w:rsidRPr="005619FE">
        <w:rPr>
          <w:rFonts w:ascii="Arial" w:eastAsia="TimesNewRomanPSMT" w:hAnsi="Arial" w:cs="Arial"/>
        </w:rPr>
        <w:t xml:space="preserve">2.5. </w:t>
      </w:r>
      <w:r w:rsidRPr="005619FE">
        <w:rPr>
          <w:rFonts w:ascii="Arial" w:hAnsi="Arial" w:cs="Arial"/>
          <w:color w:val="000000"/>
        </w:rPr>
        <w:t>pirmumo teise priimami pedagoginių darbuotojų, dirbančių toje Mokykloje, vaikai;</w:t>
      </w:r>
    </w:p>
    <w:p w14:paraId="714A407F" w14:textId="77777777" w:rsidR="00141BE8" w:rsidRPr="005619FE" w:rsidRDefault="00141BE8" w:rsidP="00141BE8">
      <w:pPr>
        <w:tabs>
          <w:tab w:val="left" w:pos="851"/>
          <w:tab w:val="left" w:pos="1276"/>
          <w:tab w:val="left" w:pos="1560"/>
        </w:tabs>
        <w:spacing w:line="276" w:lineRule="auto"/>
        <w:ind w:firstLine="1134"/>
        <w:jc w:val="both"/>
        <w:rPr>
          <w:rFonts w:ascii="Arial" w:hAnsi="Arial" w:cs="Arial"/>
          <w:color w:val="000000"/>
        </w:rPr>
      </w:pPr>
      <w:r w:rsidRPr="005619FE">
        <w:rPr>
          <w:rFonts w:ascii="Arial" w:hAnsi="Arial" w:cs="Arial"/>
          <w:color w:val="000000"/>
        </w:rPr>
        <w:t>2.6. pirmumo teise priimami darbuotojų, kurie patenka į Savivaldybės tarybos sprendimu patvirtintą Trūkstamų specialistų pritraukimo į Savivaldybės viešąsias ir biudžetines įstaigas programą, vaikai;</w:t>
      </w:r>
    </w:p>
    <w:p w14:paraId="489939FD" w14:textId="77777777" w:rsidR="00141BE8" w:rsidRPr="005619FE" w:rsidRDefault="00141BE8" w:rsidP="00141BE8">
      <w:pPr>
        <w:tabs>
          <w:tab w:val="left" w:pos="851"/>
          <w:tab w:val="left" w:pos="1276"/>
          <w:tab w:val="left" w:pos="1418"/>
          <w:tab w:val="left" w:pos="1560"/>
        </w:tabs>
        <w:spacing w:line="276" w:lineRule="auto"/>
        <w:ind w:firstLine="1134"/>
        <w:jc w:val="both"/>
        <w:rPr>
          <w:rFonts w:ascii="Arial" w:hAnsi="Arial" w:cs="Arial"/>
          <w:color w:val="000000"/>
        </w:rPr>
      </w:pPr>
      <w:r w:rsidRPr="005619FE">
        <w:rPr>
          <w:rFonts w:ascii="Arial" w:hAnsi="Arial" w:cs="Arial"/>
          <w:bCs/>
          <w:color w:val="000000"/>
        </w:rPr>
        <w:t xml:space="preserve">2.7. </w:t>
      </w:r>
      <w:r w:rsidRPr="005619FE">
        <w:rPr>
          <w:rFonts w:ascii="Arial" w:hAnsi="Arial" w:cs="Arial"/>
          <w:bCs/>
        </w:rPr>
        <w:t xml:space="preserve">mokiniai, </w:t>
      </w:r>
      <w:r w:rsidRPr="005619FE">
        <w:rPr>
          <w:rFonts w:ascii="Arial" w:hAnsi="Arial" w:cs="Arial"/>
          <w:bCs/>
          <w:color w:val="000000"/>
        </w:rPr>
        <w:t xml:space="preserve">ilgiausiai gyvenantys ir gyvenamąją vietą deklaravę Mokyklai priskirtoje aptarnavimo teritorijoje; </w:t>
      </w:r>
    </w:p>
    <w:p w14:paraId="39528C15" w14:textId="77777777" w:rsidR="00141BE8" w:rsidRPr="005619FE" w:rsidRDefault="00141BE8" w:rsidP="00141BE8">
      <w:pPr>
        <w:tabs>
          <w:tab w:val="left" w:pos="851"/>
          <w:tab w:val="left" w:pos="1276"/>
          <w:tab w:val="left" w:pos="1418"/>
          <w:tab w:val="left" w:pos="1560"/>
        </w:tabs>
        <w:spacing w:line="276" w:lineRule="auto"/>
        <w:ind w:firstLine="1134"/>
        <w:jc w:val="both"/>
        <w:rPr>
          <w:rFonts w:ascii="Arial" w:hAnsi="Arial" w:cs="Arial"/>
          <w:color w:val="000000"/>
        </w:rPr>
      </w:pPr>
      <w:r w:rsidRPr="005619FE">
        <w:rPr>
          <w:rFonts w:ascii="Arial" w:hAnsi="Arial" w:cs="Arial"/>
          <w:bCs/>
          <w:color w:val="000000"/>
        </w:rPr>
        <w:t>2.8. kai likusių mokymosi vietų yra mažiau nei mokinių, kurie ilgiausiai gyvena</w:t>
      </w:r>
      <w:r w:rsidRPr="005619FE">
        <w:rPr>
          <w:rFonts w:ascii="Arial" w:hAnsi="Arial" w:cs="Arial"/>
          <w:color w:val="000000"/>
        </w:rPr>
        <w:t xml:space="preserve"> Mokyklai priskirtoje aptarnavimo teritorijoje su ta pačia registracijos Mokyklai priskirtoje aptarnavimo teritorijoje data, pirmumas suteikiamas mokiniams, kurie gyvena arčiausiai Mokyklos einant pėsčiomis.</w:t>
      </w:r>
    </w:p>
    <w:p w14:paraId="2ED4CE0F" w14:textId="77777777" w:rsidR="00141BE8" w:rsidRPr="005619FE" w:rsidRDefault="00141BE8" w:rsidP="00141BE8">
      <w:pPr>
        <w:tabs>
          <w:tab w:val="left" w:pos="851"/>
          <w:tab w:val="left" w:pos="1276"/>
          <w:tab w:val="left" w:pos="1418"/>
          <w:tab w:val="left" w:pos="1560"/>
        </w:tabs>
        <w:spacing w:after="240" w:line="276" w:lineRule="auto"/>
        <w:ind w:firstLine="1134"/>
        <w:jc w:val="both"/>
        <w:rPr>
          <w:rFonts w:ascii="Arial" w:hAnsi="Arial" w:cs="Arial"/>
          <w:color w:val="000000"/>
        </w:rPr>
      </w:pPr>
      <w:r w:rsidRPr="005619FE">
        <w:rPr>
          <w:rFonts w:ascii="Arial" w:hAnsi="Arial" w:cs="Arial"/>
        </w:rPr>
        <w:t xml:space="preserve">3. </w:t>
      </w:r>
      <w:r w:rsidRPr="005619FE">
        <w:rPr>
          <w:rFonts w:ascii="Arial" w:eastAsia="TimesNewRomanPSMT" w:hAnsi="Arial" w:cs="Arial"/>
        </w:rPr>
        <w:t>mokiniai, dėl mokymosi vietų trūkumo Mokyklose, kurių aptarnavimo teritorijoje gyvena, jų prašymu nukreipti į kitą artimiausią Savivaldybės Mokyklą, vykdančią tą pačią priešmokyklinio, pradinio, pagrindinio ugdymo programą, turinčią laisvų mokymosi vietų, Savivaldybės mero įgalioto Švietimo ir sporto skyriaus darbuotojo į joje laisvas mokymosi vietas priimami pirmumo teise.</w:t>
      </w:r>
    </w:p>
    <w:p w14:paraId="34F1D36A" w14:textId="77777777" w:rsidR="00141BE8" w:rsidRPr="005619FE" w:rsidRDefault="00141BE8" w:rsidP="00141BE8">
      <w:pPr>
        <w:spacing w:line="276" w:lineRule="auto"/>
        <w:rPr>
          <w:rFonts w:ascii="Arial" w:eastAsia="TimesNewRomanPSMT" w:hAnsi="Arial" w:cs="Arial"/>
        </w:rPr>
      </w:pPr>
      <w:r w:rsidRPr="005619FE">
        <w:rPr>
          <w:rFonts w:ascii="Arial" w:eastAsia="TimesNewRomanPSMT" w:hAnsi="Arial" w:cs="Arial"/>
        </w:rPr>
        <w:t>Švietimo įstaiga (klasė, grupė), iš kurios atvyko mokinys: __________________________</w:t>
      </w:r>
    </w:p>
    <w:p w14:paraId="3C486BAA" w14:textId="77777777" w:rsidR="00141BE8" w:rsidRPr="005619FE" w:rsidRDefault="00141BE8" w:rsidP="00141BE8">
      <w:pPr>
        <w:spacing w:line="276" w:lineRule="auto"/>
        <w:jc w:val="both"/>
        <w:rPr>
          <w:rFonts w:ascii="Arial" w:eastAsia="TimesNewRomanPSMT" w:hAnsi="Arial" w:cs="Arial"/>
        </w:rPr>
      </w:pPr>
      <w:r w:rsidRPr="005619FE">
        <w:rPr>
          <w:rFonts w:ascii="Arial" w:eastAsia="TimesNewRomanPSMT" w:hAnsi="Arial" w:cs="Arial"/>
        </w:rPr>
        <w:t>Pasirinktas dorinis ugdymas (tikyba ar etika): ____________________________________</w:t>
      </w:r>
    </w:p>
    <w:p w14:paraId="415730A6" w14:textId="77777777" w:rsidR="00141BE8" w:rsidRPr="005619FE" w:rsidRDefault="00141BE8" w:rsidP="00141BE8">
      <w:pPr>
        <w:spacing w:after="240" w:line="276" w:lineRule="auto"/>
        <w:jc w:val="both"/>
        <w:rPr>
          <w:rFonts w:ascii="Arial" w:eastAsia="TimesNewRomanPSMT" w:hAnsi="Arial" w:cs="Arial"/>
        </w:rPr>
      </w:pPr>
      <w:r w:rsidRPr="005619FE">
        <w:rPr>
          <w:rFonts w:ascii="Arial" w:eastAsia="TimesNewRomanPSMT" w:hAnsi="Arial" w:cs="Arial"/>
        </w:rPr>
        <w:t>Pasirinkta užsienio kalba (-</w:t>
      </w:r>
      <w:proofErr w:type="spellStart"/>
      <w:r w:rsidRPr="005619FE">
        <w:rPr>
          <w:rFonts w:ascii="Arial" w:eastAsia="TimesNewRomanPSMT" w:hAnsi="Arial" w:cs="Arial"/>
        </w:rPr>
        <w:t>os</w:t>
      </w:r>
      <w:proofErr w:type="spellEnd"/>
      <w:r w:rsidRPr="005619FE">
        <w:rPr>
          <w:rFonts w:ascii="Arial" w:eastAsia="TimesNewRomanPSMT" w:hAnsi="Arial" w:cs="Arial"/>
        </w:rPr>
        <w:t>) (nuo 2 klasės): ___________________________________</w:t>
      </w:r>
    </w:p>
    <w:p w14:paraId="48F22C9E" w14:textId="77777777" w:rsidR="00141BE8" w:rsidRPr="005619FE" w:rsidRDefault="00141BE8" w:rsidP="00141BE8">
      <w:pPr>
        <w:spacing w:after="240" w:line="276" w:lineRule="auto"/>
        <w:rPr>
          <w:rFonts w:ascii="Arial" w:eastAsia="TimesNewRomanPSMT" w:hAnsi="Arial" w:cs="Arial"/>
          <w:szCs w:val="24"/>
        </w:rPr>
      </w:pPr>
      <w:r w:rsidRPr="005619FE">
        <w:rPr>
          <w:rFonts w:ascii="Arial" w:eastAsia="TimesNewRomanPSMT" w:hAnsi="Arial" w:cs="Arial"/>
          <w:szCs w:val="24"/>
        </w:rPr>
        <w:t>(Pildant prašymą į 0 (priešmokyklinio ugdymo) klasę, pasirinkti dorinio ugdymo ir užsienio kalbos nereikia)</w:t>
      </w:r>
    </w:p>
    <w:p w14:paraId="0DA67AD9" w14:textId="77777777" w:rsidR="00141BE8" w:rsidRPr="005619FE" w:rsidRDefault="00141BE8" w:rsidP="00141BE8">
      <w:pPr>
        <w:spacing w:line="276" w:lineRule="auto"/>
        <w:rPr>
          <w:rFonts w:ascii="Arial" w:eastAsia="TimesNewRomanPSMT" w:hAnsi="Arial" w:cs="Arial"/>
        </w:rPr>
      </w:pPr>
      <w:r w:rsidRPr="005619FE">
        <w:rPr>
          <w:rFonts w:ascii="Arial" w:hAnsi="Arial" w:cs="Arial"/>
        </w:rPr>
        <w:t>Mokinio</w:t>
      </w:r>
      <w:r w:rsidRPr="005619FE">
        <w:rPr>
          <w:rFonts w:ascii="Arial" w:hAnsi="Arial" w:cs="Arial"/>
          <w:color w:val="C00000"/>
        </w:rPr>
        <w:t xml:space="preserve"> </w:t>
      </w:r>
      <w:r w:rsidRPr="005619FE">
        <w:rPr>
          <w:rFonts w:ascii="Arial" w:hAnsi="Arial" w:cs="Arial"/>
        </w:rPr>
        <w:t>deklaruotos  gyvenamosios  vietos data:</w:t>
      </w:r>
      <w:r w:rsidRPr="005619FE">
        <w:rPr>
          <w:rFonts w:ascii="Arial" w:eastAsia="TimesNewRomanPSMT" w:hAnsi="Arial" w:cs="Arial"/>
        </w:rPr>
        <w:t xml:space="preserve">  _______________.</w:t>
      </w:r>
    </w:p>
    <w:p w14:paraId="46C39B51" w14:textId="77777777" w:rsidR="00141BE8" w:rsidRPr="005619FE" w:rsidRDefault="00141BE8" w:rsidP="00141BE8">
      <w:pPr>
        <w:spacing w:before="240" w:after="240" w:line="276" w:lineRule="auto"/>
        <w:jc w:val="both"/>
        <w:rPr>
          <w:rFonts w:ascii="Arial" w:eastAsia="TimesNewRomanPSMT" w:hAnsi="Arial" w:cs="Arial"/>
        </w:rPr>
      </w:pPr>
      <w:r w:rsidRPr="005619FE">
        <w:rPr>
          <w:rFonts w:ascii="Arial" w:eastAsia="TimesNewRomanPSMT" w:hAnsi="Arial" w:cs="Arial"/>
        </w:rPr>
        <w:t>PASTABA. Mokykla turi teisę  prašyti pateikti gyvenamosios vietos deklaravimo pažymos kopiją.</w:t>
      </w:r>
    </w:p>
    <w:p w14:paraId="592A4D03" w14:textId="77777777" w:rsidR="00141BE8" w:rsidRPr="005619FE" w:rsidRDefault="00141BE8" w:rsidP="00141BE8">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 xml:space="preserve">Pasirašydamas (-a) šį prašymą patvirtinu, kad esu  informuotas (-a), kad Klaipėdos rajono savivaldybės administracija (toliau – Administracija), juridinio asmens kodas 188773688, Klaipėdos g. 2, Gargždai, tvarkydama mano ir (ar) vaiko (globotinio) asmens duomenis veikia kaip duomenų valdytojas. Duomenų apsaugos pareigūno kontaktiniai duomenys: el. p. </w:t>
      </w:r>
      <w:hyperlink r:id="rId5" w:history="1">
        <w:r w:rsidRPr="005619FE">
          <w:rPr>
            <w:rStyle w:val="Hipersaitas"/>
            <w:rFonts w:ascii="Arial" w:hAnsi="Arial" w:cs="Arial"/>
          </w:rPr>
          <w:t>dap@klaipedos-r.lt</w:t>
        </w:r>
      </w:hyperlink>
      <w:r w:rsidRPr="005619FE">
        <w:rPr>
          <w:rFonts w:ascii="Arial" w:hAnsi="Arial" w:cs="Arial"/>
          <w:color w:val="000000"/>
          <w:u w:val="single"/>
        </w:rPr>
        <w:t xml:space="preserve"> </w:t>
      </w:r>
      <w:r w:rsidRPr="005619FE">
        <w:rPr>
          <w:rFonts w:ascii="Arial" w:hAnsi="Arial" w:cs="Arial"/>
          <w:color w:val="000000"/>
        </w:rPr>
        <w:t xml:space="preserve">, tel. 0 46 21 11 16. Administracija priėmimo į Klaipėdos rajono savivaldybės bendrojo ugdymo/ ikimokyklines mokyklas tikslu tvarko šiuos asmens duomenis:  vieno iš tėvų (globėjo, rūpintojo) vardas ir pavardė, telefonas, </w:t>
      </w:r>
      <w:r w:rsidRPr="005619FE">
        <w:rPr>
          <w:rFonts w:ascii="Arial" w:hAnsi="Arial" w:cs="Arial"/>
          <w:color w:val="000000"/>
        </w:rPr>
        <w:lastRenderedPageBreak/>
        <w:t>deklaruotos ir faktinės gyvenamosios vietos adresas (-ai), telefono numeris, elektroninis paštas, vaiko pavardė, vardas, gimimo data, asmens kodas, deklaruotos ir faktinės  gyvenamosios vietos adresas (-ai), deklaravimo data, pirmumo kriterijus patvirtinantys dokumentai nurodyti Priėmimo į Klaipėdos rajono savivaldybės mokyklas mokytis pagal priešmokyklinio ir bendrojo ugdymo programas tvarko aprašo (</w:t>
      </w:r>
      <w:r w:rsidRPr="005619FE">
        <w:rPr>
          <w:rFonts w:ascii="Arial" w:hAnsi="Arial" w:cs="Arial"/>
          <w:bCs/>
          <w:color w:val="000000"/>
        </w:rPr>
        <w:t xml:space="preserve">21.2.1, 21.2.3, 21.2.5, 21.2.6, </w:t>
      </w:r>
      <w:r w:rsidRPr="005619FE">
        <w:rPr>
          <w:rFonts w:ascii="Arial" w:hAnsi="Arial" w:cs="Arial"/>
        </w:rPr>
        <w:t xml:space="preserve">22.1–22.9 </w:t>
      </w:r>
      <w:r w:rsidRPr="005619FE">
        <w:rPr>
          <w:rFonts w:ascii="Arial" w:hAnsi="Arial" w:cs="Arial"/>
          <w:bCs/>
          <w:color w:val="000000"/>
        </w:rPr>
        <w:t>papunkčius</w:t>
      </w:r>
      <w:r w:rsidRPr="005619FE">
        <w:rPr>
          <w:rFonts w:ascii="Arial" w:hAnsi="Arial" w:cs="Arial"/>
          <w:color w:val="000000"/>
        </w:rPr>
        <w:t>), jei reikia – informacija apie vaiko specialiuosius ugdymo poreikius.</w:t>
      </w:r>
    </w:p>
    <w:p w14:paraId="46D95D15" w14:textId="77777777" w:rsidR="00141BE8" w:rsidRPr="005619FE" w:rsidRDefault="00141BE8" w:rsidP="00141BE8">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Šių duomenų rinkimo teisinis pagrindas įtvirtintas Apraše ir Bendrojo duomenų apsaugos reglamento 6 straipsnio 1 dalies b ir e punktuose. Administracija gali gauti duomenis iš informacinių sistemų ir registrų valdytojų, kitų valstybės ar savivaldos institucijų ar įstaigų, tiek, kiek tai būtina prašymui įvykdyti.</w:t>
      </w:r>
      <w:r w:rsidRPr="005619FE">
        <w:rPr>
          <w:rFonts w:ascii="Arial" w:eastAsiaTheme="minorHAnsi" w:hAnsi="Arial" w:cs="Arial"/>
          <w:lang w:eastAsia="en-US"/>
        </w:rPr>
        <w:t xml:space="preserve"> Asmens duomenų saugojimo terminas yra toks, kaip nustatyta Bendrųjų dokumentų saugojimo terminų rodyklėje.  </w:t>
      </w:r>
    </w:p>
    <w:p w14:paraId="1BD4C52C" w14:textId="77777777" w:rsidR="00141BE8" w:rsidRPr="005619FE" w:rsidRDefault="00141BE8" w:rsidP="00141BE8">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Duomenis pateikti privaloma, nes kitaip nebus galima įgyvendinti prašymo. Pareiškėjas turi teisę kreiptis su prašymu susipažinti su savo ir (ar) vaiko (globotinio) asmens duomenimis, ištaisyti, papildyti ar ištrinti juos, apriboti jų tvarkymą, juos perkelti, taip pat turi teisę nesutikti su duomenų tvarkymu ar pateikti skundą </w:t>
      </w:r>
      <w:bookmarkStart w:id="0" w:name="n1590548edc254634895ebcc33a8326b7"/>
      <w:r w:rsidRPr="005619FE">
        <w:rPr>
          <w:rFonts w:ascii="Arial" w:hAnsi="Arial" w:cs="Arial"/>
          <w:color w:val="000000"/>
        </w:rPr>
        <w:fldChar w:fldCharType="begin"/>
      </w:r>
      <w:r w:rsidRPr="005619FE">
        <w:rPr>
          <w:rFonts w:ascii="Arial" w:hAnsi="Arial" w:cs="Arial"/>
          <w:color w:val="000000"/>
        </w:rPr>
        <w:instrText xml:space="preserve"> HYPERLINK "https://www.infolex.lt/ta/563085" \o "Valstybinė duomenų apsaugos inspekcija" \t "_blank" </w:instrText>
      </w:r>
      <w:r w:rsidRPr="005619FE">
        <w:rPr>
          <w:rFonts w:ascii="Arial" w:hAnsi="Arial" w:cs="Arial"/>
          <w:color w:val="000000"/>
        </w:rPr>
      </w:r>
      <w:r w:rsidRPr="005619FE">
        <w:rPr>
          <w:rFonts w:ascii="Arial" w:hAnsi="Arial" w:cs="Arial"/>
          <w:color w:val="000000"/>
        </w:rPr>
        <w:fldChar w:fldCharType="separate"/>
      </w:r>
      <w:r w:rsidRPr="005619FE">
        <w:rPr>
          <w:rStyle w:val="Hipersaitas"/>
          <w:rFonts w:ascii="Arial" w:eastAsiaTheme="majorEastAsia" w:hAnsi="Arial" w:cs="Arial"/>
          <w:i/>
          <w:iCs/>
          <w:color w:val="000000"/>
        </w:rPr>
        <w:t>Valstybinei duomenų apsaugos inspekcijai</w:t>
      </w:r>
      <w:r w:rsidRPr="005619FE">
        <w:rPr>
          <w:rFonts w:ascii="Arial" w:hAnsi="Arial" w:cs="Arial"/>
          <w:color w:val="000000"/>
        </w:rPr>
        <w:fldChar w:fldCharType="end"/>
      </w:r>
      <w:bookmarkEnd w:id="0"/>
      <w:r w:rsidRPr="005619FE">
        <w:rPr>
          <w:rFonts w:ascii="Arial" w:hAnsi="Arial" w:cs="Arial"/>
          <w:color w:val="000000"/>
        </w:rPr>
        <w:t>.</w:t>
      </w:r>
    </w:p>
    <w:p w14:paraId="4C9CFAF5" w14:textId="77777777" w:rsidR="00141BE8" w:rsidRPr="005619FE" w:rsidRDefault="00141BE8" w:rsidP="00141BE8">
      <w:pPr>
        <w:pStyle w:val="tajtip"/>
        <w:shd w:val="clear" w:color="auto" w:fill="FFFFFF"/>
        <w:spacing w:before="0" w:beforeAutospacing="0" w:after="240" w:afterAutospacing="0" w:line="276" w:lineRule="auto"/>
        <w:ind w:firstLine="1134"/>
        <w:jc w:val="both"/>
        <w:rPr>
          <w:rFonts w:ascii="Arial" w:hAnsi="Arial" w:cs="Arial"/>
          <w:color w:val="000000"/>
        </w:rPr>
      </w:pPr>
      <w:r w:rsidRPr="005619FE">
        <w:rPr>
          <w:rFonts w:ascii="Arial" w:hAnsi="Arial" w:cs="Arial"/>
          <w:color w:val="000000"/>
        </w:rPr>
        <w:t xml:space="preserve">Detalesnę informaciją apie duomenų subjektų teises ir jų įgyvendinimo tvarką, Administracijos atliekamą asmens duomenų tvarkymą galima rasti interneto svetainėje </w:t>
      </w:r>
      <w:hyperlink r:id="rId6" w:history="1">
        <w:r w:rsidRPr="005619FE">
          <w:rPr>
            <w:rStyle w:val="Hipersaitas"/>
            <w:rFonts w:ascii="Arial" w:hAnsi="Arial" w:cs="Arial"/>
          </w:rPr>
          <w:t>https://klaipedos-r.lt/</w:t>
        </w:r>
      </w:hyperlink>
      <w:r w:rsidRPr="005619FE">
        <w:rPr>
          <w:rFonts w:ascii="Arial" w:hAnsi="Arial" w:cs="Arial"/>
          <w:color w:val="000000"/>
        </w:rPr>
        <w:t xml:space="preserve">  Asmens duomenų apsauga, skelbiamoje informacijoje.</w:t>
      </w:r>
    </w:p>
    <w:p w14:paraId="3D5457E7" w14:textId="77777777" w:rsidR="00141BE8" w:rsidRPr="005619FE" w:rsidRDefault="00141BE8" w:rsidP="00141BE8">
      <w:pPr>
        <w:spacing w:line="276" w:lineRule="auto"/>
        <w:jc w:val="both"/>
        <w:rPr>
          <w:rFonts w:ascii="Arial" w:eastAsia="TimesNewRomanPSMT" w:hAnsi="Arial" w:cs="Arial"/>
        </w:rPr>
      </w:pPr>
      <w:r w:rsidRPr="005619FE">
        <w:rPr>
          <w:rFonts w:ascii="Arial" w:eastAsia="TimesNewRomanPSMT" w:hAnsi="Arial" w:cs="Arial"/>
        </w:rPr>
        <w:t>PASTABOS. Priimant mokinį į Mokyklą, pateikiami šie dokumentai (kopijos, išrašai):</w:t>
      </w:r>
    </w:p>
    <w:p w14:paraId="67BD1D05" w14:textId="77777777" w:rsidR="00141BE8" w:rsidRPr="005619FE" w:rsidRDefault="00141BE8" w:rsidP="00141BE8">
      <w:pPr>
        <w:pStyle w:val="Sraopastraipa"/>
        <w:numPr>
          <w:ilvl w:val="0"/>
          <w:numId w:val="1"/>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mokinio gimimo liudijimas arba kitas asmens tapatybę patvirtinantis dokumentas (kopija);</w:t>
      </w:r>
    </w:p>
    <w:p w14:paraId="5D0F3C6E" w14:textId="77777777" w:rsidR="00141BE8" w:rsidRPr="005619FE" w:rsidRDefault="00141BE8" w:rsidP="00141BE8">
      <w:pPr>
        <w:pStyle w:val="Sraopastraipa"/>
        <w:numPr>
          <w:ilvl w:val="0"/>
          <w:numId w:val="1"/>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pradinio ugdymo pasiekimų pažymėjimas (kopija), jei mokinys tęsia mokymąsi pagal pagrindinio ugdymo programą kitoje mokykloje;</w:t>
      </w:r>
    </w:p>
    <w:p w14:paraId="2C8E2C37" w14:textId="77777777" w:rsidR="00141BE8" w:rsidRPr="005619FE" w:rsidRDefault="00141BE8" w:rsidP="00141BE8">
      <w:pPr>
        <w:pStyle w:val="Sraopastraipa"/>
        <w:numPr>
          <w:ilvl w:val="0"/>
          <w:numId w:val="1"/>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mokymosi pasiekimų pažymėjimas (kopija), jei mokinys tęsia mokymąsi pagal pagrindinio ugdymo programos II dalį kitoje mokykloje;</w:t>
      </w:r>
    </w:p>
    <w:p w14:paraId="6543152B" w14:textId="77777777" w:rsidR="00141BE8" w:rsidRPr="005619FE" w:rsidRDefault="00141BE8" w:rsidP="00141BE8">
      <w:pPr>
        <w:pStyle w:val="Sraopastraipa"/>
        <w:numPr>
          <w:ilvl w:val="0"/>
          <w:numId w:val="1"/>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pažyma apie mokymosi pasiekimus ankstesnėje mokykloje arba pasiekimus įteisinantis dokumentas (kopija), jei mokinys yra nebaigęs ugdymo programos ir tęsia mokymąsi keliamojoje klasėje kitoje mokykloje;</w:t>
      </w:r>
    </w:p>
    <w:p w14:paraId="598FEEA2" w14:textId="77777777" w:rsidR="00141BE8" w:rsidRPr="005619FE" w:rsidRDefault="00141BE8" w:rsidP="00141BE8">
      <w:pPr>
        <w:pStyle w:val="Sraopastraipa"/>
        <w:numPr>
          <w:ilvl w:val="0"/>
          <w:numId w:val="1"/>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pagrindinio išsilavinimo pažymėjimas (kopija), jei mokinys tęsia mokymąsi pagal vidurinio ugdymo programą rajono gimnazijoje;</w:t>
      </w:r>
    </w:p>
    <w:p w14:paraId="01C298CB" w14:textId="77777777" w:rsidR="00141BE8" w:rsidRPr="005619FE" w:rsidRDefault="00141BE8" w:rsidP="00141BE8">
      <w:pPr>
        <w:pStyle w:val="Sraopastraipa"/>
        <w:numPr>
          <w:ilvl w:val="0"/>
          <w:numId w:val="1"/>
        </w:numPr>
        <w:suppressAutoHyphens/>
        <w:spacing w:line="276" w:lineRule="auto"/>
        <w:ind w:left="0" w:firstLine="1134"/>
        <w:jc w:val="both"/>
        <w:rPr>
          <w:rFonts w:ascii="Arial" w:eastAsia="TimesNewRomanPSMT" w:hAnsi="Arial" w:cs="Arial"/>
        </w:rPr>
      </w:pPr>
      <w:r w:rsidRPr="005619FE">
        <w:rPr>
          <w:rFonts w:ascii="Arial" w:hAnsi="Arial" w:cs="Arial"/>
          <w:bCs/>
          <w:color w:val="000000"/>
        </w:rPr>
        <w:t xml:space="preserve"> liudijantys, pagrindžiantys priežastis, kurios mokinio priėmimui suteikia išskirtinumą pagal Aprašo 21.2.1, 21.2.3, 21.2.5, 21.2.6, 22.1, 22.2, 22.4, 22.7–22.9 papunkčius; </w:t>
      </w:r>
    </w:p>
    <w:p w14:paraId="216C525B" w14:textId="77777777" w:rsidR="00141BE8" w:rsidRPr="005619FE" w:rsidRDefault="00141BE8" w:rsidP="00141BE8">
      <w:pPr>
        <w:pStyle w:val="Sraopastraipa"/>
        <w:numPr>
          <w:ilvl w:val="0"/>
          <w:numId w:val="1"/>
        </w:numPr>
        <w:suppressAutoHyphens/>
        <w:spacing w:after="480" w:line="276" w:lineRule="auto"/>
        <w:ind w:left="0" w:firstLine="1134"/>
        <w:jc w:val="both"/>
        <w:rPr>
          <w:rFonts w:ascii="Arial" w:eastAsia="TimesNewRomanPSMT" w:hAnsi="Arial" w:cs="Arial"/>
        </w:rPr>
      </w:pPr>
      <w:r w:rsidRPr="005619FE">
        <w:rPr>
          <w:rFonts w:ascii="Arial" w:hAnsi="Arial" w:cs="Arial"/>
        </w:rPr>
        <w:t xml:space="preserve"> įrodantys kriterijų aplinkybes, sumuojant Aprašo 22.1–22.9 papunkčiuose išvardintus lygiaverčius kriterijus.</w:t>
      </w:r>
    </w:p>
    <w:p w14:paraId="53A01FC9" w14:textId="77777777" w:rsidR="00141BE8" w:rsidRPr="00502722" w:rsidRDefault="00141BE8" w:rsidP="00141BE8">
      <w:pPr>
        <w:spacing w:line="276" w:lineRule="auto"/>
        <w:jc w:val="both"/>
        <w:rPr>
          <w:rFonts w:ascii="Arial" w:eastAsia="TimesNewRomanPSMT" w:hAnsi="Arial" w:cs="Arial"/>
          <w:sz w:val="20"/>
        </w:rPr>
      </w:pPr>
      <w:r w:rsidRPr="00502722">
        <w:rPr>
          <w:rFonts w:ascii="Arial" w:eastAsia="TimesNewRomanPSMT" w:hAnsi="Arial" w:cs="Arial"/>
          <w:sz w:val="20"/>
        </w:rPr>
        <w:t>____________________                                  _______________________________________________</w:t>
      </w:r>
    </w:p>
    <w:p w14:paraId="40F051BD" w14:textId="7AF6C272" w:rsidR="00141BE8" w:rsidRPr="00F26D92" w:rsidRDefault="00141BE8" w:rsidP="00141BE8">
      <w:pPr>
        <w:spacing w:line="276" w:lineRule="auto"/>
        <w:rPr>
          <w:rFonts w:ascii="Arial" w:eastAsia="TimesNewRomanPSMT" w:hAnsi="Arial" w:cs="Arial"/>
          <w:sz w:val="20"/>
        </w:rPr>
      </w:pPr>
      <w:r w:rsidRPr="00502722">
        <w:rPr>
          <w:rFonts w:ascii="Arial" w:eastAsia="TimesNewRomanPSMT" w:hAnsi="Arial" w:cs="Arial"/>
          <w:sz w:val="20"/>
        </w:rPr>
        <w:t xml:space="preserve">          (parašas) </w:t>
      </w:r>
      <w:r w:rsidRPr="00502722">
        <w:rPr>
          <w:rFonts w:ascii="Arial" w:eastAsia="TimesNewRomanPSMT" w:hAnsi="Arial" w:cs="Arial"/>
          <w:sz w:val="20"/>
        </w:rPr>
        <w:tab/>
      </w:r>
      <w:r>
        <w:rPr>
          <w:rFonts w:ascii="Arial" w:eastAsia="TimesNewRomanPSMT" w:hAnsi="Arial" w:cs="Arial"/>
          <w:sz w:val="20"/>
        </w:rPr>
        <w:t xml:space="preserve">                           </w:t>
      </w:r>
      <w:r w:rsidRPr="00502722">
        <w:rPr>
          <w:rFonts w:ascii="Arial" w:eastAsia="TimesNewRomanPSMT" w:hAnsi="Arial" w:cs="Arial"/>
          <w:sz w:val="20"/>
        </w:rPr>
        <w:t>(vieno iš tėvų (globėjų, rūpintojų), mokinio vardas ir pavardė)</w:t>
      </w:r>
    </w:p>
    <w:p w14:paraId="5711EE11" w14:textId="77777777" w:rsidR="0001771B" w:rsidRDefault="0001771B"/>
    <w:sectPr w:rsidR="0001771B" w:rsidSect="00141BE8">
      <w:headerReference w:type="default" r:id="rId7"/>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782401"/>
      <w:docPartObj>
        <w:docPartGallery w:val="Page Numbers (Top of Page)"/>
        <w:docPartUnique/>
      </w:docPartObj>
    </w:sdtPr>
    <w:sdtEndPr>
      <w:rPr>
        <w:rFonts w:ascii="Arial" w:hAnsi="Arial" w:cs="Arial"/>
      </w:rPr>
    </w:sdtEndPr>
    <w:sdtContent>
      <w:p w14:paraId="5E7C92D4" w14:textId="77777777" w:rsidR="00000000" w:rsidRPr="00BB34DD" w:rsidRDefault="00000000">
        <w:pPr>
          <w:pStyle w:val="Antrats"/>
          <w:jc w:val="center"/>
          <w:rPr>
            <w:rFonts w:ascii="Arial" w:hAnsi="Arial" w:cs="Arial"/>
          </w:rPr>
        </w:pPr>
        <w:r w:rsidRPr="00BB34DD">
          <w:rPr>
            <w:rFonts w:ascii="Arial" w:hAnsi="Arial" w:cs="Arial"/>
          </w:rPr>
          <w:fldChar w:fldCharType="begin"/>
        </w:r>
        <w:r w:rsidRPr="00BB34DD">
          <w:rPr>
            <w:rFonts w:ascii="Arial" w:hAnsi="Arial" w:cs="Arial"/>
          </w:rPr>
          <w:instrText xml:space="preserve">PAGE   \* </w:instrText>
        </w:r>
        <w:r w:rsidRPr="00BB34DD">
          <w:rPr>
            <w:rFonts w:ascii="Arial" w:hAnsi="Arial" w:cs="Arial"/>
          </w:rPr>
          <w:instrText>MERGEFORMAT</w:instrText>
        </w:r>
        <w:r w:rsidRPr="00BB34DD">
          <w:rPr>
            <w:rFonts w:ascii="Arial" w:hAnsi="Arial" w:cs="Arial"/>
          </w:rPr>
          <w:fldChar w:fldCharType="separate"/>
        </w:r>
        <w:r w:rsidRPr="00BB34DD">
          <w:rPr>
            <w:rFonts w:ascii="Arial" w:hAnsi="Arial" w:cs="Arial"/>
          </w:rPr>
          <w:t>2</w:t>
        </w:r>
        <w:r w:rsidRPr="00BB34DD">
          <w:rPr>
            <w:rFonts w:ascii="Arial" w:hAnsi="Arial" w:cs="Arial"/>
          </w:rPr>
          <w:fldChar w:fldCharType="end"/>
        </w:r>
      </w:p>
    </w:sdtContent>
  </w:sdt>
  <w:p w14:paraId="6C19C0AE"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06C"/>
    <w:multiLevelType w:val="hybridMultilevel"/>
    <w:tmpl w:val="07827D56"/>
    <w:lvl w:ilvl="0" w:tplc="EE4C752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876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E8"/>
    <w:rsid w:val="0001771B"/>
    <w:rsid w:val="00141BE8"/>
    <w:rsid w:val="00265888"/>
    <w:rsid w:val="005E0C99"/>
    <w:rsid w:val="00B40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88F8"/>
  <w15:chartTrackingRefBased/>
  <w15:docId w15:val="{3365FC4B-BA82-4D51-80AF-4EB48335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BE8"/>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141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1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1B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1B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1B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1B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B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1B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B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B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1B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1B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1B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1B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1B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B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B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B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1B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1B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B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B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B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BE8"/>
    <w:rPr>
      <w:i/>
      <w:iCs/>
      <w:color w:val="404040" w:themeColor="text1" w:themeTint="BF"/>
    </w:rPr>
  </w:style>
  <w:style w:type="paragraph" w:styleId="Sraopastraipa">
    <w:name w:val="List Paragraph"/>
    <w:basedOn w:val="prastasis"/>
    <w:uiPriority w:val="99"/>
    <w:qFormat/>
    <w:rsid w:val="00141BE8"/>
    <w:pPr>
      <w:ind w:left="720"/>
      <w:contextualSpacing/>
    </w:pPr>
  </w:style>
  <w:style w:type="character" w:styleId="Rykuspabraukimas">
    <w:name w:val="Intense Emphasis"/>
    <w:basedOn w:val="Numatytasispastraiposriftas"/>
    <w:uiPriority w:val="21"/>
    <w:qFormat/>
    <w:rsid w:val="00141BE8"/>
    <w:rPr>
      <w:i/>
      <w:iCs/>
      <w:color w:val="2F5496" w:themeColor="accent1" w:themeShade="BF"/>
    </w:rPr>
  </w:style>
  <w:style w:type="paragraph" w:styleId="Iskirtacitata">
    <w:name w:val="Intense Quote"/>
    <w:basedOn w:val="prastasis"/>
    <w:next w:val="prastasis"/>
    <w:link w:val="IskirtacitataDiagrama"/>
    <w:uiPriority w:val="30"/>
    <w:qFormat/>
    <w:rsid w:val="00141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1BE8"/>
    <w:rPr>
      <w:i/>
      <w:iCs/>
      <w:color w:val="2F5496" w:themeColor="accent1" w:themeShade="BF"/>
    </w:rPr>
  </w:style>
  <w:style w:type="character" w:styleId="Rykinuoroda">
    <w:name w:val="Intense Reference"/>
    <w:basedOn w:val="Numatytasispastraiposriftas"/>
    <w:uiPriority w:val="32"/>
    <w:qFormat/>
    <w:rsid w:val="00141BE8"/>
    <w:rPr>
      <w:b/>
      <w:bCs/>
      <w:smallCaps/>
      <w:color w:val="2F5496" w:themeColor="accent1" w:themeShade="BF"/>
      <w:spacing w:val="5"/>
    </w:rPr>
  </w:style>
  <w:style w:type="character" w:styleId="Hipersaitas">
    <w:name w:val="Hyperlink"/>
    <w:uiPriority w:val="99"/>
    <w:unhideWhenUsed/>
    <w:rsid w:val="00141BE8"/>
    <w:rPr>
      <w:color w:val="0563C1"/>
      <w:u w:val="single"/>
    </w:rPr>
  </w:style>
  <w:style w:type="paragraph" w:styleId="Antrats">
    <w:name w:val="header"/>
    <w:basedOn w:val="prastasis"/>
    <w:link w:val="AntratsDiagrama"/>
    <w:uiPriority w:val="99"/>
    <w:unhideWhenUsed/>
    <w:rsid w:val="00141BE8"/>
    <w:pPr>
      <w:tabs>
        <w:tab w:val="center" w:pos="4819"/>
        <w:tab w:val="right" w:pos="9638"/>
      </w:tabs>
    </w:pPr>
  </w:style>
  <w:style w:type="character" w:customStyle="1" w:styleId="AntratsDiagrama">
    <w:name w:val="Antraštės Diagrama"/>
    <w:basedOn w:val="Numatytasispastraiposriftas"/>
    <w:link w:val="Antrats"/>
    <w:uiPriority w:val="99"/>
    <w:rsid w:val="00141BE8"/>
    <w:rPr>
      <w:rFonts w:ascii="Times New Roman" w:eastAsia="Times New Roman" w:hAnsi="Times New Roman" w:cs="Times New Roman"/>
      <w:kern w:val="0"/>
      <w:sz w:val="24"/>
      <w:szCs w:val="20"/>
      <w:lang w:eastAsia="lt-LT"/>
      <w14:ligatures w14:val="none"/>
    </w:rPr>
  </w:style>
  <w:style w:type="paragraph" w:customStyle="1" w:styleId="tajtip">
    <w:name w:val="tajtip"/>
    <w:basedOn w:val="prastasis"/>
    <w:rsid w:val="00141BE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aipedos-r.lt/" TargetMode="External"/><Relationship Id="rId5" Type="http://schemas.openxmlformats.org/officeDocument/2006/relationships/hyperlink" Target="mailto:dap@klaipedos-r.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5203</Words>
  <Characters>2966</Characters>
  <Application>Microsoft Office Word</Application>
  <DocSecurity>0</DocSecurity>
  <Lines>24</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Žvaginienė</dc:creator>
  <cp:keywords/>
  <dc:description/>
  <cp:lastModifiedBy>Rasa Žvaginienė</cp:lastModifiedBy>
  <cp:revision>1</cp:revision>
  <dcterms:created xsi:type="dcterms:W3CDTF">2025-03-04T08:43:00Z</dcterms:created>
  <dcterms:modified xsi:type="dcterms:W3CDTF">2025-03-04T08:45:00Z</dcterms:modified>
</cp:coreProperties>
</file>