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2224" w14:textId="77777777" w:rsidR="00A949AF" w:rsidRDefault="00F43A5C" w:rsidP="00693C58">
      <w:pPr>
        <w:rPr>
          <w:b/>
          <w:bCs/>
          <w:lang w:val="lt-LT"/>
        </w:rPr>
      </w:pPr>
      <w:r w:rsidRPr="00A949AF">
        <w:rPr>
          <w:b/>
          <w:bCs/>
          <w:lang w:val="lt-LT"/>
        </w:rPr>
        <w:t xml:space="preserve">           </w:t>
      </w:r>
      <w:r w:rsidR="00A949AF">
        <w:rPr>
          <w:rFonts w:ascii="Arial" w:hAnsi="Arial" w:cs="Arial"/>
          <w:sz w:val="24"/>
          <w:szCs w:val="24"/>
          <w:lang w:val="lt-LT"/>
        </w:rPr>
        <w:t xml:space="preserve">    </w:t>
      </w:r>
      <w:r w:rsidR="00A949AF" w:rsidRPr="003B4439">
        <w:rPr>
          <w:rFonts w:ascii="Arial" w:hAnsi="Arial" w:cs="Arial"/>
          <w:i/>
          <w:iCs/>
          <w:sz w:val="24"/>
          <w:szCs w:val="24"/>
          <w:lang w:val="lt-LT"/>
        </w:rPr>
        <w:t>Esė</w:t>
      </w:r>
      <w:r w:rsidRPr="00A949AF">
        <w:rPr>
          <w:b/>
          <w:bCs/>
          <w:lang w:val="lt-LT"/>
        </w:rPr>
        <w:t xml:space="preserve">                                        </w:t>
      </w:r>
    </w:p>
    <w:p w14:paraId="47A681B7" w14:textId="6DE04A19" w:rsidR="00693C58" w:rsidRPr="00A949AF" w:rsidRDefault="00693C58" w:rsidP="00A949AF">
      <w:pPr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A949AF">
        <w:rPr>
          <w:rFonts w:ascii="Arial" w:hAnsi="Arial" w:cs="Arial"/>
          <w:b/>
          <w:bCs/>
          <w:sz w:val="24"/>
          <w:szCs w:val="24"/>
          <w:lang w:val="lt-LT"/>
        </w:rPr>
        <w:t>Skomantų piliakalnio tyla</w:t>
      </w:r>
    </w:p>
    <w:p w14:paraId="6CAE35D6" w14:textId="10EF17E9" w:rsidR="002C3B23" w:rsidRPr="00F43A5C" w:rsidRDefault="002C3B23" w:rsidP="00693C58">
      <w:pPr>
        <w:rPr>
          <w:rFonts w:ascii="Arial" w:hAnsi="Arial" w:cs="Arial"/>
          <w:sz w:val="24"/>
          <w:szCs w:val="24"/>
          <w:lang w:val="lt-LT"/>
        </w:rPr>
      </w:pPr>
      <w:r w:rsidRPr="00F43A5C">
        <w:rPr>
          <w:rFonts w:ascii="Arial" w:hAnsi="Arial" w:cs="Arial"/>
          <w:sz w:val="24"/>
          <w:szCs w:val="24"/>
          <w:lang w:val="lt-LT"/>
        </w:rPr>
        <w:t xml:space="preserve">   </w:t>
      </w:r>
      <w:r w:rsidR="005453FE" w:rsidRPr="000350F7">
        <w:rPr>
          <w:rFonts w:ascii="Arial" w:hAnsi="Arial" w:cs="Arial"/>
          <w:sz w:val="24"/>
          <w:szCs w:val="24"/>
          <w:lang w:val="lt-LT"/>
        </w:rPr>
        <w:t>„</w:t>
      </w:r>
      <w:r w:rsidR="004D343B" w:rsidRPr="00F43A5C">
        <w:rPr>
          <w:rFonts w:ascii="Arial" w:hAnsi="Arial" w:cs="Arial"/>
          <w:sz w:val="24"/>
          <w:szCs w:val="24"/>
          <w:lang w:val="lt-LT"/>
        </w:rPr>
        <w:t>Kalba yra didis mūsų tautos paminklas</w:t>
      </w:r>
      <w:r w:rsidR="005453FE" w:rsidRPr="000350F7">
        <w:rPr>
          <w:rFonts w:ascii="Arial" w:hAnsi="Arial" w:cs="Arial"/>
          <w:sz w:val="24"/>
          <w:szCs w:val="24"/>
          <w:lang w:val="lt-LT"/>
        </w:rPr>
        <w:t>“</w:t>
      </w:r>
      <w:r w:rsidR="004D343B" w:rsidRPr="00F43A5C">
        <w:rPr>
          <w:rFonts w:ascii="Arial" w:hAnsi="Arial" w:cs="Arial"/>
          <w:sz w:val="24"/>
          <w:szCs w:val="24"/>
          <w:lang w:val="lt-LT"/>
        </w:rPr>
        <w:t xml:space="preserve">, anot </w:t>
      </w:r>
      <w:r w:rsidR="00313B32">
        <w:rPr>
          <w:rFonts w:ascii="Arial" w:hAnsi="Arial" w:cs="Arial"/>
          <w:sz w:val="24"/>
          <w:szCs w:val="24"/>
          <w:lang w:val="lt-LT"/>
        </w:rPr>
        <w:t xml:space="preserve">kalbos tėvo </w:t>
      </w:r>
      <w:r w:rsidR="004D343B" w:rsidRPr="00F43A5C">
        <w:rPr>
          <w:rFonts w:ascii="Arial" w:hAnsi="Arial" w:cs="Arial"/>
          <w:sz w:val="24"/>
          <w:szCs w:val="24"/>
          <w:lang w:val="lt-LT"/>
        </w:rPr>
        <w:t>Jono Jablonskio. O aš galiu pasakyti, kad k</w:t>
      </w:r>
      <w:r w:rsidR="00693C58" w:rsidRPr="00693C58">
        <w:rPr>
          <w:rFonts w:ascii="Arial" w:hAnsi="Arial" w:cs="Arial"/>
          <w:sz w:val="24"/>
          <w:szCs w:val="24"/>
          <w:lang w:val="lt-LT"/>
        </w:rPr>
        <w:t>alba – tai mūsų tėvynės balso nešėja. Ji ne tik fiziškai, bet ir dvasiškai</w:t>
      </w:r>
      <w:r w:rsidR="004B0595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lyg kelrodė žvaigždė</w:t>
      </w:r>
      <w:r w:rsidR="004B0595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šviečia mums kelią tėvynės link. Šis balsas mus gali pasiekti ne tik per </w:t>
      </w:r>
      <w:r w:rsidRPr="00F43A5C">
        <w:rPr>
          <w:rFonts w:ascii="Arial" w:hAnsi="Arial" w:cs="Arial"/>
          <w:sz w:val="24"/>
          <w:szCs w:val="24"/>
          <w:lang w:val="lt-LT"/>
        </w:rPr>
        <w:t>gyvą kalbą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, galime jį </w:t>
      </w:r>
      <w:r w:rsidR="004D343B" w:rsidRPr="00F43A5C">
        <w:rPr>
          <w:rFonts w:ascii="Arial" w:hAnsi="Arial" w:cs="Arial"/>
          <w:sz w:val="24"/>
          <w:szCs w:val="24"/>
          <w:lang w:val="lt-LT"/>
        </w:rPr>
        <w:t>išgirsti</w:t>
      </w:r>
      <w:r w:rsidR="00313B32">
        <w:rPr>
          <w:rFonts w:ascii="Arial" w:hAnsi="Arial" w:cs="Arial"/>
          <w:sz w:val="24"/>
          <w:szCs w:val="24"/>
          <w:lang w:val="lt-LT"/>
        </w:rPr>
        <w:t xml:space="preserve"> istorijos puslapiuose,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mums brangiuose atsiminimuose, gamtoje ir net vėjo šnaresyje.</w:t>
      </w:r>
      <w:r w:rsidR="0005203B" w:rsidRPr="00F43A5C">
        <w:rPr>
          <w:rFonts w:ascii="Arial" w:hAnsi="Arial" w:cs="Arial"/>
          <w:sz w:val="24"/>
          <w:szCs w:val="24"/>
          <w:lang w:val="lt-LT"/>
        </w:rPr>
        <w:t xml:space="preserve"> Juk </w:t>
      </w:r>
      <w:r w:rsidR="0066291A">
        <w:rPr>
          <w:rFonts w:ascii="Arial" w:hAnsi="Arial" w:cs="Arial"/>
          <w:sz w:val="24"/>
          <w:szCs w:val="24"/>
          <w:lang w:val="lt-LT"/>
        </w:rPr>
        <w:t>esame girdėję pasakymą</w:t>
      </w:r>
      <w:r w:rsidR="004D343B" w:rsidRPr="00F43A5C">
        <w:rPr>
          <w:rFonts w:ascii="Arial" w:hAnsi="Arial" w:cs="Arial"/>
          <w:sz w:val="24"/>
          <w:szCs w:val="24"/>
          <w:lang w:val="lt-LT"/>
        </w:rPr>
        <w:t>:</w:t>
      </w:r>
      <w:r w:rsidR="005453FE">
        <w:rPr>
          <w:rFonts w:ascii="Arial" w:hAnsi="Arial" w:cs="Arial"/>
          <w:sz w:val="24"/>
          <w:szCs w:val="24"/>
          <w:lang w:val="lt-LT"/>
        </w:rPr>
        <w:t xml:space="preserve"> </w:t>
      </w:r>
      <w:r w:rsidR="005453FE" w:rsidRPr="000350F7">
        <w:rPr>
          <w:rFonts w:ascii="Arial" w:hAnsi="Arial" w:cs="Arial"/>
          <w:sz w:val="24"/>
          <w:szCs w:val="24"/>
          <w:lang w:val="lt-LT"/>
        </w:rPr>
        <w:t>„</w:t>
      </w:r>
      <w:r w:rsidR="0005203B" w:rsidRPr="00F43A5C">
        <w:rPr>
          <w:rFonts w:ascii="Arial" w:hAnsi="Arial" w:cs="Arial"/>
          <w:sz w:val="24"/>
          <w:szCs w:val="24"/>
          <w:lang w:val="lt-LT"/>
        </w:rPr>
        <w:t>Jei šis akmuo/ medis</w:t>
      </w:r>
      <w:r w:rsidR="004D343B" w:rsidRPr="00F43A5C">
        <w:rPr>
          <w:rFonts w:ascii="Arial" w:hAnsi="Arial" w:cs="Arial"/>
          <w:sz w:val="24"/>
          <w:szCs w:val="24"/>
          <w:lang w:val="lt-LT"/>
        </w:rPr>
        <w:t>/</w:t>
      </w:r>
      <w:r w:rsidR="0066291A">
        <w:rPr>
          <w:rFonts w:ascii="Arial" w:hAnsi="Arial" w:cs="Arial"/>
          <w:sz w:val="24"/>
          <w:szCs w:val="24"/>
          <w:lang w:val="lt-LT"/>
        </w:rPr>
        <w:t xml:space="preserve"> </w:t>
      </w:r>
      <w:r w:rsidR="004D343B" w:rsidRPr="00F43A5C">
        <w:rPr>
          <w:rFonts w:ascii="Arial" w:hAnsi="Arial" w:cs="Arial"/>
          <w:sz w:val="24"/>
          <w:szCs w:val="24"/>
          <w:lang w:val="lt-LT"/>
        </w:rPr>
        <w:t>sle</w:t>
      </w:r>
      <w:r w:rsidR="000350F7">
        <w:rPr>
          <w:rFonts w:ascii="Arial" w:hAnsi="Arial" w:cs="Arial"/>
          <w:sz w:val="24"/>
          <w:szCs w:val="24"/>
          <w:lang w:val="lt-LT"/>
        </w:rPr>
        <w:t>n</w:t>
      </w:r>
      <w:r w:rsidR="004D343B" w:rsidRPr="00F43A5C">
        <w:rPr>
          <w:rFonts w:ascii="Arial" w:hAnsi="Arial" w:cs="Arial"/>
          <w:sz w:val="24"/>
          <w:szCs w:val="24"/>
          <w:lang w:val="lt-LT"/>
        </w:rPr>
        <w:t>kstis</w:t>
      </w:r>
      <w:r w:rsidR="0005203B" w:rsidRPr="00F43A5C">
        <w:rPr>
          <w:rFonts w:ascii="Arial" w:hAnsi="Arial" w:cs="Arial"/>
          <w:sz w:val="24"/>
          <w:szCs w:val="24"/>
          <w:lang w:val="lt-LT"/>
        </w:rPr>
        <w:t xml:space="preserve"> prakalbėtų, daug pasakytų</w:t>
      </w:r>
      <w:r w:rsidR="005453FE" w:rsidRPr="000350F7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lt-LT"/>
        </w:rPr>
        <w:t>.</w:t>
      </w:r>
      <w:r w:rsidR="005453FE" w:rsidRPr="000350F7">
        <w:rPr>
          <w:rFonts w:ascii="Arial" w:hAnsi="Arial" w:cs="Arial"/>
          <w:sz w:val="24"/>
          <w:szCs w:val="24"/>
          <w:lang w:val="lt-LT"/>
        </w:rPr>
        <w:t>“</w:t>
      </w:r>
      <w:r w:rsidR="0005203B" w:rsidRPr="00F43A5C">
        <w:rPr>
          <w:rFonts w:ascii="Arial" w:hAnsi="Arial" w:cs="Arial"/>
          <w:sz w:val="24"/>
          <w:szCs w:val="24"/>
          <w:lang w:val="lt-LT"/>
        </w:rPr>
        <w:t xml:space="preserve"> Kai labai įsiklausai į šią nebylią tylą – gali daug išgirsti.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</w:t>
      </w:r>
      <w:r w:rsidR="004D343B" w:rsidRPr="00693C58">
        <w:rPr>
          <w:rFonts w:ascii="Arial" w:hAnsi="Arial" w:cs="Arial"/>
          <w:sz w:val="24"/>
          <w:szCs w:val="24"/>
          <w:lang w:val="lt-LT"/>
        </w:rPr>
        <w:t>Tyla gali išmokyti daugiau nei tūkstančiai žodžių.</w:t>
      </w:r>
      <w:r w:rsidR="00313B32">
        <w:rPr>
          <w:rFonts w:ascii="Arial" w:hAnsi="Arial" w:cs="Arial"/>
          <w:sz w:val="24"/>
          <w:szCs w:val="24"/>
          <w:lang w:val="lt-LT"/>
        </w:rPr>
        <w:t xml:space="preserve"> Poetas</w:t>
      </w:r>
      <w:r w:rsidR="004D343B" w:rsidRPr="00693C58">
        <w:rPr>
          <w:rFonts w:ascii="Arial" w:hAnsi="Arial" w:cs="Arial"/>
          <w:sz w:val="24"/>
          <w:szCs w:val="24"/>
          <w:lang w:val="lt-LT"/>
        </w:rPr>
        <w:t xml:space="preserve"> </w:t>
      </w:r>
      <w:r w:rsidR="004D343B" w:rsidRPr="00F43A5C">
        <w:rPr>
          <w:rFonts w:ascii="Arial" w:hAnsi="Arial" w:cs="Arial"/>
          <w:sz w:val="24"/>
          <w:szCs w:val="24"/>
          <w:lang w:val="lt-LT"/>
        </w:rPr>
        <w:t>Justinas Marcinkevičius apie tylą yra labai gražiai pasakęs:</w:t>
      </w:r>
      <w:r w:rsidR="005453FE">
        <w:rPr>
          <w:rFonts w:ascii="Arial" w:hAnsi="Arial" w:cs="Arial"/>
          <w:sz w:val="24"/>
          <w:szCs w:val="24"/>
          <w:lang w:val="lt-LT"/>
        </w:rPr>
        <w:t xml:space="preserve"> </w:t>
      </w:r>
      <w:r w:rsidR="005453FE" w:rsidRPr="000350F7">
        <w:rPr>
          <w:rFonts w:ascii="Arial" w:hAnsi="Arial" w:cs="Arial"/>
          <w:sz w:val="24"/>
          <w:szCs w:val="24"/>
          <w:lang w:val="lt-LT"/>
        </w:rPr>
        <w:t>„</w:t>
      </w:r>
      <w:r w:rsidR="004D343B" w:rsidRPr="00F43A5C">
        <w:rPr>
          <w:rFonts w:ascii="Arial" w:hAnsi="Arial" w:cs="Arial"/>
          <w:sz w:val="24"/>
          <w:szCs w:val="24"/>
          <w:lang w:val="lt-LT"/>
        </w:rPr>
        <w:t xml:space="preserve">Palaiminta tyla, kuri nuo tuščiažiedžių žodžių gina.“ </w:t>
      </w:r>
    </w:p>
    <w:p w14:paraId="5FA12346" w14:textId="20D45863" w:rsidR="00693C58" w:rsidRPr="00693C58" w:rsidRDefault="002C3B23" w:rsidP="00693C58">
      <w:pPr>
        <w:rPr>
          <w:rFonts w:ascii="Arial" w:hAnsi="Arial" w:cs="Arial"/>
          <w:sz w:val="24"/>
          <w:szCs w:val="24"/>
          <w:lang w:val="lt-LT"/>
        </w:rPr>
      </w:pPr>
      <w:r w:rsidRPr="00F43A5C">
        <w:rPr>
          <w:rFonts w:ascii="Arial" w:hAnsi="Arial" w:cs="Arial"/>
          <w:sz w:val="24"/>
          <w:szCs w:val="24"/>
          <w:lang w:val="lt-LT"/>
        </w:rPr>
        <w:t xml:space="preserve">    </w:t>
      </w:r>
      <w:r w:rsidR="004D343B" w:rsidRPr="00693C58">
        <w:rPr>
          <w:rFonts w:ascii="Arial" w:hAnsi="Arial" w:cs="Arial"/>
          <w:sz w:val="24"/>
          <w:szCs w:val="24"/>
          <w:lang w:val="lt-LT"/>
        </w:rPr>
        <w:t>Viena iš tokių vietų, kur tyla kalba garsiau už žodžius, yra Skomantų piliakalnis</w:t>
      </w:r>
      <w:r w:rsidR="004D343B" w:rsidRPr="00F43A5C">
        <w:rPr>
          <w:rFonts w:ascii="Arial" w:hAnsi="Arial" w:cs="Arial"/>
          <w:sz w:val="24"/>
          <w:szCs w:val="24"/>
          <w:lang w:val="lt-LT"/>
        </w:rPr>
        <w:t xml:space="preserve"> (datuojamas I</w:t>
      </w:r>
      <w:r w:rsidR="003B1161">
        <w:rPr>
          <w:rFonts w:ascii="Calibri" w:hAnsi="Calibri" w:cs="Calibri"/>
          <w:sz w:val="24"/>
          <w:szCs w:val="24"/>
          <w:lang w:val="lt-LT"/>
        </w:rPr>
        <w:t>─</w:t>
      </w:r>
      <w:r w:rsidR="004D343B" w:rsidRPr="00F43A5C">
        <w:rPr>
          <w:rFonts w:ascii="Arial" w:hAnsi="Arial" w:cs="Arial"/>
          <w:sz w:val="24"/>
          <w:szCs w:val="24"/>
          <w:lang w:val="lt-LT"/>
        </w:rPr>
        <w:t xml:space="preserve">XIII a.). </w:t>
      </w:r>
      <w:r w:rsidR="004D343B" w:rsidRPr="00693C58">
        <w:rPr>
          <w:rFonts w:ascii="Arial" w:hAnsi="Arial" w:cs="Arial"/>
          <w:sz w:val="24"/>
          <w:szCs w:val="24"/>
          <w:lang w:val="lt-LT"/>
        </w:rPr>
        <w:t>Pamenu, kaip nuo mažų dienų, laikydama močiutės ranką</w:t>
      </w:r>
      <w:r w:rsidR="00F43A5C">
        <w:rPr>
          <w:rFonts w:ascii="Arial" w:hAnsi="Arial" w:cs="Arial"/>
          <w:sz w:val="24"/>
          <w:szCs w:val="24"/>
          <w:lang w:val="lt-LT"/>
        </w:rPr>
        <w:t xml:space="preserve"> (močiutė ir dabar tebegyvena Skomantuose)</w:t>
      </w:r>
      <w:r w:rsidR="004D343B" w:rsidRPr="00693C58">
        <w:rPr>
          <w:rFonts w:ascii="Arial" w:hAnsi="Arial" w:cs="Arial"/>
          <w:sz w:val="24"/>
          <w:szCs w:val="24"/>
          <w:lang w:val="lt-LT"/>
        </w:rPr>
        <w:t>, keliavau į šį paslaptingą, legendomis ap</w:t>
      </w:r>
      <w:r w:rsidR="004B0595" w:rsidRPr="00F43A5C">
        <w:rPr>
          <w:rFonts w:ascii="Arial" w:hAnsi="Arial" w:cs="Arial"/>
          <w:sz w:val="24"/>
          <w:szCs w:val="24"/>
          <w:lang w:val="lt-LT"/>
        </w:rPr>
        <w:t>ipin</w:t>
      </w:r>
      <w:r w:rsidR="004D343B" w:rsidRPr="00693C58">
        <w:rPr>
          <w:rFonts w:ascii="Arial" w:hAnsi="Arial" w:cs="Arial"/>
          <w:sz w:val="24"/>
          <w:szCs w:val="24"/>
          <w:lang w:val="lt-LT"/>
        </w:rPr>
        <w:t xml:space="preserve">tą kalną. Tuomet dar nesupratau, kodėl ši vieta tokia ypatinga ir svarbi, bet jaučiau, jog ji saugo </w:t>
      </w:r>
      <w:r w:rsidR="000140DD" w:rsidRPr="00F43A5C">
        <w:rPr>
          <w:rFonts w:ascii="Arial" w:hAnsi="Arial" w:cs="Arial"/>
          <w:sz w:val="24"/>
          <w:szCs w:val="24"/>
          <w:lang w:val="lt-LT"/>
        </w:rPr>
        <w:t xml:space="preserve">ir žino </w:t>
      </w:r>
      <w:r w:rsidR="004D343B" w:rsidRPr="00693C58">
        <w:rPr>
          <w:rFonts w:ascii="Arial" w:hAnsi="Arial" w:cs="Arial"/>
          <w:sz w:val="24"/>
          <w:szCs w:val="24"/>
          <w:lang w:val="lt-LT"/>
        </w:rPr>
        <w:t xml:space="preserve">daug daugiau, negu matome plika akimi. </w:t>
      </w:r>
      <w:r w:rsidR="004D343B" w:rsidRPr="00F43A5C">
        <w:rPr>
          <w:rFonts w:ascii="Arial" w:hAnsi="Arial" w:cs="Arial"/>
          <w:sz w:val="24"/>
          <w:szCs w:val="24"/>
          <w:lang w:val="lt-LT"/>
        </w:rPr>
        <w:t>Šį tylų</w:t>
      </w:r>
      <w:r w:rsidRPr="00F43A5C">
        <w:rPr>
          <w:rFonts w:ascii="Arial" w:hAnsi="Arial" w:cs="Arial"/>
          <w:sz w:val="24"/>
          <w:szCs w:val="24"/>
          <w:lang w:val="lt-LT"/>
        </w:rPr>
        <w:t>, bet daug pasakantį</w:t>
      </w:r>
      <w:r w:rsidR="004D343B" w:rsidRPr="00F43A5C">
        <w:rPr>
          <w:rFonts w:ascii="Arial" w:hAnsi="Arial" w:cs="Arial"/>
          <w:sz w:val="24"/>
          <w:szCs w:val="24"/>
          <w:lang w:val="lt-LT"/>
        </w:rPr>
        <w:t xml:space="preserve"> balsą</w:t>
      </w:r>
      <w:r w:rsidR="00750DCA" w:rsidRPr="00F43A5C">
        <w:rPr>
          <w:rFonts w:ascii="Arial" w:hAnsi="Arial" w:cs="Arial"/>
          <w:sz w:val="24"/>
          <w:szCs w:val="24"/>
          <w:lang w:val="lt-LT"/>
        </w:rPr>
        <w:t xml:space="preserve"> būtent čia ir išgirdau.</w:t>
      </w:r>
    </w:p>
    <w:p w14:paraId="43D30C78" w14:textId="4771EF4C" w:rsidR="00693C58" w:rsidRPr="00693C58" w:rsidRDefault="00F43A5C" w:rsidP="00693C5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</w:t>
      </w:r>
      <w:r w:rsidR="002C3B23" w:rsidRPr="00F43A5C">
        <w:rPr>
          <w:rFonts w:ascii="Arial" w:hAnsi="Arial" w:cs="Arial"/>
          <w:sz w:val="24"/>
          <w:szCs w:val="24"/>
          <w:lang w:val="lt-LT"/>
        </w:rPr>
        <w:t xml:space="preserve"> 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Skomantų piliakalnis</w:t>
      </w:r>
      <w:r w:rsidR="00B61DBB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3B1161">
        <w:rPr>
          <w:rFonts w:ascii="Calibri" w:hAnsi="Calibri" w:cs="Calibri"/>
          <w:sz w:val="24"/>
          <w:szCs w:val="24"/>
          <w:lang w:val="lt-LT"/>
        </w:rPr>
        <w:t>─</w:t>
      </w:r>
      <w:r w:rsidR="00B61DBB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tai mistika ir legendomis apipintas piliakalnis</w:t>
      </w:r>
      <w:r w:rsidR="002C3B23" w:rsidRPr="00F43A5C">
        <w:rPr>
          <w:rFonts w:ascii="Arial" w:hAnsi="Arial" w:cs="Arial"/>
          <w:sz w:val="24"/>
          <w:szCs w:val="24"/>
          <w:lang w:val="lt-LT"/>
        </w:rPr>
        <w:t xml:space="preserve"> (dar vadinamas Ragokalniu) </w:t>
      </w:r>
      <w:r w:rsidR="003B1161">
        <w:rPr>
          <w:rFonts w:ascii="Calibri" w:hAnsi="Calibri" w:cs="Calibri"/>
          <w:sz w:val="24"/>
          <w:szCs w:val="24"/>
          <w:lang w:val="lt-LT"/>
        </w:rPr>
        <w:t>─</w:t>
      </w:r>
      <w:r w:rsidR="002C3B23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stūks</w:t>
      </w:r>
      <w:r w:rsidR="002C3B23" w:rsidRPr="00F43A5C">
        <w:rPr>
          <w:rFonts w:ascii="Arial" w:hAnsi="Arial" w:cs="Arial"/>
          <w:sz w:val="24"/>
          <w:szCs w:val="24"/>
          <w:lang w:val="lt-LT"/>
        </w:rPr>
        <w:t>o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Veiviržėnų seniūnijoje, netoli Skomantų kaimo. Šis piliakalnis turi ne tik didelę istorinę reikšmę, bet ir yra palikęs </w:t>
      </w:r>
      <w:r w:rsidR="00B61DBB" w:rsidRPr="00F43A5C">
        <w:rPr>
          <w:rFonts w:ascii="Arial" w:hAnsi="Arial" w:cs="Arial"/>
          <w:sz w:val="24"/>
          <w:szCs w:val="24"/>
          <w:lang w:val="lt-LT"/>
        </w:rPr>
        <w:t xml:space="preserve">gilų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pėdsaką mano gyvenime. Iki pat šių dienų manyje yra išlikęs mažo vaiko susižavėjimas šio piliakalnio gamta</w:t>
      </w:r>
      <w:r w:rsidR="00B61DBB" w:rsidRPr="00F43A5C">
        <w:rPr>
          <w:rFonts w:ascii="Arial" w:hAnsi="Arial" w:cs="Arial"/>
          <w:sz w:val="24"/>
          <w:szCs w:val="24"/>
          <w:lang w:val="lt-LT"/>
        </w:rPr>
        <w:t>: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pavasarį tarsi antruoju sniegu atplaukiančiais plukių laukais, dangų siekiančiais šimtamečiais ąžuolais ir padūkėliu vėju, nuolat šiaušiančiu plaukus. Bėgant metams šis susižavėjimas tik stiprėjo, ir pati širdis vertė pasinerti į didingojo piliakalnio paslaptis, o kiekvienas pasivaikščiojimas tapo nostalgiška kelione praeitin, kurioje sustoja laikas. </w:t>
      </w:r>
    </w:p>
    <w:p w14:paraId="654B2BA1" w14:textId="1288C176" w:rsidR="007A16AC" w:rsidRPr="00693C58" w:rsidRDefault="002C3B23" w:rsidP="007A16AC">
      <w:pPr>
        <w:rPr>
          <w:rFonts w:ascii="Arial" w:hAnsi="Arial" w:cs="Arial"/>
          <w:sz w:val="24"/>
          <w:szCs w:val="24"/>
          <w:lang w:val="lt-LT"/>
        </w:rPr>
      </w:pPr>
      <w:r w:rsidRPr="00F43A5C">
        <w:rPr>
          <w:rFonts w:ascii="Arial" w:hAnsi="Arial" w:cs="Arial"/>
          <w:sz w:val="24"/>
          <w:szCs w:val="24"/>
          <w:lang w:val="lt-LT"/>
        </w:rPr>
        <w:t xml:space="preserve">  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Apsilankius</w:t>
      </w:r>
      <w:r w:rsidR="00B61DBB" w:rsidRPr="00F43A5C">
        <w:rPr>
          <w:rFonts w:ascii="Arial" w:hAnsi="Arial" w:cs="Arial"/>
          <w:sz w:val="24"/>
          <w:szCs w:val="24"/>
          <w:lang w:val="lt-LT"/>
        </w:rPr>
        <w:t>i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piliakalnyje, dažnai pajusdavau keist</w:t>
      </w:r>
      <w:r w:rsidR="00750DCA" w:rsidRPr="00F43A5C">
        <w:rPr>
          <w:rFonts w:ascii="Arial" w:hAnsi="Arial" w:cs="Arial"/>
          <w:sz w:val="24"/>
          <w:szCs w:val="24"/>
          <w:lang w:val="lt-LT"/>
        </w:rPr>
        <w:t>ą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jausmą, atrodo, nesi vienas</w:t>
      </w:r>
      <w:r w:rsidR="00B61DBB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2E6FA8">
        <w:rPr>
          <w:rFonts w:ascii="Calibri" w:hAnsi="Calibri" w:cs="Calibri"/>
          <w:sz w:val="24"/>
          <w:szCs w:val="24"/>
          <w:lang w:val="lt-LT"/>
        </w:rPr>
        <w:t>─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piliakalnio dvasia</w:t>
      </w:r>
      <w:r w:rsidR="00B61DBB" w:rsidRPr="00F43A5C">
        <w:rPr>
          <w:rFonts w:ascii="Arial" w:hAnsi="Arial" w:cs="Arial"/>
          <w:sz w:val="24"/>
          <w:szCs w:val="24"/>
          <w:lang w:val="lt-LT"/>
        </w:rPr>
        <w:t xml:space="preserve"> tuoj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prabils ir pradės pasakoti savo senąsias legendas. </w:t>
      </w:r>
      <w:r w:rsidR="00693C58" w:rsidRPr="00311480">
        <w:rPr>
          <w:rFonts w:ascii="Arial" w:hAnsi="Arial" w:cs="Arial"/>
          <w:sz w:val="24"/>
          <w:szCs w:val="24"/>
          <w:lang w:val="lt-LT"/>
        </w:rPr>
        <w:t xml:space="preserve">Ne kartą pati esu </w:t>
      </w:r>
      <w:r w:rsidR="00FB2290" w:rsidRPr="00311480">
        <w:rPr>
          <w:rFonts w:ascii="Arial" w:hAnsi="Arial" w:cs="Arial"/>
          <w:sz w:val="24"/>
          <w:szCs w:val="24"/>
          <w:lang w:val="lt-LT"/>
        </w:rPr>
        <w:t>sėd</w:t>
      </w:r>
      <w:r w:rsidR="00693C58" w:rsidRPr="00311480">
        <w:rPr>
          <w:rFonts w:ascii="Arial" w:hAnsi="Arial" w:cs="Arial"/>
          <w:sz w:val="24"/>
          <w:szCs w:val="24"/>
          <w:lang w:val="lt-LT"/>
        </w:rPr>
        <w:t>ė</w:t>
      </w:r>
      <w:r w:rsidR="00FB2290" w:rsidRPr="00311480">
        <w:rPr>
          <w:rFonts w:ascii="Arial" w:hAnsi="Arial" w:cs="Arial"/>
          <w:sz w:val="24"/>
          <w:szCs w:val="24"/>
          <w:lang w:val="lt-LT"/>
        </w:rPr>
        <w:t>j</w:t>
      </w:r>
      <w:r w:rsidR="00693C58" w:rsidRPr="00311480">
        <w:rPr>
          <w:rFonts w:ascii="Arial" w:hAnsi="Arial" w:cs="Arial"/>
          <w:sz w:val="24"/>
          <w:szCs w:val="24"/>
          <w:lang w:val="lt-LT"/>
        </w:rPr>
        <w:t xml:space="preserve">usi </w:t>
      </w:r>
      <w:r w:rsidR="000140DD" w:rsidRPr="00311480">
        <w:rPr>
          <w:rFonts w:ascii="Arial" w:hAnsi="Arial" w:cs="Arial"/>
          <w:sz w:val="24"/>
          <w:szCs w:val="24"/>
          <w:lang w:val="lt-LT"/>
        </w:rPr>
        <w:t>ant</w:t>
      </w:r>
      <w:r w:rsidR="00693C58" w:rsidRPr="00311480">
        <w:rPr>
          <w:rFonts w:ascii="Arial" w:hAnsi="Arial" w:cs="Arial"/>
          <w:sz w:val="24"/>
          <w:szCs w:val="24"/>
          <w:lang w:val="lt-LT"/>
        </w:rPr>
        <w:t xml:space="preserve"> piliakalnio paminklo</w:t>
      </w:r>
      <w:r w:rsidR="00750DCA" w:rsidRPr="00311480">
        <w:rPr>
          <w:rFonts w:ascii="Arial" w:hAnsi="Arial" w:cs="Arial"/>
          <w:sz w:val="24"/>
          <w:szCs w:val="24"/>
          <w:lang w:val="lt-LT"/>
        </w:rPr>
        <w:t xml:space="preserve">, skirto Klaipėdos krašto prijungimui prie Lietuvos, </w:t>
      </w:r>
      <w:r w:rsidR="000140DD" w:rsidRPr="00311480">
        <w:rPr>
          <w:rFonts w:ascii="Arial" w:hAnsi="Arial" w:cs="Arial"/>
          <w:sz w:val="24"/>
          <w:szCs w:val="24"/>
          <w:lang w:val="lt-LT"/>
        </w:rPr>
        <w:t>pamato</w:t>
      </w:r>
      <w:r w:rsidR="00693C58" w:rsidRPr="00311480">
        <w:rPr>
          <w:rFonts w:ascii="Arial" w:hAnsi="Arial" w:cs="Arial"/>
          <w:sz w:val="24"/>
          <w:szCs w:val="24"/>
          <w:lang w:val="lt-LT"/>
        </w:rPr>
        <w:t xml:space="preserve"> ir </w:t>
      </w:r>
      <w:r w:rsidR="000140DD" w:rsidRPr="00311480">
        <w:rPr>
          <w:rFonts w:ascii="Arial" w:hAnsi="Arial" w:cs="Arial"/>
          <w:sz w:val="24"/>
          <w:szCs w:val="24"/>
          <w:lang w:val="lt-LT"/>
        </w:rPr>
        <w:t>kalbėjusi</w:t>
      </w:r>
      <w:r w:rsidR="00693C58" w:rsidRPr="00311480">
        <w:rPr>
          <w:rFonts w:ascii="Arial" w:hAnsi="Arial" w:cs="Arial"/>
          <w:sz w:val="24"/>
          <w:szCs w:val="24"/>
          <w:lang w:val="lt-LT"/>
        </w:rPr>
        <w:t xml:space="preserve"> su </w:t>
      </w:r>
      <w:r w:rsidR="00FB2290" w:rsidRPr="00311480">
        <w:rPr>
          <w:rFonts w:ascii="Arial" w:hAnsi="Arial" w:cs="Arial"/>
          <w:sz w:val="24"/>
          <w:szCs w:val="24"/>
          <w:lang w:val="lt-LT"/>
        </w:rPr>
        <w:t>t</w:t>
      </w:r>
      <w:r w:rsidR="00693C58" w:rsidRPr="00311480">
        <w:rPr>
          <w:rFonts w:ascii="Arial" w:hAnsi="Arial" w:cs="Arial"/>
          <w:sz w:val="24"/>
          <w:szCs w:val="24"/>
          <w:lang w:val="lt-LT"/>
        </w:rPr>
        <w:t>yla.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Tomis akimirkomis net sunku patikėti, jog prieš </w:t>
      </w:r>
      <w:r w:rsidR="00750DCA" w:rsidRPr="00F43A5C">
        <w:rPr>
          <w:rFonts w:ascii="Arial" w:hAnsi="Arial" w:cs="Arial"/>
          <w:sz w:val="24"/>
          <w:szCs w:val="24"/>
          <w:lang w:val="lt-LT"/>
        </w:rPr>
        <w:t>tūkstančius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metų</w:t>
      </w:r>
      <w:r w:rsidR="00750DCA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čia, prieš mano akis, virė žmonių gyvenima</w:t>
      </w:r>
      <w:r w:rsidR="00B61DBB" w:rsidRPr="00F43A5C">
        <w:rPr>
          <w:rFonts w:ascii="Arial" w:hAnsi="Arial" w:cs="Arial"/>
          <w:sz w:val="24"/>
          <w:szCs w:val="24"/>
          <w:lang w:val="lt-LT"/>
        </w:rPr>
        <w:t>s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, vyko kovos. Legendose yra pasakojama, kad ant Skomantų piliakalnio stovėjusi medinė kunigaikščių pilis, kurioje gyveno kunigaikštis Skomantas. Pilis turėjusi gynybinių bokštų, sudėtingą gynybinę sistemą, </w:t>
      </w:r>
      <w:r w:rsidR="00750DCA" w:rsidRPr="00F43A5C">
        <w:rPr>
          <w:rFonts w:ascii="Arial" w:hAnsi="Arial" w:cs="Arial"/>
          <w:sz w:val="24"/>
          <w:szCs w:val="24"/>
          <w:lang w:val="lt-LT"/>
        </w:rPr>
        <w:t xml:space="preserve">kuri gelbėjo ginant pilį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ir papėdėje buvusi</w:t>
      </w:r>
      <w:r w:rsidR="00750DCA" w:rsidRPr="00F43A5C">
        <w:rPr>
          <w:rFonts w:ascii="Arial" w:hAnsi="Arial" w:cs="Arial"/>
          <w:sz w:val="24"/>
          <w:szCs w:val="24"/>
          <w:lang w:val="lt-LT"/>
        </w:rPr>
        <w:t xml:space="preserve">ą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gyvenviet</w:t>
      </w:r>
      <w:r w:rsidR="00750DCA" w:rsidRPr="00F43A5C">
        <w:rPr>
          <w:rFonts w:ascii="Arial" w:hAnsi="Arial" w:cs="Arial"/>
          <w:sz w:val="24"/>
          <w:szCs w:val="24"/>
          <w:lang w:val="lt-LT"/>
        </w:rPr>
        <w:t>ę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nuo</w:t>
      </w:r>
      <w:r w:rsidR="00750DCA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priešų. Taip pat legendose yra minima ir pilies gyventojų </w:t>
      </w:r>
      <w:r w:rsidR="00F43A5C">
        <w:rPr>
          <w:rFonts w:ascii="Arial" w:hAnsi="Arial" w:cs="Arial"/>
          <w:sz w:val="24"/>
          <w:szCs w:val="24"/>
          <w:lang w:val="lt-LT"/>
        </w:rPr>
        <w:t xml:space="preserve">drąsa bei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sumanumas, esą jie pasigautas meškas ištep</w:t>
      </w:r>
      <w:r w:rsidR="00750DCA" w:rsidRPr="00F43A5C">
        <w:rPr>
          <w:rFonts w:ascii="Arial" w:hAnsi="Arial" w:cs="Arial"/>
          <w:sz w:val="24"/>
          <w:szCs w:val="24"/>
          <w:lang w:val="lt-LT"/>
        </w:rPr>
        <w:t>ę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derva, padeg</w:t>
      </w:r>
      <w:r w:rsidR="00750DCA" w:rsidRPr="00F43A5C">
        <w:rPr>
          <w:rFonts w:ascii="Arial" w:hAnsi="Arial" w:cs="Arial"/>
          <w:sz w:val="24"/>
          <w:szCs w:val="24"/>
          <w:lang w:val="lt-LT"/>
        </w:rPr>
        <w:t>ę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ir riaumojančias paleid</w:t>
      </w:r>
      <w:r w:rsidR="00750DCA" w:rsidRPr="00F43A5C">
        <w:rPr>
          <w:rFonts w:ascii="Arial" w:hAnsi="Arial" w:cs="Arial"/>
          <w:sz w:val="24"/>
          <w:szCs w:val="24"/>
          <w:lang w:val="lt-LT"/>
        </w:rPr>
        <w:t>ę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priešų link. </w:t>
      </w:r>
      <w:r w:rsidR="00750DCA" w:rsidRPr="00750DCA">
        <w:rPr>
          <w:rFonts w:ascii="Arial" w:hAnsi="Arial" w:cs="Arial"/>
          <w:sz w:val="24"/>
          <w:szCs w:val="24"/>
          <w:lang w:val="lt-LT"/>
        </w:rPr>
        <w:t xml:space="preserve">Legendos ir </w:t>
      </w:r>
      <w:r w:rsidR="00CC3C77" w:rsidRPr="00F43A5C">
        <w:rPr>
          <w:rFonts w:ascii="Arial" w:hAnsi="Arial" w:cs="Arial"/>
          <w:sz w:val="24"/>
          <w:szCs w:val="24"/>
          <w:lang w:val="lt-LT"/>
        </w:rPr>
        <w:t>padavimai</w:t>
      </w:r>
      <w:r w:rsidR="00750DCA" w:rsidRPr="00750DCA">
        <w:rPr>
          <w:rFonts w:ascii="Arial" w:hAnsi="Arial" w:cs="Arial"/>
          <w:sz w:val="24"/>
          <w:szCs w:val="24"/>
          <w:lang w:val="lt-LT"/>
        </w:rPr>
        <w:t xml:space="preserve"> gausiai skli</w:t>
      </w:r>
      <w:r w:rsidR="000140DD" w:rsidRPr="00F43A5C">
        <w:rPr>
          <w:rFonts w:ascii="Arial" w:hAnsi="Arial" w:cs="Arial"/>
          <w:sz w:val="24"/>
          <w:szCs w:val="24"/>
          <w:lang w:val="lt-LT"/>
        </w:rPr>
        <w:t>do</w:t>
      </w:r>
      <w:r w:rsidR="00750DCA" w:rsidRPr="00750DCA">
        <w:rPr>
          <w:rFonts w:ascii="Arial" w:hAnsi="Arial" w:cs="Arial"/>
          <w:sz w:val="24"/>
          <w:szCs w:val="24"/>
          <w:lang w:val="lt-LT"/>
        </w:rPr>
        <w:t xml:space="preserve"> ir tarp artimų kaimelių gyventojų. Kai buvau maža, mano močiutė pasakodavo, jog ant piliakalnio yra užkasta daugybė </w:t>
      </w:r>
      <w:r w:rsidR="000140DD" w:rsidRPr="00F43A5C">
        <w:rPr>
          <w:rFonts w:ascii="Arial" w:hAnsi="Arial" w:cs="Arial"/>
          <w:sz w:val="24"/>
          <w:szCs w:val="24"/>
          <w:lang w:val="lt-LT"/>
        </w:rPr>
        <w:t xml:space="preserve">švedų </w:t>
      </w:r>
      <w:r w:rsidR="00750DCA" w:rsidRPr="00750DCA">
        <w:rPr>
          <w:rFonts w:ascii="Arial" w:hAnsi="Arial" w:cs="Arial"/>
          <w:sz w:val="24"/>
          <w:szCs w:val="24"/>
          <w:lang w:val="lt-LT"/>
        </w:rPr>
        <w:t>turtų</w:t>
      </w:r>
      <w:r w:rsidR="000140DD" w:rsidRPr="00F43A5C">
        <w:rPr>
          <w:rFonts w:ascii="Arial" w:hAnsi="Arial" w:cs="Arial"/>
          <w:sz w:val="24"/>
          <w:szCs w:val="24"/>
          <w:lang w:val="lt-LT"/>
        </w:rPr>
        <w:t xml:space="preserve">, kurių jie buvo prisigrobę. </w:t>
      </w:r>
      <w:r w:rsidR="00750DCA" w:rsidRPr="00750DCA">
        <w:rPr>
          <w:rFonts w:ascii="Arial" w:hAnsi="Arial" w:cs="Arial"/>
          <w:sz w:val="24"/>
          <w:szCs w:val="24"/>
          <w:lang w:val="lt-LT"/>
        </w:rPr>
        <w:t>O būnant labai labai tyliai galima išgirsti  žvangančius pinigėlius. Ši legenda mums, vaikams, buvo padariusi didžiulį įspūdį, maži leisdavomės į šių lobių paieškas ir bandydavome išgirsti paslaptingą žvangesį</w:t>
      </w:r>
      <w:r w:rsidR="007A16AC" w:rsidRPr="00F43A5C">
        <w:rPr>
          <w:rFonts w:ascii="Arial" w:hAnsi="Arial" w:cs="Arial"/>
          <w:sz w:val="24"/>
          <w:szCs w:val="24"/>
          <w:lang w:val="lt-LT"/>
        </w:rPr>
        <w:t xml:space="preserve">. Dar esą žmonės matę šunį bėgantį su varpeliu, žirgą be </w:t>
      </w:r>
      <w:r w:rsidR="007A16AC" w:rsidRPr="00F43A5C">
        <w:rPr>
          <w:rFonts w:ascii="Arial" w:hAnsi="Arial" w:cs="Arial"/>
          <w:sz w:val="24"/>
          <w:szCs w:val="24"/>
          <w:lang w:val="lt-LT"/>
        </w:rPr>
        <w:lastRenderedPageBreak/>
        <w:t>galvos</w:t>
      </w:r>
      <w:r w:rsidR="00F43A5C" w:rsidRPr="00F43A5C">
        <w:rPr>
          <w:rFonts w:ascii="Arial" w:hAnsi="Arial" w:cs="Arial"/>
          <w:sz w:val="24"/>
          <w:szCs w:val="24"/>
          <w:lang w:val="lt-LT"/>
        </w:rPr>
        <w:t>,</w:t>
      </w:r>
      <w:r w:rsidR="007A16AC" w:rsidRPr="00F43A5C">
        <w:rPr>
          <w:rFonts w:ascii="Arial" w:hAnsi="Arial" w:cs="Arial"/>
          <w:sz w:val="24"/>
          <w:szCs w:val="24"/>
          <w:lang w:val="lt-LT"/>
        </w:rPr>
        <w:t xml:space="preserve"> užbėgantį ir nubėgantį nuo piliakalnio. Ar teisybė</w:t>
      </w:r>
      <w:r w:rsidR="00CC3C77" w:rsidRPr="00F43A5C">
        <w:rPr>
          <w:rFonts w:ascii="Arial" w:hAnsi="Arial" w:cs="Arial"/>
          <w:sz w:val="24"/>
          <w:szCs w:val="24"/>
          <w:lang w:val="lt-LT"/>
        </w:rPr>
        <w:t>,</w:t>
      </w:r>
      <w:r w:rsidR="007A16AC" w:rsidRPr="00F43A5C">
        <w:rPr>
          <w:rFonts w:ascii="Arial" w:hAnsi="Arial" w:cs="Arial"/>
          <w:sz w:val="24"/>
          <w:szCs w:val="24"/>
          <w:lang w:val="lt-LT"/>
        </w:rPr>
        <w:t xml:space="preserve"> ar pramanas – žino tik piliakalnio akmenys ar ąžuolai.</w:t>
      </w:r>
    </w:p>
    <w:p w14:paraId="0FF4C4AD" w14:textId="5874E8D3" w:rsidR="00693C58" w:rsidRPr="00693C58" w:rsidRDefault="002C3B23" w:rsidP="00693C58">
      <w:pPr>
        <w:rPr>
          <w:rFonts w:ascii="Arial" w:hAnsi="Arial" w:cs="Arial"/>
          <w:sz w:val="24"/>
          <w:szCs w:val="24"/>
          <w:lang w:val="lt-LT"/>
        </w:rPr>
      </w:pPr>
      <w:r w:rsidRPr="00F43A5C">
        <w:rPr>
          <w:rFonts w:ascii="Arial" w:hAnsi="Arial" w:cs="Arial"/>
          <w:sz w:val="24"/>
          <w:szCs w:val="24"/>
          <w:lang w:val="lt-LT"/>
        </w:rPr>
        <w:t xml:space="preserve">  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Šalia piliakalnio, ant kalv</w:t>
      </w:r>
      <w:r w:rsidR="00CC3C77" w:rsidRPr="00F43A5C">
        <w:rPr>
          <w:rFonts w:ascii="Arial" w:hAnsi="Arial" w:cs="Arial"/>
          <w:sz w:val="24"/>
          <w:szCs w:val="24"/>
          <w:lang w:val="lt-LT"/>
        </w:rPr>
        <w:t>elės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, yra pastatyta </w:t>
      </w:r>
      <w:r w:rsidR="004B0595" w:rsidRPr="00F43A5C">
        <w:rPr>
          <w:rFonts w:ascii="Arial" w:hAnsi="Arial" w:cs="Arial"/>
          <w:sz w:val="24"/>
          <w:szCs w:val="24"/>
          <w:lang w:val="lt-LT"/>
        </w:rPr>
        <w:t xml:space="preserve">skulptoriaus Vytauto Majoro </w:t>
      </w:r>
      <w:r w:rsidR="00693C58" w:rsidRPr="00693C58">
        <w:rPr>
          <w:rFonts w:ascii="Arial" w:hAnsi="Arial" w:cs="Arial"/>
          <w:sz w:val="24"/>
          <w:szCs w:val="24"/>
          <w:lang w:val="lt-LT"/>
        </w:rPr>
        <w:t>skulptūra „Žemaitis“. Tai didelė medinė skulptūra, vaizduojanti žmogų – žemaitį, kuri</w:t>
      </w:r>
      <w:r w:rsidR="004B0595" w:rsidRPr="00F43A5C">
        <w:rPr>
          <w:rFonts w:ascii="Arial" w:hAnsi="Arial" w:cs="Arial"/>
          <w:sz w:val="24"/>
          <w:szCs w:val="24"/>
          <w:lang w:val="lt-LT"/>
        </w:rPr>
        <w:t>s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rankose laiko kuok</w:t>
      </w:r>
      <w:r w:rsidR="004B0595" w:rsidRPr="00F43A5C">
        <w:rPr>
          <w:rFonts w:ascii="Arial" w:hAnsi="Arial" w:cs="Arial"/>
          <w:sz w:val="24"/>
          <w:szCs w:val="24"/>
          <w:lang w:val="lt-LT"/>
        </w:rPr>
        <w:t>ą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. Bylojama, jog ši skulptūra saugo Skomantų piliakalnį nuo priešų ir nelabųjų. Vaikystėje mums buvo </w:t>
      </w:r>
      <w:r w:rsidR="004B0595" w:rsidRPr="00F43A5C">
        <w:rPr>
          <w:rFonts w:ascii="Arial" w:hAnsi="Arial" w:cs="Arial"/>
          <w:sz w:val="24"/>
          <w:szCs w:val="24"/>
          <w:lang w:val="lt-LT"/>
        </w:rPr>
        <w:t>liepiama</w:t>
      </w:r>
      <w:r w:rsidR="00693C58" w:rsidRPr="00693C58">
        <w:rPr>
          <w:rFonts w:ascii="Arial" w:hAnsi="Arial" w:cs="Arial"/>
          <w:sz w:val="24"/>
          <w:szCs w:val="24"/>
          <w:lang w:val="lt-LT"/>
        </w:rPr>
        <w:t xml:space="preserve"> gerbti šį piliakalnį ir nedaryti jokios žalos, nes ši skulptūra visados mus stebi, o naktį atgyja ir apžiūri visą piliakalnį. </w:t>
      </w:r>
    </w:p>
    <w:p w14:paraId="6685A169" w14:textId="3C18DF35" w:rsidR="00741011" w:rsidRDefault="002C3B23" w:rsidP="00693C58">
      <w:pPr>
        <w:rPr>
          <w:rFonts w:ascii="Arial" w:hAnsi="Arial" w:cs="Arial"/>
          <w:sz w:val="24"/>
          <w:szCs w:val="24"/>
          <w:lang w:val="lt-LT"/>
        </w:rPr>
      </w:pPr>
      <w:r w:rsidRPr="00F43A5C">
        <w:rPr>
          <w:rFonts w:ascii="Arial" w:hAnsi="Arial" w:cs="Arial"/>
          <w:sz w:val="24"/>
          <w:szCs w:val="24"/>
          <w:lang w:val="lt-LT"/>
        </w:rPr>
        <w:t xml:space="preserve">   </w:t>
      </w:r>
      <w:r w:rsidR="00693C58" w:rsidRPr="00F43A5C">
        <w:rPr>
          <w:rFonts w:ascii="Arial" w:hAnsi="Arial" w:cs="Arial"/>
          <w:sz w:val="24"/>
          <w:szCs w:val="24"/>
          <w:lang w:val="lt-LT"/>
        </w:rPr>
        <w:t>Taigi Skomantų piliakalnis</w:t>
      </w:r>
      <w:r w:rsidR="00F43A5C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F43A5C">
        <w:rPr>
          <w:rFonts w:ascii="Arial" w:hAnsi="Arial" w:cs="Arial"/>
          <w:sz w:val="24"/>
          <w:szCs w:val="24"/>
          <w:lang w:val="lt-LT"/>
        </w:rPr>
        <w:t>man tapo ne tik</w:t>
      </w:r>
      <w:r w:rsidR="00CC3C77" w:rsidRPr="00F43A5C">
        <w:rPr>
          <w:rFonts w:ascii="Arial" w:hAnsi="Arial" w:cs="Arial"/>
          <w:sz w:val="24"/>
          <w:szCs w:val="24"/>
          <w:lang w:val="lt-LT"/>
        </w:rPr>
        <w:t xml:space="preserve"> vaikystės patirčių erdve, bet ir </w:t>
      </w:r>
      <w:r w:rsidR="00693C58" w:rsidRPr="00F43A5C">
        <w:rPr>
          <w:rFonts w:ascii="Arial" w:hAnsi="Arial" w:cs="Arial"/>
          <w:sz w:val="24"/>
          <w:szCs w:val="24"/>
          <w:lang w:val="lt-LT"/>
        </w:rPr>
        <w:t>istorijos dalimi,</w:t>
      </w:r>
      <w:r w:rsidR="00CC3C77" w:rsidRPr="00F43A5C">
        <w:rPr>
          <w:rFonts w:ascii="Arial" w:hAnsi="Arial" w:cs="Arial"/>
          <w:sz w:val="24"/>
          <w:szCs w:val="24"/>
          <w:lang w:val="lt-LT"/>
        </w:rPr>
        <w:t xml:space="preserve"> </w:t>
      </w:r>
      <w:r w:rsidR="00693C58" w:rsidRPr="00F43A5C">
        <w:rPr>
          <w:rFonts w:ascii="Arial" w:hAnsi="Arial" w:cs="Arial"/>
          <w:sz w:val="24"/>
          <w:szCs w:val="24"/>
          <w:lang w:val="lt-LT"/>
        </w:rPr>
        <w:t>padėj</w:t>
      </w:r>
      <w:r w:rsidR="00CC3C77" w:rsidRPr="00F43A5C">
        <w:rPr>
          <w:rFonts w:ascii="Arial" w:hAnsi="Arial" w:cs="Arial"/>
          <w:sz w:val="24"/>
          <w:szCs w:val="24"/>
          <w:lang w:val="lt-LT"/>
        </w:rPr>
        <w:t>usia</w:t>
      </w:r>
      <w:r w:rsidR="00693C58" w:rsidRPr="00F43A5C">
        <w:rPr>
          <w:rFonts w:ascii="Arial" w:hAnsi="Arial" w:cs="Arial"/>
          <w:sz w:val="24"/>
          <w:szCs w:val="24"/>
          <w:lang w:val="lt-LT"/>
        </w:rPr>
        <w:t xml:space="preserve"> suprasti, </w:t>
      </w:r>
      <w:r w:rsidR="00CC3C77" w:rsidRPr="00F43A5C">
        <w:rPr>
          <w:rFonts w:ascii="Arial" w:hAnsi="Arial" w:cs="Arial"/>
          <w:sz w:val="24"/>
          <w:szCs w:val="24"/>
          <w:lang w:val="lt-LT"/>
        </w:rPr>
        <w:t>kokia graži, didinga, legendomis ir padavimais apipinta mūsų tėvynės istorija</w:t>
      </w:r>
      <w:r w:rsidR="00693C58" w:rsidRPr="00F43A5C">
        <w:rPr>
          <w:rFonts w:ascii="Arial" w:hAnsi="Arial" w:cs="Arial"/>
          <w:sz w:val="24"/>
          <w:szCs w:val="24"/>
          <w:lang w:val="lt-LT"/>
        </w:rPr>
        <w:t xml:space="preserve">. Supratau, jog tėvynės balsą </w:t>
      </w:r>
      <w:r w:rsidR="00F43A5C" w:rsidRPr="00F43A5C">
        <w:rPr>
          <w:rFonts w:ascii="Arial" w:hAnsi="Arial" w:cs="Arial"/>
          <w:sz w:val="24"/>
          <w:szCs w:val="24"/>
          <w:lang w:val="lt-LT"/>
        </w:rPr>
        <w:t>galima išgirsti</w:t>
      </w:r>
      <w:r w:rsidR="00693C58" w:rsidRPr="00F43A5C">
        <w:rPr>
          <w:rFonts w:ascii="Arial" w:hAnsi="Arial" w:cs="Arial"/>
          <w:sz w:val="24"/>
          <w:szCs w:val="24"/>
          <w:lang w:val="lt-LT"/>
        </w:rPr>
        <w:t xml:space="preserve"> ne</w:t>
      </w:r>
      <w:r w:rsidR="00F43A5C" w:rsidRPr="00F43A5C">
        <w:rPr>
          <w:rFonts w:ascii="Arial" w:hAnsi="Arial" w:cs="Arial"/>
          <w:sz w:val="24"/>
          <w:szCs w:val="24"/>
          <w:lang w:val="lt-LT"/>
        </w:rPr>
        <w:t xml:space="preserve"> tik </w:t>
      </w:r>
      <w:r w:rsidR="00693C58" w:rsidRPr="00F43A5C">
        <w:rPr>
          <w:rFonts w:ascii="Arial" w:hAnsi="Arial" w:cs="Arial"/>
          <w:sz w:val="24"/>
          <w:szCs w:val="24"/>
          <w:lang w:val="lt-LT"/>
        </w:rPr>
        <w:t xml:space="preserve">ausimis, o </w:t>
      </w:r>
      <w:r w:rsidR="00F43A5C" w:rsidRPr="00F43A5C">
        <w:rPr>
          <w:rFonts w:ascii="Arial" w:hAnsi="Arial" w:cs="Arial"/>
          <w:sz w:val="24"/>
          <w:szCs w:val="24"/>
          <w:lang w:val="lt-LT"/>
        </w:rPr>
        <w:t xml:space="preserve">ir </w:t>
      </w:r>
      <w:r w:rsidR="00693C58" w:rsidRPr="00F43A5C">
        <w:rPr>
          <w:rFonts w:ascii="Arial" w:hAnsi="Arial" w:cs="Arial"/>
          <w:sz w:val="24"/>
          <w:szCs w:val="24"/>
          <w:lang w:val="lt-LT"/>
        </w:rPr>
        <w:t>širdimi.</w:t>
      </w:r>
    </w:p>
    <w:p w14:paraId="11A41E2B" w14:textId="2910DDDE" w:rsidR="003B4439" w:rsidRPr="003B4439" w:rsidRDefault="00A949AF" w:rsidP="00A949AF">
      <w:pPr>
        <w:jc w:val="right"/>
        <w:rPr>
          <w:rFonts w:ascii="Arial" w:hAnsi="Arial" w:cs="Arial"/>
          <w:i/>
          <w:iCs/>
          <w:sz w:val="24"/>
          <w:szCs w:val="24"/>
          <w:lang w:val="lt-LT"/>
        </w:rPr>
      </w:pPr>
      <w:r>
        <w:rPr>
          <w:rFonts w:ascii="Arial" w:hAnsi="Arial" w:cs="Arial"/>
          <w:i/>
          <w:iCs/>
          <w:sz w:val="24"/>
          <w:szCs w:val="24"/>
          <w:lang w:val="lt-LT"/>
        </w:rPr>
        <w:tab/>
      </w:r>
      <w:r>
        <w:rPr>
          <w:rFonts w:ascii="Arial" w:hAnsi="Arial" w:cs="Arial"/>
          <w:i/>
          <w:iCs/>
          <w:sz w:val="24"/>
          <w:szCs w:val="24"/>
          <w:lang w:val="lt-LT"/>
        </w:rPr>
        <w:tab/>
      </w:r>
      <w:r w:rsidR="003B4439" w:rsidRPr="003B4439">
        <w:rPr>
          <w:rFonts w:ascii="Arial" w:hAnsi="Arial" w:cs="Arial"/>
          <w:i/>
          <w:iCs/>
          <w:sz w:val="24"/>
          <w:szCs w:val="24"/>
          <w:lang w:val="lt-LT"/>
        </w:rPr>
        <w:t>Veiviržėnų Jurgio Šaulio gimnazijos II b g klasės mokinė</w:t>
      </w:r>
      <w:r w:rsidR="009B29BE" w:rsidRPr="009B29BE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9B29BE" w:rsidRPr="003B4439">
        <w:rPr>
          <w:rFonts w:ascii="Arial" w:hAnsi="Arial" w:cs="Arial"/>
          <w:i/>
          <w:iCs/>
          <w:sz w:val="24"/>
          <w:szCs w:val="24"/>
          <w:lang w:val="lt-LT"/>
        </w:rPr>
        <w:t>Viltė Griciūtė,</w:t>
      </w:r>
    </w:p>
    <w:p w14:paraId="29779E85" w14:textId="5977AD1A" w:rsidR="003B4439" w:rsidRPr="003B4439" w:rsidRDefault="003B4439" w:rsidP="00A949AF">
      <w:pPr>
        <w:jc w:val="right"/>
        <w:rPr>
          <w:rFonts w:ascii="Arial" w:hAnsi="Arial" w:cs="Arial"/>
          <w:i/>
          <w:iCs/>
          <w:sz w:val="24"/>
          <w:szCs w:val="24"/>
          <w:lang w:val="lt-LT"/>
        </w:rPr>
      </w:pPr>
      <w:r w:rsidRPr="003B4439">
        <w:rPr>
          <w:rFonts w:ascii="Arial" w:hAnsi="Arial" w:cs="Arial"/>
          <w:i/>
          <w:iCs/>
          <w:sz w:val="24"/>
          <w:szCs w:val="24"/>
          <w:lang w:val="lt-LT"/>
        </w:rPr>
        <w:t xml:space="preserve">    konsultavo mokytoja Irena Juciuvienė</w:t>
      </w:r>
    </w:p>
    <w:p w14:paraId="18A8EEF6" w14:textId="61B6068D" w:rsidR="00273578" w:rsidRPr="000350F7" w:rsidRDefault="00273578" w:rsidP="00693C58">
      <w:pPr>
        <w:rPr>
          <w:lang w:val="es-ES"/>
        </w:rPr>
      </w:pPr>
    </w:p>
    <w:sectPr w:rsidR="00273578" w:rsidRPr="0003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58"/>
    <w:rsid w:val="000140DD"/>
    <w:rsid w:val="00022E90"/>
    <w:rsid w:val="000350F7"/>
    <w:rsid w:val="0005203B"/>
    <w:rsid w:val="001B2DB2"/>
    <w:rsid w:val="001B2DD7"/>
    <w:rsid w:val="00273578"/>
    <w:rsid w:val="002B1393"/>
    <w:rsid w:val="002C3B23"/>
    <w:rsid w:val="002E6FA8"/>
    <w:rsid w:val="00306347"/>
    <w:rsid w:val="00311480"/>
    <w:rsid w:val="00313B32"/>
    <w:rsid w:val="003B1161"/>
    <w:rsid w:val="003B4439"/>
    <w:rsid w:val="003D6B57"/>
    <w:rsid w:val="004B0595"/>
    <w:rsid w:val="004D343B"/>
    <w:rsid w:val="005453FE"/>
    <w:rsid w:val="005D79D0"/>
    <w:rsid w:val="00643DD0"/>
    <w:rsid w:val="0066291A"/>
    <w:rsid w:val="00693C58"/>
    <w:rsid w:val="006A6DB4"/>
    <w:rsid w:val="006F5E23"/>
    <w:rsid w:val="007173F9"/>
    <w:rsid w:val="00741011"/>
    <w:rsid w:val="00745AD2"/>
    <w:rsid w:val="00750DCA"/>
    <w:rsid w:val="007A16AC"/>
    <w:rsid w:val="00872BEA"/>
    <w:rsid w:val="00906301"/>
    <w:rsid w:val="009B29BE"/>
    <w:rsid w:val="00A949AF"/>
    <w:rsid w:val="00B61DBB"/>
    <w:rsid w:val="00BA3690"/>
    <w:rsid w:val="00C15921"/>
    <w:rsid w:val="00CC3C77"/>
    <w:rsid w:val="00F43A5C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5A3B"/>
  <w15:chartTrackingRefBased/>
  <w15:docId w15:val="{0134DD0A-85E3-4ADF-8450-43BA67D6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5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5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C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5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5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5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36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69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3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Juciuvienė</dc:creator>
  <cp:keywords/>
  <dc:description/>
  <cp:lastModifiedBy>Daiva Beliokaitė</cp:lastModifiedBy>
  <cp:revision>27</cp:revision>
  <dcterms:created xsi:type="dcterms:W3CDTF">2026-04-08T09:07:00Z</dcterms:created>
  <dcterms:modified xsi:type="dcterms:W3CDTF">2026-05-13T12:56:00Z</dcterms:modified>
</cp:coreProperties>
</file>