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4575F178"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CB1374">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CB1374" w:rsidRPr="00CB1374">
        <w:rPr>
          <w:rFonts w:ascii="Arial" w:hAnsi="Arial" w:cs="Arial"/>
          <w:b/>
          <w:bCs/>
          <w:color w:val="000000"/>
          <w:sz w:val="24"/>
          <w:szCs w:val="24"/>
        </w:rPr>
        <w:t>5</w:t>
      </w:r>
      <w:r w:rsidR="00CB1374">
        <w:rPr>
          <w:rFonts w:ascii="Arial" w:hAnsi="Arial" w:cs="Arial"/>
          <w:b/>
          <w:bCs/>
          <w:color w:val="000000"/>
          <w:sz w:val="24"/>
          <w:szCs w:val="24"/>
        </w:rPr>
        <w:t>5</w:t>
      </w:r>
      <w:r w:rsidR="00CB1374" w:rsidRPr="00CB1374">
        <w:rPr>
          <w:rFonts w:ascii="Arial" w:hAnsi="Arial" w:cs="Arial"/>
          <w:b/>
          <w:bCs/>
          <w:color w:val="000000"/>
          <w:sz w:val="24"/>
          <w:szCs w:val="24"/>
        </w:rPr>
        <w:t>58/0014:608</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CB1374">
        <w:rPr>
          <w:rFonts w:ascii="Arial" w:hAnsi="Arial" w:cs="Arial"/>
          <w:b/>
          <w:bCs/>
          <w:color w:val="000000"/>
          <w:sz w:val="24"/>
          <w:szCs w:val="24"/>
        </w:rPr>
        <w:t>KALOTĖS</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CB1374">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501BF73C" w:rsidR="00184053" w:rsidRPr="00887050" w:rsidRDefault="00A74693" w:rsidP="00887050">
      <w:pPr>
        <w:spacing w:after="0"/>
        <w:jc w:val="both"/>
        <w:rPr>
          <w:rFonts w:ascii="Arial" w:hAnsi="Arial" w:cs="Arial"/>
          <w:bCs/>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CB1374">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CB1374" w:rsidRPr="00CB1374">
        <w:rPr>
          <w:rFonts w:ascii="Arial" w:hAnsi="Arial" w:cs="Arial"/>
          <w:color w:val="000000"/>
          <w:sz w:val="24"/>
          <w:szCs w:val="24"/>
        </w:rPr>
        <w:t>5558/0014:608</w:t>
      </w:r>
      <w:r w:rsidRPr="0030337B">
        <w:rPr>
          <w:rFonts w:ascii="Arial" w:hAnsi="Arial" w:cs="Arial"/>
          <w:bCs/>
          <w:sz w:val="24"/>
          <w:szCs w:val="24"/>
        </w:rPr>
        <w:t xml:space="preserve">) </w:t>
      </w:r>
      <w:proofErr w:type="spellStart"/>
      <w:r w:rsidR="00CB1374">
        <w:rPr>
          <w:rFonts w:ascii="Arial" w:hAnsi="Arial" w:cs="Arial"/>
          <w:bCs/>
          <w:sz w:val="24"/>
          <w:szCs w:val="24"/>
        </w:rPr>
        <w:t>Kalotės</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r w:rsidR="00CB1374">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CB1374" w:rsidRPr="00CB1374">
        <w:rPr>
          <w:rFonts w:ascii="Arial" w:eastAsia="Times New Roman" w:hAnsi="Arial" w:cs="Arial"/>
          <w:sz w:val="24"/>
          <w:szCs w:val="24"/>
          <w:shd w:val="clear" w:color="auto" w:fill="FFFFFF"/>
        </w:rPr>
        <w:t>T00065874</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CB1374">
        <w:rPr>
          <w:rFonts w:ascii="Arial" w:hAnsi="Arial" w:cs="Arial"/>
          <w:bCs/>
          <w:sz w:val="24"/>
          <w:szCs w:val="24"/>
        </w:rPr>
        <w:t>p</w:t>
      </w:r>
      <w:r w:rsidR="00CB1374" w:rsidRPr="00CB1374">
        <w:rPr>
          <w:rFonts w:ascii="Arial" w:hAnsi="Arial" w:cs="Arial"/>
          <w:bCs/>
          <w:sz w:val="24"/>
          <w:szCs w:val="24"/>
        </w:rPr>
        <w:t>adalinti sklypą, nustatyti žemės sklypo naudojimo reglamentus. Esant poreikiui suformuoti</w:t>
      </w:r>
      <w:r w:rsidR="00CB1374" w:rsidRPr="00CB1374">
        <w:rPr>
          <w:rFonts w:ascii="Arial" w:hAnsi="Arial" w:cs="Arial"/>
          <w:bCs/>
          <w:sz w:val="24"/>
          <w:szCs w:val="24"/>
        </w:rPr>
        <w:br/>
        <w:t>teritorijas su</w:t>
      </w:r>
      <w:r w:rsidR="00285B5B">
        <w:rPr>
          <w:rFonts w:ascii="Arial" w:hAnsi="Arial" w:cs="Arial"/>
          <w:bCs/>
          <w:sz w:val="24"/>
          <w:szCs w:val="24"/>
        </w:rPr>
        <w:t>si</w:t>
      </w:r>
      <w:r w:rsidR="00CB1374" w:rsidRPr="00CB1374">
        <w:rPr>
          <w:rFonts w:ascii="Arial" w:hAnsi="Arial" w:cs="Arial"/>
          <w:bCs/>
          <w:sz w:val="24"/>
          <w:szCs w:val="24"/>
        </w:rPr>
        <w:t>siekimo ir inžinerinei infrastruktūrai</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2BFBE4D8" w:rsidR="00184053" w:rsidRDefault="006F24BB">
      <w:pPr>
        <w:rPr>
          <w:rFonts w:ascii="Times New Roman" w:hAnsi="Times New Roman"/>
          <w:sz w:val="24"/>
          <w:szCs w:val="24"/>
        </w:rPr>
      </w:pPr>
      <w:r>
        <w:rPr>
          <w:rFonts w:ascii="Times New Roman" w:hAnsi="Times New Roman"/>
          <w:noProof/>
          <w:sz w:val="24"/>
          <w:szCs w:val="24"/>
        </w:rPr>
        <w:lastRenderedPageBreak/>
        <w:drawing>
          <wp:inline distT="0" distB="0" distL="0" distR="0" wp14:anchorId="79870171" wp14:editId="74159194">
            <wp:extent cx="6120130" cy="4324350"/>
            <wp:effectExtent l="0" t="0" r="0" b="0"/>
            <wp:docPr id="18761877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87719" name="Paveikslėlis 18761877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85B5B"/>
    <w:rsid w:val="0029056C"/>
    <w:rsid w:val="00291357"/>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55165"/>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24BB"/>
    <w:rsid w:val="006F53CA"/>
    <w:rsid w:val="00720C2A"/>
    <w:rsid w:val="00734483"/>
    <w:rsid w:val="00737206"/>
    <w:rsid w:val="00757EB0"/>
    <w:rsid w:val="00765649"/>
    <w:rsid w:val="00781D08"/>
    <w:rsid w:val="0078259E"/>
    <w:rsid w:val="00784E06"/>
    <w:rsid w:val="007A2D74"/>
    <w:rsid w:val="007A55A1"/>
    <w:rsid w:val="007B28B4"/>
    <w:rsid w:val="007C4BE3"/>
    <w:rsid w:val="007F082D"/>
    <w:rsid w:val="007F41DF"/>
    <w:rsid w:val="007F4AC8"/>
    <w:rsid w:val="00814363"/>
    <w:rsid w:val="00845D67"/>
    <w:rsid w:val="00856EB6"/>
    <w:rsid w:val="0086510C"/>
    <w:rsid w:val="00877E41"/>
    <w:rsid w:val="0088154C"/>
    <w:rsid w:val="00887050"/>
    <w:rsid w:val="00894AF1"/>
    <w:rsid w:val="008A5209"/>
    <w:rsid w:val="008C177D"/>
    <w:rsid w:val="008C5C77"/>
    <w:rsid w:val="008D1C6B"/>
    <w:rsid w:val="008D3382"/>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86356"/>
    <w:rsid w:val="00AA1EAD"/>
    <w:rsid w:val="00AA2426"/>
    <w:rsid w:val="00AC3C9A"/>
    <w:rsid w:val="00AC693D"/>
    <w:rsid w:val="00AD7D4A"/>
    <w:rsid w:val="00AF5C9C"/>
    <w:rsid w:val="00B163DF"/>
    <w:rsid w:val="00B25AAF"/>
    <w:rsid w:val="00B25B04"/>
    <w:rsid w:val="00B3649E"/>
    <w:rsid w:val="00B43DFD"/>
    <w:rsid w:val="00B556E8"/>
    <w:rsid w:val="00B7004D"/>
    <w:rsid w:val="00B831F7"/>
    <w:rsid w:val="00B87B68"/>
    <w:rsid w:val="00BC0070"/>
    <w:rsid w:val="00BD1B61"/>
    <w:rsid w:val="00BD1E2D"/>
    <w:rsid w:val="00C003D4"/>
    <w:rsid w:val="00C01C3B"/>
    <w:rsid w:val="00C14591"/>
    <w:rsid w:val="00C25D25"/>
    <w:rsid w:val="00C26546"/>
    <w:rsid w:val="00C64882"/>
    <w:rsid w:val="00C70A96"/>
    <w:rsid w:val="00C70B17"/>
    <w:rsid w:val="00C76F65"/>
    <w:rsid w:val="00CA28FD"/>
    <w:rsid w:val="00CA4C74"/>
    <w:rsid w:val="00CA658E"/>
    <w:rsid w:val="00CB1374"/>
    <w:rsid w:val="00CB669E"/>
    <w:rsid w:val="00CD1F43"/>
    <w:rsid w:val="00CD2063"/>
    <w:rsid w:val="00CE5724"/>
    <w:rsid w:val="00D0297E"/>
    <w:rsid w:val="00D0484A"/>
    <w:rsid w:val="00D23E30"/>
    <w:rsid w:val="00D76311"/>
    <w:rsid w:val="00D82E2D"/>
    <w:rsid w:val="00D8380B"/>
    <w:rsid w:val="00D944BF"/>
    <w:rsid w:val="00DA4441"/>
    <w:rsid w:val="00DB34B0"/>
    <w:rsid w:val="00DC3471"/>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470D4"/>
    <w:rsid w:val="00F560F3"/>
    <w:rsid w:val="00F76076"/>
    <w:rsid w:val="00F9066D"/>
    <w:rsid w:val="00F977B3"/>
    <w:rsid w:val="00FA74C1"/>
    <w:rsid w:val="00FB111E"/>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2</Pages>
  <Words>1188</Words>
  <Characters>678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257</cp:revision>
  <cp:lastPrinted>2015-03-12T07:28:00Z</cp:lastPrinted>
  <dcterms:created xsi:type="dcterms:W3CDTF">2020-01-07T08:32:00Z</dcterms:created>
  <dcterms:modified xsi:type="dcterms:W3CDTF">2026-05-25T11:10:00Z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