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30B02" w14:textId="5BC12766" w:rsidR="00824983" w:rsidRPr="00224DC2" w:rsidRDefault="00824983" w:rsidP="006A4360">
      <w:pPr>
        <w:pStyle w:val="Antrat1"/>
        <w:spacing w:before="0" w:after="240" w:line="276" w:lineRule="auto"/>
        <w:jc w:val="center"/>
        <w:rPr>
          <w:b w:val="0"/>
          <w:bCs w:val="0"/>
          <w:sz w:val="28"/>
          <w:szCs w:val="28"/>
        </w:rPr>
      </w:pPr>
      <w:r>
        <w:rPr>
          <w:sz w:val="28"/>
          <w:szCs w:val="28"/>
        </w:rPr>
        <w:t xml:space="preserve">KLAIPĖDOS RAJONO </w:t>
      </w:r>
      <w:r w:rsidRPr="00224DC2">
        <w:rPr>
          <w:sz w:val="28"/>
          <w:szCs w:val="28"/>
        </w:rPr>
        <w:t>SAVIVALDYBĖS TARYBA</w:t>
      </w:r>
    </w:p>
    <w:p w14:paraId="2ED9F610" w14:textId="77777777" w:rsidR="00824983" w:rsidRPr="00224DC2" w:rsidRDefault="00824983" w:rsidP="006A4360">
      <w:pPr>
        <w:pStyle w:val="Antrat1"/>
        <w:spacing w:after="0" w:line="276" w:lineRule="auto"/>
        <w:jc w:val="center"/>
        <w:rPr>
          <w:b w:val="0"/>
          <w:sz w:val="28"/>
          <w:szCs w:val="28"/>
        </w:rPr>
      </w:pPr>
      <w:r w:rsidRPr="00224DC2">
        <w:rPr>
          <w:sz w:val="28"/>
          <w:szCs w:val="28"/>
        </w:rPr>
        <w:t>SPRENDIMAS</w:t>
      </w:r>
    </w:p>
    <w:p w14:paraId="2CBEDD4D" w14:textId="370CB6CD" w:rsidR="00CF6330" w:rsidRDefault="00CF6330" w:rsidP="006A4360">
      <w:pPr>
        <w:pStyle w:val="statymopavad"/>
        <w:spacing w:after="240" w:line="276" w:lineRule="auto"/>
        <w:ind w:firstLine="0"/>
        <w:rPr>
          <w:rFonts w:ascii="Arial" w:hAnsi="Arial" w:cs="Arial"/>
          <w:b/>
          <w:caps w:val="0"/>
          <w:sz w:val="28"/>
          <w:szCs w:val="28"/>
        </w:rPr>
      </w:pPr>
      <w:r w:rsidRPr="00CF6330">
        <w:rPr>
          <w:rFonts w:ascii="Arial" w:hAnsi="Arial" w:cs="Arial"/>
          <w:b/>
          <w:caps w:val="0"/>
          <w:sz w:val="28"/>
          <w:szCs w:val="28"/>
        </w:rPr>
        <w:t xml:space="preserve">DĖL </w:t>
      </w:r>
      <w:r w:rsidR="00DD4B72">
        <w:rPr>
          <w:rFonts w:ascii="Arial" w:hAnsi="Arial" w:cs="Arial"/>
          <w:b/>
          <w:caps w:val="0"/>
          <w:sz w:val="28"/>
          <w:szCs w:val="28"/>
        </w:rPr>
        <w:t xml:space="preserve">VIENKARTINĖS </w:t>
      </w:r>
      <w:r w:rsidR="0009613B">
        <w:rPr>
          <w:rFonts w:ascii="Arial" w:hAnsi="Arial" w:cs="Arial"/>
          <w:b/>
          <w:caps w:val="0"/>
          <w:sz w:val="28"/>
          <w:szCs w:val="28"/>
        </w:rPr>
        <w:t>VIETINĖS RINKLIAVOS UŽ NIŠOS SKYRIMĄ</w:t>
      </w:r>
      <w:r w:rsidRPr="00CF6330">
        <w:rPr>
          <w:rFonts w:ascii="Arial" w:hAnsi="Arial" w:cs="Arial"/>
          <w:b/>
          <w:caps w:val="0"/>
          <w:sz w:val="28"/>
          <w:szCs w:val="28"/>
        </w:rPr>
        <w:t xml:space="preserve"> KLAIPĖDOS RAJONO SAVIVALDYBĖS </w:t>
      </w:r>
      <w:r w:rsidR="0009613B">
        <w:rPr>
          <w:rFonts w:ascii="Arial" w:hAnsi="Arial" w:cs="Arial"/>
          <w:b/>
          <w:caps w:val="0"/>
          <w:sz w:val="28"/>
          <w:szCs w:val="28"/>
        </w:rPr>
        <w:t xml:space="preserve"> BIUDŽETO LĖŠOMIS ĮRENGTAME KOLUMBARIUME NUOSTATŲ </w:t>
      </w:r>
      <w:r w:rsidRPr="00CF6330">
        <w:rPr>
          <w:rFonts w:ascii="Arial" w:hAnsi="Arial" w:cs="Arial"/>
          <w:b/>
          <w:caps w:val="0"/>
          <w:sz w:val="28"/>
          <w:szCs w:val="28"/>
        </w:rPr>
        <w:t>PATVIRTINIMO</w:t>
      </w:r>
    </w:p>
    <w:p w14:paraId="6EA4DA0A" w14:textId="1D8318FA" w:rsidR="00824983" w:rsidRPr="00224DC2" w:rsidRDefault="00824983" w:rsidP="006A4360">
      <w:pPr>
        <w:pStyle w:val="statymopavad"/>
        <w:spacing w:after="240" w:line="276" w:lineRule="auto"/>
        <w:ind w:firstLine="0"/>
        <w:rPr>
          <w:rFonts w:ascii="Arial" w:hAnsi="Arial" w:cs="Arial"/>
          <w:caps w:val="0"/>
          <w:szCs w:val="24"/>
        </w:rPr>
      </w:pPr>
      <w:r w:rsidRPr="00224DC2">
        <w:rPr>
          <w:rFonts w:ascii="Arial" w:hAnsi="Arial" w:cs="Arial"/>
          <w:szCs w:val="24"/>
        </w:rPr>
        <w:t>202</w:t>
      </w:r>
      <w:r w:rsidR="002757D0">
        <w:rPr>
          <w:rFonts w:ascii="Arial" w:hAnsi="Arial" w:cs="Arial"/>
          <w:szCs w:val="24"/>
        </w:rPr>
        <w:t>6</w:t>
      </w:r>
      <w:r w:rsidRPr="00224DC2">
        <w:rPr>
          <w:rFonts w:ascii="Arial" w:hAnsi="Arial" w:cs="Arial"/>
          <w:szCs w:val="24"/>
        </w:rPr>
        <w:t xml:space="preserve"> </w:t>
      </w:r>
      <w:r w:rsidRPr="00224DC2">
        <w:rPr>
          <w:rFonts w:ascii="Arial" w:hAnsi="Arial" w:cs="Arial"/>
          <w:caps w:val="0"/>
          <w:szCs w:val="24"/>
        </w:rPr>
        <w:t xml:space="preserve">m. </w:t>
      </w:r>
      <w:r w:rsidR="0009613B">
        <w:rPr>
          <w:rFonts w:ascii="Arial" w:hAnsi="Arial" w:cs="Arial"/>
          <w:caps w:val="0"/>
          <w:szCs w:val="24"/>
        </w:rPr>
        <w:t>rugpjūčio</w:t>
      </w:r>
      <w:r>
        <w:rPr>
          <w:rFonts w:ascii="Arial" w:hAnsi="Arial" w:cs="Arial"/>
          <w:caps w:val="0"/>
          <w:szCs w:val="24"/>
        </w:rPr>
        <w:t xml:space="preserve"> </w:t>
      </w:r>
      <w:r w:rsidRPr="00224DC2">
        <w:rPr>
          <w:rFonts w:ascii="Arial" w:hAnsi="Arial" w:cs="Arial"/>
          <w:caps w:val="0"/>
          <w:szCs w:val="24"/>
        </w:rPr>
        <w:t xml:space="preserve">     d.  Nr. T11- </w:t>
      </w:r>
      <w:r w:rsidRPr="00224DC2">
        <w:rPr>
          <w:rFonts w:ascii="Arial" w:hAnsi="Arial" w:cs="Arial"/>
          <w:szCs w:val="24"/>
        </w:rPr>
        <w:t xml:space="preserve"> </w:t>
      </w:r>
      <w:r w:rsidRPr="00224DC2">
        <w:rPr>
          <w:rFonts w:ascii="Arial" w:hAnsi="Arial" w:cs="Arial"/>
          <w:caps w:val="0"/>
          <w:szCs w:val="24"/>
        </w:rPr>
        <w:br/>
        <w:t>Gargždai</w:t>
      </w:r>
    </w:p>
    <w:p w14:paraId="114CEAAB" w14:textId="0C75F5A6" w:rsidR="00CF6330" w:rsidRPr="00235CE7" w:rsidRDefault="00CF6330" w:rsidP="006A4360">
      <w:pPr>
        <w:autoSpaceDE w:val="0"/>
        <w:autoSpaceDN w:val="0"/>
        <w:adjustRightInd w:val="0"/>
        <w:spacing w:line="276" w:lineRule="auto"/>
        <w:ind w:firstLine="1134"/>
        <w:jc w:val="both"/>
        <w:rPr>
          <w:rFonts w:ascii="Arial" w:hAnsi="Arial" w:cs="Arial"/>
          <w:lang w:val="lt-LT" w:eastAsia="lt-LT"/>
        </w:rPr>
      </w:pPr>
      <w:r w:rsidRPr="00CF6330">
        <w:rPr>
          <w:rFonts w:ascii="Arial" w:hAnsi="Arial" w:cs="Arial"/>
          <w:lang w:val="lt-LT" w:eastAsia="lt-LT"/>
        </w:rPr>
        <w:t xml:space="preserve">Klaipėdos rajono savivaldybės taryba, vadovaudamasi Lietuvos Respublikos vietos savivaldos įstatymo 6 straipsnio 2 ir 41 punktais, 15 straipsnio 4 dalimi,  Lietuvos Respublikos žmonių palaikų laidojimo įstatymo Nr. </w:t>
      </w:r>
      <w:r w:rsidRPr="00235CE7">
        <w:rPr>
          <w:rFonts w:ascii="Arial" w:hAnsi="Arial" w:cs="Arial"/>
          <w:lang w:val="lt-LT" w:eastAsia="lt-LT"/>
        </w:rPr>
        <w:t xml:space="preserve">X-1404 25 straipsnio pakeitimo įstatymu, </w:t>
      </w:r>
      <w:r w:rsidR="00235CE7" w:rsidRPr="00CF6330">
        <w:rPr>
          <w:rFonts w:ascii="Arial" w:hAnsi="Arial" w:cs="Arial"/>
          <w:lang w:val="lt-LT" w:eastAsia="lt-LT"/>
        </w:rPr>
        <w:t xml:space="preserve">Lietuvos Respublikos </w:t>
      </w:r>
      <w:r w:rsidR="00235CE7">
        <w:rPr>
          <w:rFonts w:ascii="Arial" w:hAnsi="Arial" w:cs="Arial"/>
          <w:lang w:val="lt-LT" w:eastAsia="lt-LT"/>
        </w:rPr>
        <w:t xml:space="preserve">rinkliavų įstatymo </w:t>
      </w:r>
      <w:r w:rsidR="00341917">
        <w:rPr>
          <w:rFonts w:ascii="Arial" w:hAnsi="Arial" w:cs="Arial"/>
          <w:lang w:val="lt-LT" w:eastAsia="lt-LT"/>
        </w:rPr>
        <w:t xml:space="preserve">11 straipsnio 1 dalies </w:t>
      </w:r>
      <w:r w:rsidR="00D21FBE">
        <w:rPr>
          <w:rFonts w:ascii="Arial" w:hAnsi="Arial" w:cs="Arial"/>
          <w:lang w:val="lt-LT" w:eastAsia="lt-LT"/>
        </w:rPr>
        <w:t xml:space="preserve">14 punktu, </w:t>
      </w:r>
      <w:r w:rsidR="00235CE7">
        <w:rPr>
          <w:rFonts w:ascii="Arial" w:hAnsi="Arial" w:cs="Arial"/>
          <w:lang w:val="lt-LT" w:eastAsia="lt-LT"/>
        </w:rPr>
        <w:t xml:space="preserve">12 straipsniu, </w:t>
      </w:r>
      <w:r w:rsidR="006A4360" w:rsidRPr="00B55E9E">
        <w:rPr>
          <w:rFonts w:ascii="Arial" w:hAnsi="Arial" w:cs="Arial"/>
          <w:spacing w:val="40"/>
          <w:lang w:val="lt-LT" w:eastAsia="lt-LT"/>
        </w:rPr>
        <w:t>nusprendži</w:t>
      </w:r>
      <w:r w:rsidR="006A4360" w:rsidRPr="006A4360">
        <w:rPr>
          <w:rFonts w:ascii="Arial" w:hAnsi="Arial" w:cs="Arial"/>
          <w:lang w:val="lt-LT" w:eastAsia="lt-LT"/>
        </w:rPr>
        <w:t>a:</w:t>
      </w:r>
    </w:p>
    <w:p w14:paraId="4ED369FB" w14:textId="32313518" w:rsidR="00CF6330" w:rsidRPr="00EC5E7A" w:rsidRDefault="00CF6330" w:rsidP="006A4360">
      <w:pPr>
        <w:autoSpaceDE w:val="0"/>
        <w:autoSpaceDN w:val="0"/>
        <w:adjustRightInd w:val="0"/>
        <w:spacing w:line="276" w:lineRule="auto"/>
        <w:ind w:firstLine="1134"/>
        <w:jc w:val="both"/>
        <w:rPr>
          <w:rFonts w:ascii="Arial" w:hAnsi="Arial" w:cs="Arial"/>
          <w:lang w:val="lt-LT"/>
        </w:rPr>
      </w:pPr>
      <w:bookmarkStart w:id="0" w:name="_Hlk126842818"/>
      <w:r w:rsidRPr="00EC5E7A">
        <w:rPr>
          <w:rFonts w:ascii="Arial" w:hAnsi="Arial" w:cs="Arial"/>
          <w:lang w:val="lt-LT" w:eastAsia="lt-LT"/>
        </w:rPr>
        <w:t xml:space="preserve">1. </w:t>
      </w:r>
      <w:r w:rsidR="00EC5E7A" w:rsidRPr="00EC5E7A">
        <w:rPr>
          <w:rFonts w:ascii="Arial" w:hAnsi="Arial" w:cs="Arial"/>
          <w:lang w:val="lt-LT" w:eastAsia="lt-LT"/>
        </w:rPr>
        <w:t>Patvirtinti V</w:t>
      </w:r>
      <w:r w:rsidR="00DD4B72">
        <w:rPr>
          <w:rFonts w:ascii="Arial" w:hAnsi="Arial" w:cs="Arial"/>
          <w:lang w:val="lt-LT" w:eastAsia="lt-LT"/>
        </w:rPr>
        <w:t>ienkartinės v</w:t>
      </w:r>
      <w:r w:rsidR="00EC5E7A" w:rsidRPr="00EC5E7A">
        <w:rPr>
          <w:rFonts w:ascii="Arial" w:hAnsi="Arial" w:cs="Arial"/>
          <w:lang w:val="lt-LT" w:eastAsia="lt-LT"/>
        </w:rPr>
        <w:t>ietinės rinkliavos už nišos skyrimą Klaipėdos rajono savivaldybės bi</w:t>
      </w:r>
      <w:r w:rsidR="00EC5E7A">
        <w:rPr>
          <w:rFonts w:ascii="Arial" w:hAnsi="Arial" w:cs="Arial"/>
          <w:lang w:val="lt-LT" w:eastAsia="lt-LT"/>
        </w:rPr>
        <w:t>udžeto lėšomis įrengtame kolumbariume nuostatus (pridedama).</w:t>
      </w:r>
    </w:p>
    <w:bookmarkEnd w:id="0"/>
    <w:p w14:paraId="01B4D49B" w14:textId="353E4D09" w:rsidR="00CF6330" w:rsidRPr="00EC5E7A" w:rsidRDefault="00EC5E7A" w:rsidP="00B55E9E">
      <w:pPr>
        <w:autoSpaceDE w:val="0"/>
        <w:autoSpaceDN w:val="0"/>
        <w:adjustRightInd w:val="0"/>
        <w:spacing w:line="276" w:lineRule="auto"/>
        <w:ind w:firstLine="1134"/>
        <w:jc w:val="both"/>
        <w:rPr>
          <w:rFonts w:ascii="Arial" w:hAnsi="Arial" w:cs="Arial"/>
          <w:lang w:val="lt-LT"/>
        </w:rPr>
      </w:pPr>
      <w:r w:rsidRPr="00EC5E7A">
        <w:rPr>
          <w:rFonts w:ascii="Arial" w:hAnsi="Arial" w:cs="Arial"/>
          <w:lang w:val="lt-LT" w:eastAsia="lt-LT"/>
        </w:rPr>
        <w:t>2</w:t>
      </w:r>
      <w:r w:rsidR="000F4852" w:rsidRPr="00EC5E7A">
        <w:rPr>
          <w:rFonts w:ascii="Arial" w:hAnsi="Arial" w:cs="Arial"/>
          <w:lang w:val="lt-LT" w:eastAsia="lt-LT"/>
        </w:rPr>
        <w:t xml:space="preserve">. </w:t>
      </w:r>
      <w:r w:rsidR="00CF6330" w:rsidRPr="00EC5E7A">
        <w:rPr>
          <w:rFonts w:ascii="Arial" w:hAnsi="Arial" w:cs="Arial"/>
          <w:lang w:val="lt-LT" w:eastAsia="lt-LT"/>
        </w:rPr>
        <w:t>Skelbti šį sprendimą Teisės aktų registre</w:t>
      </w:r>
      <w:r w:rsidR="006A4360">
        <w:rPr>
          <w:rFonts w:ascii="Arial" w:hAnsi="Arial" w:cs="Arial"/>
          <w:lang w:val="lt-LT" w:eastAsia="lt-LT"/>
        </w:rPr>
        <w:t>.</w:t>
      </w:r>
    </w:p>
    <w:p w14:paraId="2845BDE7" w14:textId="1C547FA8" w:rsidR="007B2F22" w:rsidRPr="00824983" w:rsidRDefault="006D63CB" w:rsidP="00B55E9E">
      <w:pPr>
        <w:pStyle w:val="statymopavad"/>
        <w:spacing w:before="240" w:after="240" w:line="276" w:lineRule="auto"/>
        <w:ind w:firstLine="0"/>
        <w:jc w:val="both"/>
        <w:rPr>
          <w:rFonts w:ascii="Arial" w:hAnsi="Arial" w:cs="Arial"/>
          <w:caps w:val="0"/>
          <w:color w:val="000000" w:themeColor="text1"/>
          <w:szCs w:val="24"/>
        </w:rPr>
      </w:pPr>
      <w:r w:rsidRPr="00824983">
        <w:rPr>
          <w:rFonts w:ascii="Arial" w:hAnsi="Arial" w:cs="Arial"/>
          <w:caps w:val="0"/>
          <w:color w:val="000000" w:themeColor="text1"/>
          <w:szCs w:val="24"/>
        </w:rPr>
        <w:t>Savivaldybės meras</w:t>
      </w:r>
    </w:p>
    <w:p w14:paraId="387AB2E0" w14:textId="70B20454" w:rsidR="006E1A28" w:rsidRPr="00224DC2" w:rsidRDefault="006E1A28" w:rsidP="006A4360">
      <w:pPr>
        <w:pStyle w:val="statymopavad"/>
        <w:spacing w:after="240" w:line="276" w:lineRule="auto"/>
        <w:ind w:firstLine="0"/>
        <w:jc w:val="left"/>
      </w:pPr>
      <w:r w:rsidRPr="00224DC2">
        <w:rPr>
          <w:rFonts w:ascii="Arial" w:hAnsi="Arial" w:cs="Arial"/>
          <w:caps w:val="0"/>
          <w:szCs w:val="24"/>
        </w:rPr>
        <w:t>TEIKIA Savivaldybės meras B. Markauskas</w:t>
      </w:r>
    </w:p>
    <w:p w14:paraId="562CFEF6" w14:textId="321E28D0" w:rsidR="006E1A28" w:rsidRPr="00224DC2" w:rsidRDefault="006E1A28" w:rsidP="006A4360">
      <w:pPr>
        <w:pStyle w:val="Pagrindiniotekstopirmatrauka2"/>
        <w:spacing w:after="240" w:line="276" w:lineRule="auto"/>
        <w:ind w:left="284" w:hanging="284"/>
        <w:rPr>
          <w:rFonts w:ascii="Arial" w:hAnsi="Arial" w:cs="Arial"/>
        </w:rPr>
      </w:pPr>
      <w:r w:rsidRPr="00224DC2">
        <w:rPr>
          <w:rFonts w:ascii="Arial" w:hAnsi="Arial" w:cs="Arial"/>
        </w:rPr>
        <w:t>PARENGĖ K. Lūžaitė</w:t>
      </w:r>
    </w:p>
    <w:p w14:paraId="173DF711" w14:textId="77777777" w:rsidR="006E1A28" w:rsidRPr="00224DC2" w:rsidRDefault="006E1A28" w:rsidP="006A4360">
      <w:pPr>
        <w:pStyle w:val="Pagrindiniotekstopirmatrauka2"/>
        <w:spacing w:after="0" w:line="276" w:lineRule="auto"/>
        <w:ind w:left="284" w:hanging="284"/>
        <w:rPr>
          <w:rFonts w:ascii="Arial" w:hAnsi="Arial" w:cs="Arial"/>
        </w:rPr>
      </w:pPr>
      <w:r w:rsidRPr="00224DC2">
        <w:rPr>
          <w:rFonts w:ascii="Arial" w:hAnsi="Arial" w:cs="Arial"/>
        </w:rPr>
        <w:t>SUDERINTA:</w:t>
      </w:r>
    </w:p>
    <w:p w14:paraId="3F3BF688" w14:textId="0D55FF60" w:rsidR="006E1A28" w:rsidRPr="006270A9" w:rsidRDefault="006270A9" w:rsidP="006A4360">
      <w:pPr>
        <w:spacing w:line="276" w:lineRule="auto"/>
        <w:rPr>
          <w:rFonts w:ascii="Arial" w:hAnsi="Arial" w:cs="Arial"/>
          <w:lang w:val="lt-LT"/>
        </w:rPr>
      </w:pPr>
      <w:r w:rsidRPr="006270A9">
        <w:rPr>
          <w:rFonts w:ascii="Arial" w:hAnsi="Arial" w:cs="Arial"/>
          <w:lang w:val="fi-FI"/>
        </w:rPr>
        <w:t>G</w:t>
      </w:r>
      <w:r w:rsidR="006E1A28" w:rsidRPr="006270A9">
        <w:rPr>
          <w:rFonts w:ascii="Arial" w:hAnsi="Arial" w:cs="Arial"/>
          <w:lang w:val="fi-FI"/>
        </w:rPr>
        <w:t xml:space="preserve">. </w:t>
      </w:r>
      <w:r w:rsidRPr="006270A9">
        <w:rPr>
          <w:rFonts w:ascii="Arial" w:hAnsi="Arial" w:cs="Arial"/>
          <w:lang w:val="fi-FI"/>
        </w:rPr>
        <w:t>Kuzminskienė</w:t>
      </w:r>
    </w:p>
    <w:p w14:paraId="7A6D9173" w14:textId="77777777" w:rsidR="006E1A28" w:rsidRPr="00224DC2" w:rsidRDefault="006E1A28" w:rsidP="006A4360">
      <w:pPr>
        <w:spacing w:line="276" w:lineRule="auto"/>
        <w:rPr>
          <w:rFonts w:ascii="Arial" w:hAnsi="Arial" w:cs="Arial"/>
          <w:lang w:val="lt-LT"/>
        </w:rPr>
      </w:pPr>
      <w:r w:rsidRPr="00224DC2">
        <w:rPr>
          <w:rFonts w:ascii="Arial" w:hAnsi="Arial" w:cs="Arial"/>
          <w:lang w:val="lt-LT"/>
        </w:rPr>
        <w:t>D. Beliokaitė</w:t>
      </w:r>
    </w:p>
    <w:p w14:paraId="5871E502" w14:textId="42E84479" w:rsidR="006E1A28" w:rsidRPr="00411D39" w:rsidRDefault="00B075CA" w:rsidP="006A4360">
      <w:pPr>
        <w:spacing w:line="276" w:lineRule="auto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A.</w:t>
      </w:r>
      <w:r w:rsidR="006A4360">
        <w:rPr>
          <w:rFonts w:ascii="Arial" w:hAnsi="Arial" w:cs="Arial"/>
          <w:lang w:val="lt-LT"/>
        </w:rPr>
        <w:t xml:space="preserve"> </w:t>
      </w:r>
      <w:r>
        <w:rPr>
          <w:rFonts w:ascii="Arial" w:hAnsi="Arial" w:cs="Arial"/>
          <w:lang w:val="lt-LT"/>
        </w:rPr>
        <w:t>Andrijauskienė</w:t>
      </w:r>
    </w:p>
    <w:p w14:paraId="246B5DDD" w14:textId="77777777" w:rsidR="006E1A28" w:rsidRDefault="006E1A28" w:rsidP="006A4360">
      <w:pPr>
        <w:spacing w:line="276" w:lineRule="auto"/>
        <w:rPr>
          <w:rFonts w:ascii="Arial" w:hAnsi="Arial" w:cs="Arial"/>
          <w:lang w:val="lt-LT"/>
        </w:rPr>
      </w:pPr>
      <w:r w:rsidRPr="00224DC2">
        <w:rPr>
          <w:rFonts w:ascii="Arial" w:hAnsi="Arial" w:cs="Arial"/>
          <w:lang w:val="lt-LT"/>
        </w:rPr>
        <w:t>I. Gailiuvienė</w:t>
      </w:r>
    </w:p>
    <w:p w14:paraId="45FC9C7C" w14:textId="77777777" w:rsidR="006E1A28" w:rsidRPr="00224DC2" w:rsidRDefault="006E1A28" w:rsidP="006A4360">
      <w:pPr>
        <w:spacing w:line="276" w:lineRule="auto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D. Kubilius</w:t>
      </w:r>
    </w:p>
    <w:p w14:paraId="070C198A" w14:textId="77777777" w:rsidR="006E1A28" w:rsidRPr="00AF7C1D" w:rsidRDefault="006E1A28" w:rsidP="006A4360">
      <w:pPr>
        <w:spacing w:line="276" w:lineRule="auto"/>
        <w:rPr>
          <w:rFonts w:ascii="Arial" w:hAnsi="Arial" w:cs="Arial"/>
          <w:lang w:val="lt-LT"/>
        </w:rPr>
      </w:pPr>
      <w:r w:rsidRPr="00AF7C1D">
        <w:rPr>
          <w:rFonts w:ascii="Arial" w:hAnsi="Arial" w:cs="Arial"/>
          <w:lang w:val="lt-LT"/>
        </w:rPr>
        <w:t>R. Bakaitienė</w:t>
      </w:r>
    </w:p>
    <w:p w14:paraId="763C8A76" w14:textId="2DCEE62F" w:rsidR="006E1A28" w:rsidRPr="00974968" w:rsidRDefault="00D3518F" w:rsidP="006A4360">
      <w:pPr>
        <w:spacing w:line="276" w:lineRule="auto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E</w:t>
      </w:r>
      <w:r w:rsidR="006270A9" w:rsidRPr="00974968">
        <w:rPr>
          <w:rFonts w:ascii="Arial" w:hAnsi="Arial" w:cs="Arial"/>
          <w:lang w:val="lt-LT"/>
        </w:rPr>
        <w:t xml:space="preserve">. </w:t>
      </w:r>
      <w:proofErr w:type="spellStart"/>
      <w:r>
        <w:rPr>
          <w:rFonts w:ascii="Arial" w:hAnsi="Arial" w:cs="Arial"/>
          <w:lang w:val="lt-LT"/>
        </w:rPr>
        <w:t>Kuturys</w:t>
      </w:r>
      <w:proofErr w:type="spellEnd"/>
    </w:p>
    <w:p w14:paraId="0B98CE13" w14:textId="5AFE7F91" w:rsidR="006E1A28" w:rsidRPr="00974968" w:rsidRDefault="002757D0" w:rsidP="006A4360">
      <w:pPr>
        <w:spacing w:line="276" w:lineRule="auto"/>
        <w:rPr>
          <w:rFonts w:ascii="Arial" w:hAnsi="Arial" w:cs="Arial"/>
          <w:lang w:val="lt-LT"/>
        </w:rPr>
      </w:pPr>
      <w:r w:rsidRPr="00974968">
        <w:rPr>
          <w:rFonts w:ascii="Arial" w:hAnsi="Arial" w:cs="Arial"/>
          <w:lang w:val="lt-LT"/>
        </w:rPr>
        <w:t>L</w:t>
      </w:r>
      <w:r w:rsidR="006270A9" w:rsidRPr="00974968">
        <w:rPr>
          <w:rFonts w:ascii="Arial" w:hAnsi="Arial" w:cs="Arial"/>
          <w:lang w:val="lt-LT"/>
        </w:rPr>
        <w:t xml:space="preserve">. </w:t>
      </w:r>
      <w:proofErr w:type="spellStart"/>
      <w:r w:rsidRPr="00974968">
        <w:rPr>
          <w:rFonts w:ascii="Arial" w:hAnsi="Arial" w:cs="Arial"/>
          <w:lang w:val="lt-LT"/>
        </w:rPr>
        <w:t>Liutikienė</w:t>
      </w:r>
      <w:proofErr w:type="spellEnd"/>
    </w:p>
    <w:p w14:paraId="79C1585F" w14:textId="030800E3" w:rsidR="001C7FA2" w:rsidRPr="00824983" w:rsidRDefault="007F3BA3" w:rsidP="006A4360">
      <w:pPr>
        <w:spacing w:line="276" w:lineRule="auto"/>
        <w:jc w:val="center"/>
        <w:rPr>
          <w:rFonts w:ascii="Arial" w:hAnsi="Arial" w:cs="Arial"/>
          <w:b/>
          <w:color w:val="000000" w:themeColor="text1"/>
          <w:lang w:val="lt-LT"/>
        </w:rPr>
      </w:pPr>
      <w:r w:rsidRPr="00824983">
        <w:rPr>
          <w:rFonts w:ascii="Arial" w:hAnsi="Arial" w:cs="Arial"/>
          <w:b/>
          <w:color w:val="000000" w:themeColor="text1"/>
          <w:lang w:val="lt-LT"/>
        </w:rPr>
        <w:br w:type="page"/>
      </w:r>
    </w:p>
    <w:p w14:paraId="09681B8B" w14:textId="77777777" w:rsidR="001C7FA2" w:rsidRPr="00824983" w:rsidRDefault="001C7FA2" w:rsidP="006A4360">
      <w:pPr>
        <w:spacing w:line="276" w:lineRule="auto"/>
        <w:jc w:val="center"/>
        <w:outlineLvl w:val="0"/>
        <w:rPr>
          <w:rFonts w:ascii="Arial" w:hAnsi="Arial" w:cs="Arial"/>
          <w:b/>
          <w:color w:val="000000" w:themeColor="text1"/>
          <w:lang w:val="lt-LT"/>
        </w:rPr>
      </w:pPr>
      <w:r w:rsidRPr="00824983">
        <w:rPr>
          <w:rFonts w:ascii="Arial" w:hAnsi="Arial" w:cs="Arial"/>
          <w:b/>
          <w:color w:val="000000" w:themeColor="text1"/>
          <w:lang w:val="lt-LT"/>
        </w:rPr>
        <w:lastRenderedPageBreak/>
        <w:t>AIŠKINAMASIS RAŠTAS</w:t>
      </w:r>
    </w:p>
    <w:p w14:paraId="0412DDA4" w14:textId="076C2A87" w:rsidR="00CF6330" w:rsidRPr="00CF6330" w:rsidRDefault="00CF6330" w:rsidP="006A4360">
      <w:pPr>
        <w:pStyle w:val="statymopavad"/>
        <w:spacing w:after="240" w:line="276" w:lineRule="auto"/>
        <w:ind w:firstLine="0"/>
        <w:rPr>
          <w:rFonts w:ascii="Arial" w:hAnsi="Arial" w:cs="Arial"/>
          <w:b/>
          <w:caps w:val="0"/>
          <w:szCs w:val="24"/>
        </w:rPr>
      </w:pPr>
      <w:r w:rsidRPr="00CF6330">
        <w:rPr>
          <w:rFonts w:ascii="Arial" w:hAnsi="Arial" w:cs="Arial"/>
          <w:b/>
          <w:caps w:val="0"/>
          <w:szCs w:val="24"/>
        </w:rPr>
        <w:t xml:space="preserve">DĖL </w:t>
      </w:r>
      <w:r w:rsidR="0012024A">
        <w:rPr>
          <w:rFonts w:ascii="Arial" w:hAnsi="Arial" w:cs="Arial"/>
          <w:b/>
          <w:caps w:val="0"/>
          <w:szCs w:val="24"/>
        </w:rPr>
        <w:t>TAR</w:t>
      </w:r>
      <w:r w:rsidR="00DD4B72">
        <w:rPr>
          <w:rFonts w:ascii="Arial" w:hAnsi="Arial" w:cs="Arial"/>
          <w:b/>
          <w:caps w:val="0"/>
          <w:szCs w:val="24"/>
        </w:rPr>
        <w:t>Y</w:t>
      </w:r>
      <w:r w:rsidR="0012024A">
        <w:rPr>
          <w:rFonts w:ascii="Arial" w:hAnsi="Arial" w:cs="Arial"/>
          <w:b/>
          <w:caps w:val="0"/>
          <w:szCs w:val="24"/>
        </w:rPr>
        <w:t xml:space="preserve">BOS SPRENDIMO „DĖL </w:t>
      </w:r>
      <w:r w:rsidR="00DD4B72">
        <w:rPr>
          <w:rFonts w:ascii="Arial" w:hAnsi="Arial" w:cs="Arial"/>
          <w:b/>
          <w:caps w:val="0"/>
          <w:szCs w:val="24"/>
        </w:rPr>
        <w:t xml:space="preserve">VIENKARTINĖS </w:t>
      </w:r>
      <w:r w:rsidR="00EC5E7A">
        <w:rPr>
          <w:rFonts w:ascii="Arial" w:hAnsi="Arial" w:cs="Arial"/>
          <w:b/>
          <w:caps w:val="0"/>
          <w:szCs w:val="24"/>
        </w:rPr>
        <w:t>VIETINĖS RINKLIAVOS UŽ NIŠOS SKYRIMĄ</w:t>
      </w:r>
      <w:r w:rsidRPr="00CF6330">
        <w:rPr>
          <w:rFonts w:ascii="Arial" w:hAnsi="Arial" w:cs="Arial"/>
          <w:b/>
          <w:caps w:val="0"/>
          <w:szCs w:val="24"/>
        </w:rPr>
        <w:t xml:space="preserve"> KLAIPĖDOS RAJONO SAVIVALDYBĖS </w:t>
      </w:r>
      <w:r w:rsidR="00EC5E7A">
        <w:rPr>
          <w:rFonts w:ascii="Arial" w:hAnsi="Arial" w:cs="Arial"/>
          <w:b/>
          <w:caps w:val="0"/>
          <w:szCs w:val="24"/>
        </w:rPr>
        <w:t>BIUDŽETO LĖŠOMIS ĮRENGTAME KOLUM</w:t>
      </w:r>
      <w:r w:rsidR="00DD4B72">
        <w:rPr>
          <w:rFonts w:ascii="Arial" w:hAnsi="Arial" w:cs="Arial"/>
          <w:b/>
          <w:caps w:val="0"/>
          <w:szCs w:val="24"/>
        </w:rPr>
        <w:t>B</w:t>
      </w:r>
      <w:r w:rsidR="00EC5E7A">
        <w:rPr>
          <w:rFonts w:ascii="Arial" w:hAnsi="Arial" w:cs="Arial"/>
          <w:b/>
          <w:caps w:val="0"/>
          <w:szCs w:val="24"/>
        </w:rPr>
        <w:t xml:space="preserve">ARIUME NUOSTATŲ </w:t>
      </w:r>
      <w:r w:rsidRPr="00CF6330">
        <w:rPr>
          <w:rFonts w:ascii="Arial" w:hAnsi="Arial" w:cs="Arial"/>
          <w:b/>
          <w:caps w:val="0"/>
          <w:szCs w:val="24"/>
        </w:rPr>
        <w:t>PATVIRTINIMO</w:t>
      </w:r>
      <w:r w:rsidR="0012024A">
        <w:rPr>
          <w:rFonts w:ascii="Arial" w:hAnsi="Arial" w:cs="Arial"/>
          <w:b/>
          <w:caps w:val="0"/>
          <w:szCs w:val="24"/>
        </w:rPr>
        <w:t>“ PROJEKTO</w:t>
      </w:r>
    </w:p>
    <w:p w14:paraId="4310815A" w14:textId="42BBA21D" w:rsidR="00A975DA" w:rsidRPr="00B55E9E" w:rsidRDefault="00A975DA" w:rsidP="00B55E9E">
      <w:pPr>
        <w:spacing w:after="240" w:line="276" w:lineRule="auto"/>
        <w:jc w:val="center"/>
        <w:rPr>
          <w:rFonts w:ascii="Arial" w:hAnsi="Arial" w:cs="Arial"/>
          <w:lang w:val="lt-LT"/>
        </w:rPr>
      </w:pPr>
      <w:r w:rsidRPr="00B55E9E">
        <w:rPr>
          <w:rFonts w:ascii="Arial" w:hAnsi="Arial" w:cs="Arial"/>
          <w:lang w:val="lt-LT"/>
        </w:rPr>
        <w:t>202</w:t>
      </w:r>
      <w:r w:rsidR="002757D0" w:rsidRPr="00B55E9E">
        <w:rPr>
          <w:rFonts w:ascii="Arial" w:hAnsi="Arial" w:cs="Arial"/>
          <w:lang w:val="lt-LT"/>
        </w:rPr>
        <w:t>6</w:t>
      </w:r>
      <w:r w:rsidRPr="00B55E9E">
        <w:rPr>
          <w:rFonts w:ascii="Arial" w:hAnsi="Arial" w:cs="Arial"/>
          <w:lang w:val="lt-LT"/>
        </w:rPr>
        <w:t xml:space="preserve"> m. </w:t>
      </w:r>
      <w:r w:rsidR="00B075CA" w:rsidRPr="00B55E9E">
        <w:rPr>
          <w:rFonts w:ascii="Arial" w:hAnsi="Arial" w:cs="Arial"/>
          <w:lang w:val="lt-LT"/>
        </w:rPr>
        <w:t xml:space="preserve">liepos 17 </w:t>
      </w:r>
      <w:r w:rsidRPr="00B55E9E">
        <w:rPr>
          <w:rFonts w:ascii="Arial" w:hAnsi="Arial" w:cs="Arial"/>
          <w:lang w:val="lt-LT"/>
        </w:rPr>
        <w:t>d.</w:t>
      </w:r>
    </w:p>
    <w:p w14:paraId="3CAA8D88" w14:textId="231FF444" w:rsidR="001C7FA2" w:rsidRPr="00824983" w:rsidRDefault="001C7FA2" w:rsidP="006A4360">
      <w:pPr>
        <w:spacing w:line="276" w:lineRule="auto"/>
        <w:jc w:val="both"/>
        <w:rPr>
          <w:rFonts w:ascii="Arial" w:hAnsi="Arial" w:cs="Arial"/>
          <w:b/>
          <w:color w:val="000000" w:themeColor="text1"/>
          <w:lang w:val="lt-LT"/>
        </w:rPr>
      </w:pPr>
      <w:r w:rsidRPr="00824983">
        <w:rPr>
          <w:rFonts w:ascii="Arial" w:hAnsi="Arial" w:cs="Arial"/>
          <w:b/>
          <w:color w:val="000000" w:themeColor="text1"/>
          <w:lang w:val="lt-LT"/>
        </w:rPr>
        <w:t>1. Parengto sprendimo projekto tikslai, uždaviniai</w:t>
      </w:r>
      <w:r w:rsidR="00CA469F" w:rsidRPr="00824983">
        <w:rPr>
          <w:rFonts w:ascii="Arial" w:hAnsi="Arial" w:cs="Arial"/>
          <w:b/>
          <w:color w:val="000000" w:themeColor="text1"/>
          <w:lang w:val="lt-LT"/>
        </w:rPr>
        <w:t xml:space="preserve"> </w:t>
      </w:r>
      <w:r w:rsidR="00CA469F" w:rsidRPr="00824983">
        <w:rPr>
          <w:rFonts w:ascii="Arial" w:hAnsi="Arial" w:cs="Arial"/>
          <w:b/>
          <w:bCs/>
          <w:color w:val="000000" w:themeColor="text1"/>
          <w:lang w:val="lt-LT"/>
        </w:rPr>
        <w:t xml:space="preserve">(ko </w:t>
      </w:r>
      <w:r w:rsidR="00A77E29" w:rsidRPr="00824983">
        <w:rPr>
          <w:rFonts w:ascii="Arial" w:hAnsi="Arial" w:cs="Arial"/>
          <w:b/>
          <w:bCs/>
          <w:color w:val="000000" w:themeColor="text1"/>
          <w:lang w:val="lt-LT"/>
        </w:rPr>
        <w:t xml:space="preserve">šiuo </w:t>
      </w:r>
      <w:r w:rsidR="00CA469F" w:rsidRPr="00824983">
        <w:rPr>
          <w:rFonts w:ascii="Arial" w:hAnsi="Arial" w:cs="Arial"/>
          <w:b/>
          <w:bCs/>
          <w:color w:val="000000" w:themeColor="text1"/>
          <w:lang w:val="lt-LT"/>
        </w:rPr>
        <w:t>sprendim</w:t>
      </w:r>
      <w:r w:rsidR="00A77E29" w:rsidRPr="00824983">
        <w:rPr>
          <w:rFonts w:ascii="Arial" w:hAnsi="Arial" w:cs="Arial"/>
          <w:b/>
          <w:bCs/>
          <w:color w:val="000000" w:themeColor="text1"/>
          <w:lang w:val="lt-LT"/>
        </w:rPr>
        <w:t>u</w:t>
      </w:r>
      <w:r w:rsidR="00CA469F" w:rsidRPr="00824983">
        <w:rPr>
          <w:rFonts w:ascii="Arial" w:hAnsi="Arial" w:cs="Arial"/>
          <w:b/>
          <w:bCs/>
          <w:color w:val="000000" w:themeColor="text1"/>
          <w:lang w:val="lt-LT"/>
        </w:rPr>
        <w:t xml:space="preserve"> norima pasiekti):</w:t>
      </w:r>
      <w:r w:rsidR="00B96590" w:rsidRPr="00824983">
        <w:rPr>
          <w:rFonts w:ascii="Arial" w:hAnsi="Arial" w:cs="Arial"/>
          <w:b/>
          <w:lang w:val="lt-LT"/>
        </w:rPr>
        <w:t xml:space="preserve"> </w:t>
      </w:r>
    </w:p>
    <w:p w14:paraId="5581A2A8" w14:textId="4D294172" w:rsidR="006116C3" w:rsidRDefault="00A77E29" w:rsidP="006A4360">
      <w:pPr>
        <w:spacing w:line="276" w:lineRule="auto"/>
        <w:ind w:firstLine="426"/>
        <w:jc w:val="both"/>
        <w:rPr>
          <w:rFonts w:ascii="Arial" w:hAnsi="Arial" w:cs="Arial"/>
          <w:lang w:val="lt-LT" w:eastAsia="lt-LT"/>
        </w:rPr>
      </w:pPr>
      <w:r w:rsidRPr="00824983">
        <w:rPr>
          <w:rFonts w:ascii="Arial" w:hAnsi="Arial" w:cs="Arial"/>
          <w:color w:val="000000" w:themeColor="text1"/>
          <w:lang w:val="lt-LT"/>
        </w:rPr>
        <w:t xml:space="preserve">Tikslas </w:t>
      </w:r>
      <w:r w:rsidR="0012024A">
        <w:rPr>
          <w:rFonts w:ascii="Arial" w:hAnsi="Arial" w:cs="Arial"/>
          <w:color w:val="000000" w:themeColor="text1"/>
          <w:lang w:val="lt-LT"/>
        </w:rPr>
        <w:t>–</w:t>
      </w:r>
      <w:r w:rsidRPr="00824983">
        <w:rPr>
          <w:rFonts w:ascii="Arial" w:hAnsi="Arial" w:cs="Arial"/>
          <w:color w:val="000000" w:themeColor="text1"/>
          <w:lang w:val="lt-LT"/>
        </w:rPr>
        <w:t xml:space="preserve"> </w:t>
      </w:r>
      <w:r w:rsidR="006116C3">
        <w:rPr>
          <w:rFonts w:ascii="Arial" w:hAnsi="Arial" w:cs="Arial"/>
          <w:lang w:val="lt-LT" w:eastAsia="lt-LT"/>
        </w:rPr>
        <w:t xml:space="preserve">patvirtinti </w:t>
      </w:r>
      <w:r w:rsidR="00DD4B72">
        <w:rPr>
          <w:rFonts w:ascii="Arial" w:hAnsi="Arial" w:cs="Arial"/>
          <w:lang w:val="lt-LT" w:eastAsia="lt-LT"/>
        </w:rPr>
        <w:t>Vienkartinės  v</w:t>
      </w:r>
      <w:r w:rsidR="0012024A">
        <w:rPr>
          <w:rFonts w:ascii="Arial" w:hAnsi="Arial" w:cs="Arial"/>
          <w:lang w:val="lt-LT" w:eastAsia="lt-LT"/>
        </w:rPr>
        <w:t>ietin</w:t>
      </w:r>
      <w:r w:rsidR="006116C3">
        <w:rPr>
          <w:rFonts w:ascii="Arial" w:hAnsi="Arial" w:cs="Arial"/>
          <w:lang w:val="lt-LT" w:eastAsia="lt-LT"/>
        </w:rPr>
        <w:t>ės</w:t>
      </w:r>
      <w:r w:rsidR="0012024A">
        <w:rPr>
          <w:rFonts w:ascii="Arial" w:hAnsi="Arial" w:cs="Arial"/>
          <w:lang w:val="lt-LT" w:eastAsia="lt-LT"/>
        </w:rPr>
        <w:t xml:space="preserve"> rinkliav</w:t>
      </w:r>
      <w:r w:rsidR="006116C3">
        <w:rPr>
          <w:rFonts w:ascii="Arial" w:hAnsi="Arial" w:cs="Arial"/>
          <w:lang w:val="lt-LT" w:eastAsia="lt-LT"/>
        </w:rPr>
        <w:t>os</w:t>
      </w:r>
      <w:r w:rsidR="0012024A">
        <w:rPr>
          <w:rFonts w:ascii="Arial" w:hAnsi="Arial" w:cs="Arial"/>
          <w:lang w:val="lt-LT" w:eastAsia="lt-LT"/>
        </w:rPr>
        <w:t xml:space="preserve"> už nišos skyrimą Klaipėdos rajono savivaldybės biudžeto lėšomis įrengtame kolumbariume</w:t>
      </w:r>
      <w:r w:rsidR="003E1A4D">
        <w:rPr>
          <w:rFonts w:ascii="Arial" w:hAnsi="Arial" w:cs="Arial"/>
          <w:lang w:val="lt-LT" w:eastAsia="lt-LT"/>
        </w:rPr>
        <w:t xml:space="preserve"> nuostatus (toliau – Nuostatai)</w:t>
      </w:r>
      <w:r w:rsidR="006116C3">
        <w:rPr>
          <w:rFonts w:ascii="Arial" w:hAnsi="Arial" w:cs="Arial"/>
          <w:lang w:val="lt-LT" w:eastAsia="lt-LT"/>
        </w:rPr>
        <w:t>.</w:t>
      </w:r>
    </w:p>
    <w:p w14:paraId="21E985A6" w14:textId="2AB56E53" w:rsidR="0012024A" w:rsidRPr="000F4852" w:rsidRDefault="006116C3" w:rsidP="006A4360">
      <w:pPr>
        <w:spacing w:line="276" w:lineRule="auto"/>
        <w:ind w:firstLine="426"/>
        <w:jc w:val="both"/>
        <w:rPr>
          <w:lang w:val="lt-LT"/>
        </w:rPr>
      </w:pPr>
      <w:r w:rsidRPr="000878FB">
        <w:rPr>
          <w:rFonts w:ascii="Arial" w:hAnsi="Arial" w:cs="Arial"/>
          <w:color w:val="000000" w:themeColor="text1"/>
          <w:lang w:val="lt-LT"/>
        </w:rPr>
        <w:t xml:space="preserve">Sprendimo projekto uždavinys – priimti sprendimą dėl </w:t>
      </w:r>
      <w:r w:rsidR="00DD4B72">
        <w:rPr>
          <w:rFonts w:ascii="Arial" w:hAnsi="Arial" w:cs="Arial"/>
          <w:color w:val="000000" w:themeColor="text1"/>
          <w:lang w:val="lt-LT"/>
        </w:rPr>
        <w:t>V</w:t>
      </w:r>
      <w:r w:rsidR="003E1A4D">
        <w:rPr>
          <w:rFonts w:ascii="Arial" w:hAnsi="Arial" w:cs="Arial"/>
          <w:color w:val="000000" w:themeColor="text1"/>
          <w:lang w:val="lt-LT"/>
        </w:rPr>
        <w:t xml:space="preserve">ienkartinės vietinės rinkliavos dydžio už nišos skyrimą Klaipėdos rajono savivaldybės biudžeto lėšomis po 2026 m. liepos </w:t>
      </w:r>
      <w:r w:rsidR="00DD4B72">
        <w:rPr>
          <w:rFonts w:ascii="Arial" w:hAnsi="Arial" w:cs="Arial"/>
          <w:color w:val="000000" w:themeColor="text1"/>
          <w:lang w:val="lt-LT"/>
        </w:rPr>
        <w:t xml:space="preserve">1 </w:t>
      </w:r>
      <w:r w:rsidR="003E1A4D">
        <w:rPr>
          <w:rFonts w:ascii="Arial" w:hAnsi="Arial" w:cs="Arial"/>
          <w:color w:val="000000" w:themeColor="text1"/>
          <w:lang w:val="lt-LT"/>
        </w:rPr>
        <w:t>d. įrengtame kolumbariume nustatymo ir taikymo.</w:t>
      </w:r>
    </w:p>
    <w:p w14:paraId="2CD654CE" w14:textId="4FE047F7" w:rsidR="00A77E29" w:rsidRPr="00824983" w:rsidRDefault="003E1A4D" w:rsidP="006A4360">
      <w:pPr>
        <w:spacing w:line="276" w:lineRule="auto"/>
        <w:jc w:val="both"/>
        <w:rPr>
          <w:rFonts w:ascii="Arial" w:hAnsi="Arial" w:cs="Arial"/>
          <w:b/>
          <w:bCs/>
          <w:lang w:val="lt-LT"/>
        </w:rPr>
      </w:pPr>
      <w:r>
        <w:rPr>
          <w:rFonts w:ascii="Arial" w:hAnsi="Arial" w:cs="Arial"/>
          <w:b/>
          <w:bCs/>
          <w:lang w:val="fi-FI"/>
        </w:rPr>
        <w:t xml:space="preserve">2. </w:t>
      </w:r>
      <w:r w:rsidR="00A77E29" w:rsidRPr="00824983">
        <w:rPr>
          <w:rFonts w:ascii="Arial" w:hAnsi="Arial" w:cs="Arial"/>
          <w:b/>
          <w:bCs/>
          <w:lang w:val="fi-FI"/>
        </w:rPr>
        <w:t>Kaip šiuo metu yra teisiškai reglamentuojami projekte aptariami klausimai:</w:t>
      </w:r>
    </w:p>
    <w:p w14:paraId="4FC632FA" w14:textId="4A108589" w:rsidR="00167AE7" w:rsidRDefault="00A77E29" w:rsidP="006A4360">
      <w:pPr>
        <w:spacing w:line="276" w:lineRule="auto"/>
        <w:ind w:firstLine="426"/>
        <w:jc w:val="both"/>
        <w:rPr>
          <w:rFonts w:ascii="Arial" w:hAnsi="Arial" w:cs="Arial"/>
          <w:lang w:val="lt-LT" w:eastAsia="lt-LT"/>
        </w:rPr>
      </w:pPr>
      <w:r w:rsidRPr="00824983">
        <w:rPr>
          <w:rFonts w:ascii="Arial" w:hAnsi="Arial" w:cs="Arial"/>
          <w:lang w:val="lt-LT" w:eastAsia="lt-LT"/>
        </w:rPr>
        <w:t xml:space="preserve">Lietuvos Respublikos vietos savivaldos įstatymo </w:t>
      </w:r>
      <w:r w:rsidR="000F7A55" w:rsidRPr="00824983">
        <w:rPr>
          <w:rFonts w:ascii="Arial" w:hAnsi="Arial" w:cs="Arial"/>
          <w:lang w:val="lt-LT" w:eastAsia="lt-LT"/>
        </w:rPr>
        <w:t xml:space="preserve">6 straipsnio </w:t>
      </w:r>
      <w:r w:rsidR="000F7A55" w:rsidRPr="00824983">
        <w:rPr>
          <w:rFonts w:ascii="Arial" w:hAnsi="Arial" w:cs="Arial"/>
          <w:color w:val="000000"/>
          <w:lang w:val="lt-LT"/>
        </w:rPr>
        <w:t xml:space="preserve">2 punkte </w:t>
      </w:r>
      <w:r w:rsidR="00167AE7">
        <w:rPr>
          <w:rFonts w:ascii="Arial" w:hAnsi="Arial" w:cs="Arial"/>
          <w:color w:val="000000"/>
          <w:lang w:val="lt-LT"/>
        </w:rPr>
        <w:t xml:space="preserve"> </w:t>
      </w:r>
      <w:r w:rsidR="000F7A55" w:rsidRPr="00824983">
        <w:rPr>
          <w:rFonts w:ascii="Arial" w:hAnsi="Arial" w:cs="Arial"/>
          <w:lang w:val="lt-LT" w:eastAsia="lt-LT"/>
        </w:rPr>
        <w:t>numatyta, kad savarankiškosioms savivaldybių funkcijoms priskiriamas</w:t>
      </w:r>
      <w:r w:rsidR="000F7A55" w:rsidRPr="00824983">
        <w:rPr>
          <w:rFonts w:ascii="Arial" w:hAnsi="Arial" w:cs="Arial"/>
          <w:color w:val="000000"/>
          <w:lang w:val="lt-LT"/>
        </w:rPr>
        <w:t xml:space="preserve"> </w:t>
      </w:r>
      <w:r w:rsidR="00167AE7" w:rsidRPr="00167AE7">
        <w:rPr>
          <w:rFonts w:ascii="Arial" w:hAnsi="Arial" w:cs="Arial"/>
          <w:color w:val="000000"/>
          <w:lang w:val="lt-LT"/>
        </w:rPr>
        <w:t>vietinių rinkliavų nustatymas;</w:t>
      </w:r>
      <w:r w:rsidR="00167AE7">
        <w:rPr>
          <w:rFonts w:ascii="Arial" w:hAnsi="Arial" w:cs="Arial"/>
          <w:color w:val="000000"/>
          <w:lang w:val="lt-LT"/>
        </w:rPr>
        <w:t xml:space="preserve"> 41 numatyta, </w:t>
      </w:r>
      <w:r w:rsidR="00167AE7" w:rsidRPr="00824983">
        <w:rPr>
          <w:rFonts w:ascii="Arial" w:hAnsi="Arial" w:cs="Arial"/>
          <w:lang w:val="lt-LT" w:eastAsia="lt-LT"/>
        </w:rPr>
        <w:t>kad savarankiškosioms savivaldybių funkcijoms priskiriamas</w:t>
      </w:r>
      <w:r w:rsidR="00167AE7">
        <w:rPr>
          <w:rFonts w:ascii="Arial" w:hAnsi="Arial" w:cs="Arial"/>
          <w:lang w:val="lt-LT" w:eastAsia="lt-LT"/>
        </w:rPr>
        <w:t xml:space="preserve"> </w:t>
      </w:r>
      <w:r w:rsidR="00167AE7" w:rsidRPr="00167AE7">
        <w:rPr>
          <w:rFonts w:ascii="Arial" w:hAnsi="Arial" w:cs="Arial"/>
          <w:lang w:val="lt-LT" w:eastAsia="lt-LT"/>
        </w:rPr>
        <w:t>ritualinių paslaugų teikimo užtikrinimas ir kapinių priežiūros organizavimas</w:t>
      </w:r>
      <w:r w:rsidR="00167AE7">
        <w:rPr>
          <w:rFonts w:ascii="Arial" w:hAnsi="Arial" w:cs="Arial"/>
          <w:lang w:val="lt-LT" w:eastAsia="lt-LT"/>
        </w:rPr>
        <w:t>.</w:t>
      </w:r>
    </w:p>
    <w:p w14:paraId="2818BD11" w14:textId="5C12940A" w:rsidR="00A77E29" w:rsidRDefault="00A77E29" w:rsidP="006A4360">
      <w:pPr>
        <w:spacing w:line="276" w:lineRule="auto"/>
        <w:ind w:firstLine="426"/>
        <w:jc w:val="both"/>
        <w:rPr>
          <w:rFonts w:ascii="Arial" w:hAnsi="Arial" w:cs="Arial"/>
          <w:color w:val="000000"/>
          <w:lang w:val="lt-LT"/>
        </w:rPr>
      </w:pPr>
      <w:r w:rsidRPr="00824983">
        <w:rPr>
          <w:rFonts w:ascii="Arial" w:hAnsi="Arial" w:cs="Arial"/>
          <w:color w:val="000000"/>
          <w:lang w:val="lt-LT"/>
        </w:rPr>
        <w:t>15 straipsnio 4 dalyje įtvirtinta, kad  jeigu teisės aktuose yra nustatyta papildomų įgaliojimų savivaldybei, sprendimų dėl tokių įgaliojimų vykdymo priėmimo iniciatyva, neperžengiant nustatytų įgaliojimų, priklauso savivaldybės tarybai.</w:t>
      </w:r>
    </w:p>
    <w:p w14:paraId="04501EED" w14:textId="56D4D0DA" w:rsidR="00D52080" w:rsidRDefault="00D52080" w:rsidP="006A4360">
      <w:pPr>
        <w:spacing w:line="276" w:lineRule="auto"/>
        <w:ind w:firstLine="426"/>
        <w:jc w:val="both"/>
        <w:rPr>
          <w:rFonts w:ascii="Arial" w:hAnsi="Arial" w:cs="Arial"/>
          <w:lang w:val="lt-LT" w:eastAsia="lt-LT"/>
        </w:rPr>
      </w:pPr>
      <w:r w:rsidRPr="00CF6330">
        <w:rPr>
          <w:rFonts w:ascii="Arial" w:hAnsi="Arial" w:cs="Arial"/>
          <w:lang w:val="lt-LT" w:eastAsia="lt-LT"/>
        </w:rPr>
        <w:t xml:space="preserve">Lietuvos Respublikos žmonių palaikų laidojimo įstatymo </w:t>
      </w:r>
      <w:r w:rsidRPr="00235CE7">
        <w:rPr>
          <w:rFonts w:ascii="Arial" w:hAnsi="Arial" w:cs="Arial"/>
          <w:lang w:val="lt-LT" w:eastAsia="lt-LT"/>
        </w:rPr>
        <w:t xml:space="preserve">25 straipsnio </w:t>
      </w:r>
      <w:r>
        <w:rPr>
          <w:rFonts w:ascii="Arial" w:hAnsi="Arial" w:cs="Arial"/>
          <w:lang w:val="lt-LT" w:eastAsia="lt-LT"/>
        </w:rPr>
        <w:t>1 dalis nurodo, kad k</w:t>
      </w:r>
      <w:r w:rsidRPr="00D52080">
        <w:rPr>
          <w:rFonts w:ascii="Arial" w:hAnsi="Arial" w:cs="Arial"/>
          <w:lang w:val="lt-LT" w:eastAsia="lt-LT"/>
        </w:rPr>
        <w:t>apinėse kapavietės skiriamos neatlygintinai. Už savivaldybės biudžeto lėšomis įrengto kolumbariumo nišos skyrimą mokama savivaldybės tarybos nustatyto dydžio vienkartinė vietinė rinkliava</w:t>
      </w:r>
      <w:r>
        <w:rPr>
          <w:rFonts w:ascii="Arial" w:hAnsi="Arial" w:cs="Arial"/>
          <w:lang w:val="lt-LT" w:eastAsia="lt-LT"/>
        </w:rPr>
        <w:t xml:space="preserve"> (</w:t>
      </w:r>
      <w:r w:rsidRPr="00D52080">
        <w:rPr>
          <w:rFonts w:ascii="Arial" w:hAnsi="Arial" w:cs="Arial"/>
          <w:i/>
          <w:iCs/>
          <w:lang w:val="lt-LT" w:eastAsia="lt-LT"/>
        </w:rPr>
        <w:t xml:space="preserve">Įstatymo 25 straipsnio 1 dalies nuostatos taikomos po 2026 m. liepos 1 d. savivaldybės biudžeto lėšomis įrengtiems naujiems </w:t>
      </w:r>
      <w:proofErr w:type="spellStart"/>
      <w:r w:rsidRPr="00D52080">
        <w:rPr>
          <w:rFonts w:ascii="Arial" w:hAnsi="Arial" w:cs="Arial"/>
          <w:i/>
          <w:iCs/>
          <w:lang w:val="lt-LT" w:eastAsia="lt-LT"/>
        </w:rPr>
        <w:t>kolumbariumams</w:t>
      </w:r>
      <w:proofErr w:type="spellEnd"/>
      <w:r>
        <w:rPr>
          <w:rFonts w:ascii="Arial" w:hAnsi="Arial" w:cs="Arial"/>
          <w:i/>
          <w:iCs/>
          <w:lang w:val="lt-LT" w:eastAsia="lt-LT"/>
        </w:rPr>
        <w:t>)</w:t>
      </w:r>
      <w:r w:rsidRPr="00D52080">
        <w:rPr>
          <w:rFonts w:ascii="Arial" w:hAnsi="Arial" w:cs="Arial"/>
          <w:lang w:val="lt-LT" w:eastAsia="lt-LT"/>
        </w:rPr>
        <w:t>.</w:t>
      </w:r>
    </w:p>
    <w:p w14:paraId="6F4D312C" w14:textId="719BAD80" w:rsidR="00DD4B72" w:rsidRPr="00A0487B" w:rsidRDefault="00DD4B72" w:rsidP="006A4360">
      <w:pPr>
        <w:spacing w:line="276" w:lineRule="auto"/>
        <w:ind w:firstLine="426"/>
        <w:jc w:val="both"/>
        <w:rPr>
          <w:rFonts w:ascii="Arial" w:hAnsi="Arial" w:cs="Arial"/>
          <w:lang w:val="lt-LT" w:eastAsia="lt-LT"/>
        </w:rPr>
      </w:pPr>
      <w:r w:rsidRPr="00A0487B">
        <w:rPr>
          <w:rFonts w:ascii="Arial" w:hAnsi="Arial" w:cs="Arial"/>
          <w:lang w:val="lt-LT" w:eastAsia="lt-LT"/>
        </w:rPr>
        <w:t>Lietuvos Respublikos rinkliavų įstatymo 11 straipsnio 1 dalies 14 punktas sako, kad</w:t>
      </w:r>
      <w:r w:rsidR="00A0487B" w:rsidRPr="00A0487B">
        <w:rPr>
          <w:rFonts w:ascii="Arial" w:hAnsi="Arial" w:cs="Arial"/>
          <w:color w:val="000000"/>
          <w:lang w:val="lt-LT"/>
        </w:rPr>
        <w:t xml:space="preserve"> Savivaldybės taryba turi teisę savivaldybės teritorijoje nustatyti vietines rinkliavas už skiriamą savivaldybės biudžeto lėšomis įrengto kolumbariumo nišą.</w:t>
      </w:r>
    </w:p>
    <w:p w14:paraId="6A109D34" w14:textId="235B0118" w:rsidR="000C5C04" w:rsidRPr="00824983" w:rsidRDefault="000C5C04" w:rsidP="006A4360">
      <w:pPr>
        <w:pStyle w:val="Sraopastraipa"/>
        <w:numPr>
          <w:ilvl w:val="0"/>
          <w:numId w:val="5"/>
        </w:numPr>
        <w:spacing w:line="276" w:lineRule="auto"/>
        <w:ind w:left="284" w:hanging="284"/>
        <w:jc w:val="both"/>
        <w:rPr>
          <w:rFonts w:ascii="Arial" w:hAnsi="Arial" w:cs="Arial"/>
          <w:b/>
          <w:lang w:val="lt-LT"/>
        </w:rPr>
      </w:pPr>
      <w:r w:rsidRPr="00824983">
        <w:rPr>
          <w:rFonts w:ascii="Arial" w:hAnsi="Arial" w:cs="Arial"/>
          <w:b/>
          <w:lang w:val="lt-LT"/>
        </w:rPr>
        <w:t>Kokios siūlomos naujos teisinio reguliavimo nuostatos ir kokių teigiamų rezultatų laukiama:</w:t>
      </w:r>
    </w:p>
    <w:p w14:paraId="6EB7F85B" w14:textId="3304B911" w:rsidR="00D4420B" w:rsidRPr="00E30682" w:rsidRDefault="00D4068A" w:rsidP="006A4360">
      <w:pPr>
        <w:spacing w:line="276" w:lineRule="auto"/>
        <w:ind w:firstLine="426"/>
        <w:jc w:val="both"/>
        <w:rPr>
          <w:rFonts w:ascii="Arial" w:hAnsi="Arial" w:cs="Arial"/>
          <w:lang w:val="lt-LT" w:eastAsia="lt-LT"/>
        </w:rPr>
      </w:pPr>
      <w:r w:rsidRPr="00824983">
        <w:rPr>
          <w:rFonts w:ascii="Arial" w:hAnsi="Arial" w:cs="Arial"/>
          <w:color w:val="000000" w:themeColor="text1"/>
          <w:lang w:val="lt-LT"/>
        </w:rPr>
        <w:t xml:space="preserve">Patvirtinus </w:t>
      </w:r>
      <w:r w:rsidR="00063CB1" w:rsidRPr="00824983">
        <w:rPr>
          <w:rFonts w:ascii="Arial" w:hAnsi="Arial" w:cs="Arial"/>
          <w:color w:val="000000" w:themeColor="text1"/>
          <w:lang w:val="lt-LT"/>
        </w:rPr>
        <w:t xml:space="preserve">parengtą sprendimo projektą, būtų </w:t>
      </w:r>
      <w:r w:rsidR="00167AE7">
        <w:rPr>
          <w:rFonts w:ascii="Arial" w:hAnsi="Arial" w:cs="Arial"/>
          <w:color w:val="000000" w:themeColor="text1"/>
          <w:lang w:val="lt-LT"/>
        </w:rPr>
        <w:t>nustatytas vienkartinės vietinės rinkliavos dydis už žmogaus palaikų (urnos) laidojimą kolumbariumo, įrengto Savivaldybės biudžeto lėšomis po 2026 m. liepos 1 d., nišoje</w:t>
      </w:r>
      <w:r w:rsidR="00D52080">
        <w:rPr>
          <w:rFonts w:ascii="Arial" w:hAnsi="Arial" w:cs="Arial"/>
          <w:color w:val="000000" w:themeColor="text1"/>
          <w:lang w:val="lt-LT"/>
        </w:rPr>
        <w:t xml:space="preserve"> ir vietinės rinkliavos taikymo tvarka.</w:t>
      </w:r>
    </w:p>
    <w:p w14:paraId="41F7C7CF" w14:textId="718CD848" w:rsidR="00900CE6" w:rsidRPr="00824983" w:rsidRDefault="00E82162" w:rsidP="006A4360">
      <w:pPr>
        <w:spacing w:line="276" w:lineRule="auto"/>
        <w:jc w:val="both"/>
        <w:rPr>
          <w:rFonts w:ascii="Arial" w:hAnsi="Arial" w:cs="Arial"/>
          <w:b/>
          <w:color w:val="000000" w:themeColor="text1"/>
          <w:lang w:val="lt-LT"/>
        </w:rPr>
      </w:pPr>
      <w:r w:rsidRPr="00824983">
        <w:rPr>
          <w:rFonts w:ascii="Arial" w:hAnsi="Arial" w:cs="Arial"/>
          <w:b/>
          <w:bCs/>
          <w:color w:val="000000" w:themeColor="text1"/>
          <w:lang w:val="lt-LT"/>
        </w:rPr>
        <w:t>4.</w:t>
      </w:r>
      <w:r w:rsidRPr="00824983">
        <w:rPr>
          <w:rFonts w:ascii="Arial" w:hAnsi="Arial" w:cs="Arial"/>
          <w:color w:val="000000" w:themeColor="text1"/>
          <w:lang w:val="lt-LT"/>
        </w:rPr>
        <w:t xml:space="preserve"> </w:t>
      </w:r>
      <w:r w:rsidR="001C7FA2" w:rsidRPr="00824983">
        <w:rPr>
          <w:rFonts w:ascii="Arial" w:hAnsi="Arial" w:cs="Arial"/>
          <w:b/>
          <w:color w:val="000000" w:themeColor="text1"/>
          <w:lang w:val="lt-LT"/>
        </w:rPr>
        <w:t>Galimos neigiamos pasekmės priėmus siūlomą Savivaldybės tarybos sprendim</w:t>
      </w:r>
      <w:r w:rsidR="00C0791C">
        <w:rPr>
          <w:rFonts w:ascii="Arial" w:hAnsi="Arial" w:cs="Arial"/>
          <w:b/>
          <w:color w:val="000000" w:themeColor="text1"/>
          <w:lang w:val="lt-LT"/>
        </w:rPr>
        <w:t>ą</w:t>
      </w:r>
      <w:r w:rsidR="001C7FA2" w:rsidRPr="00824983">
        <w:rPr>
          <w:rFonts w:ascii="Arial" w:hAnsi="Arial" w:cs="Arial"/>
          <w:b/>
          <w:color w:val="000000" w:themeColor="text1"/>
          <w:lang w:val="lt-LT"/>
        </w:rPr>
        <w:t xml:space="preserve">  ir kokių priemonių būtina imtis, siekiant išvengti neigiamų pasekmių:</w:t>
      </w:r>
      <w:r w:rsidR="00063CB1" w:rsidRPr="00824983">
        <w:rPr>
          <w:rFonts w:ascii="Arial" w:hAnsi="Arial" w:cs="Arial"/>
          <w:b/>
          <w:color w:val="000000" w:themeColor="text1"/>
          <w:lang w:val="lt-LT"/>
        </w:rPr>
        <w:t xml:space="preserve"> </w:t>
      </w:r>
    </w:p>
    <w:p w14:paraId="3FD47D03" w14:textId="0E6A6937" w:rsidR="001C7FA2" w:rsidRPr="00824983" w:rsidRDefault="00063CB1" w:rsidP="006A4360">
      <w:pPr>
        <w:spacing w:line="276" w:lineRule="auto"/>
        <w:ind w:firstLine="426"/>
        <w:jc w:val="both"/>
        <w:rPr>
          <w:rFonts w:ascii="Arial" w:hAnsi="Arial" w:cs="Arial"/>
          <w:color w:val="000000" w:themeColor="text1"/>
          <w:lang w:val="lt-LT"/>
        </w:rPr>
      </w:pPr>
      <w:r w:rsidRPr="00824983">
        <w:rPr>
          <w:rFonts w:ascii="Arial" w:hAnsi="Arial" w:cs="Arial"/>
          <w:bCs/>
          <w:color w:val="000000" w:themeColor="text1"/>
          <w:lang w:val="lt-LT"/>
        </w:rPr>
        <w:t>Nėra.</w:t>
      </w:r>
      <w:r w:rsidR="009D4557" w:rsidRPr="00824983">
        <w:rPr>
          <w:rFonts w:ascii="Arial" w:hAnsi="Arial" w:cs="Arial"/>
          <w:color w:val="000000" w:themeColor="text1"/>
          <w:lang w:val="lt-LT"/>
        </w:rPr>
        <w:t xml:space="preserve"> </w:t>
      </w:r>
    </w:p>
    <w:p w14:paraId="27181E54" w14:textId="76DFA7AA" w:rsidR="00E82162" w:rsidRPr="00824983" w:rsidRDefault="00E82162" w:rsidP="006A4360">
      <w:pPr>
        <w:spacing w:line="276" w:lineRule="auto"/>
        <w:jc w:val="both"/>
        <w:rPr>
          <w:rFonts w:ascii="Arial" w:hAnsi="Arial" w:cs="Arial"/>
          <w:b/>
          <w:color w:val="000000"/>
          <w:lang w:val="lt-LT" w:eastAsia="lt-LT"/>
        </w:rPr>
      </w:pPr>
      <w:r w:rsidRPr="00824983">
        <w:rPr>
          <w:rFonts w:ascii="Arial" w:hAnsi="Arial" w:cs="Arial"/>
          <w:b/>
          <w:bCs/>
          <w:color w:val="000000" w:themeColor="text1"/>
          <w:lang w:val="lt-LT"/>
        </w:rPr>
        <w:t>5.</w:t>
      </w:r>
      <w:r w:rsidRPr="00824983">
        <w:rPr>
          <w:rFonts w:ascii="Arial" w:hAnsi="Arial" w:cs="Arial"/>
          <w:color w:val="000000" w:themeColor="text1"/>
          <w:lang w:val="lt-LT"/>
        </w:rPr>
        <w:t xml:space="preserve"> </w:t>
      </w:r>
      <w:r w:rsidRPr="00824983">
        <w:rPr>
          <w:rFonts w:ascii="Arial" w:hAnsi="Arial" w:cs="Arial"/>
          <w:b/>
          <w:caps/>
          <w:color w:val="000000"/>
          <w:lang w:val="lt-LT" w:eastAsia="lt-LT"/>
        </w:rPr>
        <w:t>A</w:t>
      </w:r>
      <w:r w:rsidRPr="00824983">
        <w:rPr>
          <w:rFonts w:ascii="Arial" w:hAnsi="Arial" w:cs="Arial"/>
          <w:b/>
          <w:color w:val="000000"/>
          <w:lang w:val="lt-LT" w:eastAsia="lt-LT"/>
        </w:rPr>
        <w:t xml:space="preserve">r sprendimo projektas neprieštarauja Lietuvos Respublikos lygių galimybių įstatymui ir atitinka lygių galimybių principus: </w:t>
      </w:r>
    </w:p>
    <w:p w14:paraId="63504724" w14:textId="77777777" w:rsidR="00E82162" w:rsidRPr="00824983" w:rsidRDefault="00E82162" w:rsidP="006A4360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  <w:rPr>
          <w:rFonts w:ascii="Arial" w:hAnsi="Arial" w:cs="Arial"/>
          <w:b/>
          <w:color w:val="000000"/>
          <w:lang w:val="fi-FI" w:eastAsia="lt-LT"/>
        </w:rPr>
      </w:pPr>
      <w:r w:rsidRPr="00824983">
        <w:rPr>
          <w:rFonts w:ascii="Arial" w:hAnsi="Arial" w:cs="Arial"/>
          <w:bCs/>
          <w:color w:val="000000"/>
          <w:lang w:val="fi-FI" w:eastAsia="lt-LT"/>
        </w:rPr>
        <w:t>Taip.</w:t>
      </w:r>
    </w:p>
    <w:p w14:paraId="2A29F499" w14:textId="74F6DC97" w:rsidR="001C7FA2" w:rsidRPr="00824983" w:rsidRDefault="009F6404" w:rsidP="006A4360">
      <w:pPr>
        <w:spacing w:line="276" w:lineRule="auto"/>
        <w:jc w:val="both"/>
        <w:rPr>
          <w:rFonts w:ascii="Arial" w:hAnsi="Arial" w:cs="Arial"/>
          <w:b/>
          <w:color w:val="000000" w:themeColor="text1"/>
          <w:lang w:val="lt-LT"/>
        </w:rPr>
      </w:pPr>
      <w:r w:rsidRPr="00824983">
        <w:rPr>
          <w:rFonts w:ascii="Arial" w:hAnsi="Arial" w:cs="Arial"/>
          <w:b/>
          <w:color w:val="000000" w:themeColor="text1"/>
          <w:lang w:val="lt-LT"/>
        </w:rPr>
        <w:t>6</w:t>
      </w:r>
      <w:r w:rsidR="001C7FA2" w:rsidRPr="00824983">
        <w:rPr>
          <w:rFonts w:ascii="Arial" w:hAnsi="Arial" w:cs="Arial"/>
          <w:b/>
          <w:color w:val="000000" w:themeColor="text1"/>
          <w:lang w:val="lt-LT"/>
        </w:rPr>
        <w:t xml:space="preserve">. </w:t>
      </w:r>
      <w:r w:rsidRPr="00824983">
        <w:rPr>
          <w:rFonts w:ascii="Arial" w:hAnsi="Arial" w:cs="Arial"/>
          <w:b/>
          <w:color w:val="000000" w:themeColor="text1"/>
          <w:lang w:val="lt-LT" w:eastAsia="lt-LT"/>
        </w:rPr>
        <w:t>Kokius teisės aktus būtina pakeisti ar panaikinti, priėmus teikiamą Savivaldybės tarybos sprendimą:</w:t>
      </w:r>
      <w:r w:rsidR="00063CB1" w:rsidRPr="00824983">
        <w:rPr>
          <w:rFonts w:ascii="Arial" w:hAnsi="Arial" w:cs="Arial"/>
          <w:b/>
          <w:color w:val="000000" w:themeColor="text1"/>
          <w:lang w:val="lt-LT" w:eastAsia="lt-LT"/>
        </w:rPr>
        <w:t xml:space="preserve"> </w:t>
      </w:r>
    </w:p>
    <w:p w14:paraId="671B8BBB" w14:textId="0F51EC26" w:rsidR="00E82162" w:rsidRPr="00824983" w:rsidRDefault="00E82162" w:rsidP="006A4360">
      <w:pPr>
        <w:spacing w:line="276" w:lineRule="auto"/>
        <w:ind w:firstLine="426"/>
        <w:jc w:val="both"/>
        <w:rPr>
          <w:rFonts w:ascii="Arial" w:hAnsi="Arial" w:cs="Arial"/>
          <w:color w:val="000000" w:themeColor="text1"/>
          <w:lang w:val="lt-LT"/>
        </w:rPr>
      </w:pPr>
      <w:r w:rsidRPr="00824983">
        <w:rPr>
          <w:rFonts w:ascii="Arial" w:hAnsi="Arial" w:cs="Arial"/>
          <w:color w:val="000000" w:themeColor="text1"/>
          <w:lang w:val="lt-LT"/>
        </w:rPr>
        <w:t xml:space="preserve">Reikėtų pakeisti </w:t>
      </w:r>
      <w:r w:rsidR="00167AE7" w:rsidRPr="000F4852">
        <w:rPr>
          <w:rFonts w:ascii="Arial" w:hAnsi="Arial" w:cs="Arial"/>
          <w:lang w:val="lt-LT" w:eastAsia="lt-LT"/>
        </w:rPr>
        <w:t xml:space="preserve">Žmonių palaikų laidojimo Klaipėdos rajono kapinėse, kapinių tvarkymo bei lankymo taisykles, patvirtintas Klaipėdos rajono savivaldybės tarybos 2023-05-30 sprendimu Nr. T11-168 „Dėl žmonių palaikų laidojimo Klaipėdos rajono kapinėse, kapinių </w:t>
      </w:r>
      <w:r w:rsidR="00167AE7" w:rsidRPr="000F4852">
        <w:rPr>
          <w:rFonts w:ascii="Arial" w:hAnsi="Arial" w:cs="Arial"/>
          <w:lang w:val="lt-LT" w:eastAsia="lt-LT"/>
        </w:rPr>
        <w:lastRenderedPageBreak/>
        <w:t>tvarkymo bei lankymo taisyklių ir L</w:t>
      </w:r>
      <w:r w:rsidR="00167AE7" w:rsidRPr="000F4852">
        <w:rPr>
          <w:rFonts w:ascii="Arial" w:hAnsi="Arial" w:cs="Arial"/>
          <w:lang w:val="lt-LT"/>
        </w:rPr>
        <w:t xml:space="preserve">eidimo laidoti Klaipėdos rajono neprižiūrimose kapavietėse išdavimo tvarkos, </w:t>
      </w:r>
      <w:r w:rsidR="00167AE7" w:rsidRPr="000F4852">
        <w:rPr>
          <w:rFonts w:ascii="Arial" w:hAnsi="Arial" w:cs="Arial"/>
          <w:lang w:val="lt-LT" w:eastAsia="lt-LT"/>
        </w:rPr>
        <w:t>V</w:t>
      </w:r>
      <w:r w:rsidR="00167AE7" w:rsidRPr="000F4852">
        <w:rPr>
          <w:rFonts w:ascii="Arial" w:hAnsi="Arial" w:cs="Arial"/>
          <w:iCs/>
          <w:lang w:val="lt-LT" w:eastAsia="lt-LT"/>
        </w:rPr>
        <w:t>isuomenės ir Klaipėdos rajono kapinėse palaidotų asmenų artimųjų giminaičių informavimo apie kapinių panaikinimą tvarkos,</w:t>
      </w:r>
      <w:r w:rsidR="00167AE7" w:rsidRPr="000F4852">
        <w:rPr>
          <w:rFonts w:ascii="Arial" w:hAnsi="Arial" w:cs="Arial"/>
          <w:lang w:val="lt-LT"/>
        </w:rPr>
        <w:t xml:space="preserve"> Klaipėdos rajono kapinių prižiūrėtojo kaupiamų duomenų tvarkymo sąlygų, Klaipėdos rajono kapinių priežiūros organizavimo tvarkos, Klaipėdos rajono kapinių sąrašo sudarymo reikalavimų tvarkos, Nenustatytos tapatybės žmogaus palaikų laidojimo organizavimo tvarkos aprašų patvirtinimo“</w:t>
      </w:r>
      <w:r w:rsidR="00167AE7">
        <w:rPr>
          <w:rFonts w:ascii="Arial" w:hAnsi="Arial" w:cs="Arial"/>
          <w:lang w:val="lt-LT"/>
        </w:rPr>
        <w:t>.</w:t>
      </w:r>
    </w:p>
    <w:p w14:paraId="5CCAA977" w14:textId="77777777" w:rsidR="002D4E1B" w:rsidRDefault="00E82162" w:rsidP="006A4360">
      <w:pPr>
        <w:pStyle w:val="Sraopastraipa"/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b/>
          <w:color w:val="000000"/>
          <w:lang w:val="lt-LT"/>
        </w:rPr>
      </w:pPr>
      <w:r w:rsidRPr="00824983">
        <w:rPr>
          <w:rFonts w:ascii="Arial" w:hAnsi="Arial" w:cs="Arial"/>
          <w:b/>
          <w:color w:val="000000"/>
          <w:lang w:val="lt-LT"/>
        </w:rPr>
        <w:t xml:space="preserve">Projekto rengimo metu gauti specialistų vertinimai ir išvados, </w:t>
      </w:r>
      <w:r w:rsidRPr="00824983">
        <w:rPr>
          <w:rFonts w:ascii="Arial" w:hAnsi="Arial" w:cs="Arial"/>
          <w:b/>
          <w:lang w:val="lt-LT" w:eastAsia="lt-LT"/>
        </w:rPr>
        <w:t>konsultavimosi su visuomene metu gauti pasiūlymai ir jų motyvuotas vertinimas (atsižvelgta ar ne):</w:t>
      </w:r>
      <w:r w:rsidRPr="00824983">
        <w:rPr>
          <w:rFonts w:ascii="Arial" w:hAnsi="Arial" w:cs="Arial"/>
          <w:b/>
          <w:color w:val="000000"/>
          <w:lang w:val="lt-LT"/>
        </w:rPr>
        <w:t xml:space="preserve">  </w:t>
      </w:r>
      <w:r w:rsidR="002D4E1B">
        <w:rPr>
          <w:rFonts w:ascii="Arial" w:hAnsi="Arial" w:cs="Arial"/>
          <w:b/>
          <w:color w:val="000000"/>
          <w:lang w:val="lt-LT"/>
        </w:rPr>
        <w:t xml:space="preserve">  </w:t>
      </w:r>
    </w:p>
    <w:p w14:paraId="44C86CBF" w14:textId="7D302F39" w:rsidR="00C42134" w:rsidRDefault="008042DB" w:rsidP="006A4360">
      <w:pPr>
        <w:pStyle w:val="Sraopastraipa"/>
        <w:tabs>
          <w:tab w:val="left" w:pos="284"/>
        </w:tabs>
        <w:spacing w:line="276" w:lineRule="auto"/>
        <w:ind w:left="0" w:firstLine="426"/>
        <w:jc w:val="both"/>
        <w:rPr>
          <w:rFonts w:ascii="Arial" w:hAnsi="Arial" w:cs="Arial"/>
          <w:bCs/>
          <w:lang w:val="lt-LT"/>
        </w:rPr>
      </w:pPr>
      <w:r w:rsidRPr="005953AB">
        <w:rPr>
          <w:rFonts w:ascii="Arial" w:hAnsi="Arial" w:cs="Arial"/>
          <w:bCs/>
          <w:lang w:val="lt-LT"/>
        </w:rPr>
        <w:t xml:space="preserve">Vietinė rinkliava apskaičiuota atsižvelgiant į šiuo metu vykdomus </w:t>
      </w:r>
      <w:r>
        <w:rPr>
          <w:rFonts w:ascii="Arial" w:hAnsi="Arial" w:cs="Arial"/>
          <w:bCs/>
          <w:lang w:val="lt-LT"/>
        </w:rPr>
        <w:t xml:space="preserve">naujų </w:t>
      </w:r>
      <w:proofErr w:type="spellStart"/>
      <w:r w:rsidRPr="005953AB">
        <w:rPr>
          <w:rFonts w:ascii="Arial" w:hAnsi="Arial" w:cs="Arial"/>
          <w:bCs/>
          <w:lang w:val="lt-LT"/>
        </w:rPr>
        <w:t>kolumbariumų</w:t>
      </w:r>
      <w:proofErr w:type="spellEnd"/>
      <w:r w:rsidRPr="005953AB">
        <w:rPr>
          <w:rFonts w:ascii="Arial" w:hAnsi="Arial" w:cs="Arial"/>
          <w:bCs/>
          <w:lang w:val="lt-LT"/>
        </w:rPr>
        <w:t xml:space="preserve"> </w:t>
      </w:r>
      <w:r w:rsidR="00C42134">
        <w:rPr>
          <w:rFonts w:ascii="Arial" w:hAnsi="Arial" w:cs="Arial"/>
          <w:bCs/>
          <w:lang w:val="lt-LT"/>
        </w:rPr>
        <w:t xml:space="preserve"> ir infrastruktūros </w:t>
      </w:r>
      <w:r w:rsidRPr="005953AB">
        <w:rPr>
          <w:rFonts w:ascii="Arial" w:hAnsi="Arial" w:cs="Arial"/>
          <w:bCs/>
          <w:lang w:val="lt-LT"/>
        </w:rPr>
        <w:t xml:space="preserve">įrengimo darbus Savivaldybės administracijos </w:t>
      </w:r>
      <w:proofErr w:type="spellStart"/>
      <w:r w:rsidRPr="005953AB">
        <w:rPr>
          <w:rFonts w:ascii="Arial" w:hAnsi="Arial" w:cs="Arial"/>
          <w:bCs/>
          <w:lang w:val="lt-LT"/>
        </w:rPr>
        <w:t>Sendvario</w:t>
      </w:r>
      <w:proofErr w:type="spellEnd"/>
      <w:r w:rsidRPr="005953AB">
        <w:rPr>
          <w:rFonts w:ascii="Arial" w:hAnsi="Arial" w:cs="Arial"/>
          <w:bCs/>
          <w:lang w:val="lt-LT"/>
        </w:rPr>
        <w:t xml:space="preserve"> seniūnijoje</w:t>
      </w:r>
      <w:r>
        <w:rPr>
          <w:rFonts w:ascii="Arial" w:hAnsi="Arial" w:cs="Arial"/>
          <w:bCs/>
          <w:lang w:val="lt-LT"/>
        </w:rPr>
        <w:t>,</w:t>
      </w:r>
      <w:r w:rsidRPr="005953AB">
        <w:rPr>
          <w:rFonts w:ascii="Arial" w:hAnsi="Arial" w:cs="Arial"/>
          <w:bCs/>
          <w:lang w:val="lt-LT"/>
        </w:rPr>
        <w:t xml:space="preserve"> </w:t>
      </w:r>
      <w:proofErr w:type="spellStart"/>
      <w:r w:rsidRPr="005953AB">
        <w:rPr>
          <w:rFonts w:ascii="Arial" w:hAnsi="Arial" w:cs="Arial"/>
          <w:bCs/>
          <w:lang w:val="lt-LT"/>
        </w:rPr>
        <w:t>Slengių</w:t>
      </w:r>
      <w:proofErr w:type="spellEnd"/>
      <w:r w:rsidRPr="005953AB">
        <w:rPr>
          <w:rFonts w:ascii="Arial" w:hAnsi="Arial" w:cs="Arial"/>
          <w:bCs/>
          <w:lang w:val="lt-LT"/>
        </w:rPr>
        <w:t xml:space="preserve"> kaimo kapinėse</w:t>
      </w:r>
      <w:r w:rsidR="00C42134">
        <w:rPr>
          <w:rFonts w:ascii="Arial" w:hAnsi="Arial" w:cs="Arial"/>
          <w:bCs/>
          <w:lang w:val="lt-LT"/>
        </w:rPr>
        <w:t xml:space="preserve">. </w:t>
      </w:r>
      <w:r w:rsidRPr="005953AB">
        <w:rPr>
          <w:rFonts w:ascii="Arial" w:hAnsi="Arial" w:cs="Arial"/>
          <w:bCs/>
          <w:lang w:val="lt-LT"/>
        </w:rPr>
        <w:t xml:space="preserve"> </w:t>
      </w:r>
      <w:r w:rsidR="00C42134">
        <w:rPr>
          <w:rFonts w:ascii="Arial" w:hAnsi="Arial" w:cs="Arial"/>
          <w:bCs/>
          <w:lang w:val="lt-LT"/>
        </w:rPr>
        <w:t xml:space="preserve">Darbai vykdomi </w:t>
      </w:r>
      <w:r w:rsidRPr="005953AB">
        <w:rPr>
          <w:rFonts w:ascii="Arial" w:hAnsi="Arial" w:cs="Arial"/>
          <w:bCs/>
          <w:lang w:val="lt-LT"/>
        </w:rPr>
        <w:t>pagal sutart</w:t>
      </w:r>
      <w:r w:rsidR="00C42134">
        <w:rPr>
          <w:rFonts w:ascii="Arial" w:hAnsi="Arial" w:cs="Arial"/>
          <w:bCs/>
          <w:lang w:val="lt-LT"/>
        </w:rPr>
        <w:t>is:</w:t>
      </w:r>
    </w:p>
    <w:p w14:paraId="034A1598" w14:textId="48F9EE5C" w:rsidR="00C42134" w:rsidRPr="00C42134" w:rsidRDefault="00C42134" w:rsidP="006A4360">
      <w:pPr>
        <w:tabs>
          <w:tab w:val="left" w:pos="284"/>
        </w:tabs>
        <w:spacing w:line="276" w:lineRule="auto"/>
        <w:jc w:val="both"/>
        <w:rPr>
          <w:rFonts w:ascii="Arial" w:hAnsi="Arial" w:cs="Arial"/>
          <w:bCs/>
          <w:lang w:val="lt-LT"/>
        </w:rPr>
      </w:pPr>
      <w:r w:rsidRPr="00C42134">
        <w:rPr>
          <w:rFonts w:ascii="Arial" w:hAnsi="Arial" w:cs="Arial"/>
          <w:bCs/>
          <w:lang w:val="lt-LT"/>
        </w:rPr>
        <w:t xml:space="preserve">- su UAB </w:t>
      </w:r>
      <w:r w:rsidR="0095057A">
        <w:rPr>
          <w:rFonts w:ascii="Arial" w:hAnsi="Arial" w:cs="Arial"/>
          <w:bCs/>
          <w:lang w:val="lt-LT"/>
        </w:rPr>
        <w:t>„</w:t>
      </w:r>
      <w:r w:rsidRPr="00C42134">
        <w:rPr>
          <w:rFonts w:ascii="Arial" w:hAnsi="Arial" w:cs="Arial"/>
          <w:bCs/>
          <w:lang w:val="lt-LT"/>
        </w:rPr>
        <w:t>Larnaka</w:t>
      </w:r>
      <w:r w:rsidR="0095057A">
        <w:rPr>
          <w:rFonts w:ascii="Arial" w:hAnsi="Arial" w:cs="Arial"/>
          <w:bCs/>
          <w:lang w:val="lt-LT"/>
        </w:rPr>
        <w:t>“</w:t>
      </w:r>
      <w:r w:rsidRPr="00C42134">
        <w:rPr>
          <w:rFonts w:ascii="Arial" w:hAnsi="Arial" w:cs="Arial"/>
          <w:bCs/>
          <w:lang w:val="lt-LT"/>
        </w:rPr>
        <w:t>, darbų kaina 65 049,60 Eur su PVM (2026-02-05 sutartis AS-207);</w:t>
      </w:r>
    </w:p>
    <w:p w14:paraId="5502CF62" w14:textId="373A21E1" w:rsidR="00C42134" w:rsidRDefault="00C42134" w:rsidP="006A4360">
      <w:pPr>
        <w:pStyle w:val="Sraopastraipa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bCs/>
          <w:lang w:val="lt-LT"/>
        </w:rPr>
      </w:pPr>
      <w:r w:rsidRPr="00C42134">
        <w:rPr>
          <w:rFonts w:ascii="Arial" w:hAnsi="Arial" w:cs="Arial"/>
          <w:bCs/>
          <w:lang w:val="lt-LT"/>
        </w:rPr>
        <w:t xml:space="preserve">- su UAB </w:t>
      </w:r>
      <w:r w:rsidR="0095057A">
        <w:rPr>
          <w:rFonts w:ascii="Arial" w:hAnsi="Arial" w:cs="Arial"/>
          <w:bCs/>
          <w:lang w:val="lt-LT"/>
        </w:rPr>
        <w:t>„</w:t>
      </w:r>
      <w:proofErr w:type="spellStart"/>
      <w:r w:rsidRPr="00C42134">
        <w:rPr>
          <w:rFonts w:ascii="Arial" w:hAnsi="Arial" w:cs="Arial"/>
          <w:bCs/>
          <w:lang w:val="lt-LT"/>
        </w:rPr>
        <w:t>Kesrama</w:t>
      </w:r>
      <w:proofErr w:type="spellEnd"/>
      <w:r w:rsidR="0095057A">
        <w:rPr>
          <w:rFonts w:ascii="Arial" w:hAnsi="Arial" w:cs="Arial"/>
          <w:bCs/>
          <w:lang w:val="lt-LT"/>
        </w:rPr>
        <w:t>“</w:t>
      </w:r>
      <w:r w:rsidRPr="00C42134">
        <w:rPr>
          <w:rFonts w:ascii="Arial" w:hAnsi="Arial" w:cs="Arial"/>
          <w:bCs/>
          <w:lang w:val="lt-LT"/>
        </w:rPr>
        <w:t xml:space="preserve">, darbų kaina 39 421,98 Eur su PVM </w:t>
      </w:r>
      <w:r>
        <w:rPr>
          <w:rFonts w:ascii="Arial" w:hAnsi="Arial" w:cs="Arial"/>
          <w:bCs/>
          <w:lang w:val="lt-LT"/>
        </w:rPr>
        <w:t>(</w:t>
      </w:r>
      <w:r w:rsidRPr="00C42134">
        <w:rPr>
          <w:rFonts w:ascii="Arial" w:hAnsi="Arial" w:cs="Arial"/>
          <w:bCs/>
          <w:lang w:val="lt-LT"/>
        </w:rPr>
        <w:t>2026-01-16 sutartis AS-56</w:t>
      </w:r>
      <w:r>
        <w:rPr>
          <w:rFonts w:ascii="Arial" w:hAnsi="Arial" w:cs="Arial"/>
          <w:bCs/>
          <w:lang w:val="lt-LT"/>
        </w:rPr>
        <w:t>);</w:t>
      </w:r>
    </w:p>
    <w:p w14:paraId="380243DF" w14:textId="3F8D193A" w:rsidR="00C42134" w:rsidRDefault="00C42134" w:rsidP="006A4360">
      <w:pPr>
        <w:tabs>
          <w:tab w:val="left" w:pos="284"/>
        </w:tabs>
        <w:spacing w:line="276" w:lineRule="auto"/>
        <w:jc w:val="both"/>
        <w:rPr>
          <w:rFonts w:ascii="Arial" w:hAnsi="Arial" w:cs="Arial"/>
          <w:bCs/>
          <w:lang w:val="lt-LT"/>
        </w:rPr>
      </w:pPr>
      <w:r w:rsidRPr="00C42134">
        <w:rPr>
          <w:rFonts w:ascii="Arial" w:hAnsi="Arial" w:cs="Arial"/>
          <w:bCs/>
          <w:lang w:val="lt-LT"/>
        </w:rPr>
        <w:t>-</w:t>
      </w:r>
      <w:r w:rsidR="0095057A">
        <w:rPr>
          <w:rFonts w:ascii="Arial" w:hAnsi="Arial" w:cs="Arial"/>
          <w:bCs/>
          <w:lang w:val="lt-LT"/>
        </w:rPr>
        <w:t xml:space="preserve"> su UAB „</w:t>
      </w:r>
      <w:proofErr w:type="spellStart"/>
      <w:r w:rsidR="0095057A">
        <w:rPr>
          <w:rFonts w:ascii="Arial" w:hAnsi="Arial" w:cs="Arial"/>
          <w:bCs/>
          <w:lang w:val="lt-LT"/>
        </w:rPr>
        <w:t>Kesrama</w:t>
      </w:r>
      <w:proofErr w:type="spellEnd"/>
      <w:r w:rsidR="0095057A">
        <w:rPr>
          <w:rFonts w:ascii="Arial" w:hAnsi="Arial" w:cs="Arial"/>
          <w:bCs/>
          <w:lang w:val="lt-LT"/>
        </w:rPr>
        <w:t xml:space="preserve">“ (2026-05-14), </w:t>
      </w:r>
      <w:r w:rsidRPr="00C42134">
        <w:rPr>
          <w:rFonts w:ascii="Arial" w:hAnsi="Arial" w:cs="Arial"/>
          <w:bCs/>
          <w:lang w:val="lt-LT"/>
        </w:rPr>
        <w:t>darbų kaina 5 263,50 Eur su PVM</w:t>
      </w:r>
      <w:r w:rsidR="0095057A">
        <w:rPr>
          <w:rFonts w:ascii="Arial" w:hAnsi="Arial" w:cs="Arial"/>
          <w:bCs/>
          <w:lang w:val="lt-LT"/>
        </w:rPr>
        <w:t xml:space="preserve"> (2026-05-14 žodinė sutartis</w:t>
      </w:r>
      <w:r w:rsidR="00CA4EE1">
        <w:rPr>
          <w:rFonts w:ascii="Arial" w:hAnsi="Arial" w:cs="Arial"/>
          <w:bCs/>
          <w:lang w:val="lt-LT"/>
        </w:rPr>
        <w:t>).</w:t>
      </w:r>
    </w:p>
    <w:p w14:paraId="302319F6" w14:textId="3F7F2CFA" w:rsidR="008042DB" w:rsidRPr="00824983" w:rsidRDefault="0095057A" w:rsidP="006A4360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000000" w:themeColor="text1"/>
          <w:lang w:val="lt-LT"/>
        </w:rPr>
      </w:pPr>
      <w:r w:rsidRPr="0095057A">
        <w:rPr>
          <w:rFonts w:ascii="Arial" w:hAnsi="Arial" w:cs="Arial"/>
          <w:lang w:val="lt-LT"/>
        </w:rPr>
        <w:t xml:space="preserve">Bendra Projekto įgyvendinimo išlaidų suma 109 735,08 Eur su PVM. </w:t>
      </w:r>
      <w:proofErr w:type="spellStart"/>
      <w:r w:rsidR="008042DB" w:rsidRPr="005953AB">
        <w:rPr>
          <w:rFonts w:ascii="Arial" w:hAnsi="Arial" w:cs="Arial"/>
          <w:bCs/>
          <w:lang w:val="lt-LT"/>
        </w:rPr>
        <w:t>Kolumbariumuose</w:t>
      </w:r>
      <w:proofErr w:type="spellEnd"/>
      <w:r w:rsidR="008042DB" w:rsidRPr="005953AB">
        <w:rPr>
          <w:rFonts w:ascii="Arial" w:hAnsi="Arial" w:cs="Arial"/>
          <w:bCs/>
          <w:lang w:val="lt-LT"/>
        </w:rPr>
        <w:t xml:space="preserve"> </w:t>
      </w:r>
      <w:r w:rsidR="008042DB">
        <w:rPr>
          <w:rFonts w:ascii="Arial" w:hAnsi="Arial" w:cs="Arial"/>
          <w:bCs/>
          <w:lang w:val="lt-LT"/>
        </w:rPr>
        <w:t>į</w:t>
      </w:r>
      <w:r w:rsidR="008042DB" w:rsidRPr="005953AB">
        <w:rPr>
          <w:rFonts w:ascii="Arial" w:hAnsi="Arial" w:cs="Arial"/>
          <w:bCs/>
          <w:lang w:val="lt-LT"/>
        </w:rPr>
        <w:t>rengiamos iš</w:t>
      </w:r>
      <w:r w:rsidR="008042DB" w:rsidRPr="00FA1364">
        <w:rPr>
          <w:rFonts w:ascii="Arial" w:hAnsi="Arial" w:cs="Arial"/>
          <w:bCs/>
          <w:lang w:val="lt-LT"/>
        </w:rPr>
        <w:t xml:space="preserve"> viso – 112 </w:t>
      </w:r>
      <w:r w:rsidR="008042DB">
        <w:rPr>
          <w:rFonts w:ascii="Arial" w:hAnsi="Arial" w:cs="Arial"/>
          <w:bCs/>
          <w:lang w:val="lt-LT"/>
        </w:rPr>
        <w:t>nišos</w:t>
      </w:r>
      <w:r w:rsidR="008042DB" w:rsidRPr="005953AB">
        <w:rPr>
          <w:rFonts w:ascii="Arial" w:hAnsi="Arial" w:cs="Arial"/>
          <w:bCs/>
          <w:lang w:val="lt-LT"/>
        </w:rPr>
        <w:t xml:space="preserve">, </w:t>
      </w:r>
      <w:r w:rsidR="008042DB" w:rsidRPr="00FA1364">
        <w:rPr>
          <w:rFonts w:ascii="Arial" w:hAnsi="Arial" w:cs="Arial"/>
          <w:bCs/>
          <w:lang w:val="lt-LT"/>
        </w:rPr>
        <w:t>vienoje nišoje tilps 4 urnos</w:t>
      </w:r>
      <w:r w:rsidR="008042DB">
        <w:rPr>
          <w:rFonts w:ascii="Arial" w:hAnsi="Arial" w:cs="Arial"/>
          <w:bCs/>
          <w:lang w:val="lt-LT"/>
        </w:rPr>
        <w:t xml:space="preserve">. </w:t>
      </w:r>
      <w:r w:rsidR="008042DB" w:rsidRPr="00B22DF9">
        <w:rPr>
          <w:rFonts w:ascii="Arial" w:hAnsi="Arial" w:cs="Arial"/>
          <w:bCs/>
          <w:lang w:val="lt-LT"/>
        </w:rPr>
        <w:t xml:space="preserve">Vienos nišos </w:t>
      </w:r>
      <w:r>
        <w:rPr>
          <w:rFonts w:ascii="Arial" w:hAnsi="Arial" w:cs="Arial"/>
          <w:bCs/>
          <w:lang w:val="lt-LT"/>
        </w:rPr>
        <w:t xml:space="preserve">įrengimo </w:t>
      </w:r>
      <w:r w:rsidR="008042DB" w:rsidRPr="00B22DF9">
        <w:rPr>
          <w:rFonts w:ascii="Arial" w:hAnsi="Arial" w:cs="Arial"/>
          <w:bCs/>
          <w:lang w:val="lt-LT"/>
        </w:rPr>
        <w:t xml:space="preserve">savikaina – </w:t>
      </w:r>
      <w:r>
        <w:rPr>
          <w:rFonts w:ascii="Arial" w:hAnsi="Arial" w:cs="Arial"/>
          <w:bCs/>
          <w:lang w:val="lt-LT"/>
        </w:rPr>
        <w:t>979,78</w:t>
      </w:r>
      <w:r w:rsidR="008042DB" w:rsidRPr="00B22DF9">
        <w:rPr>
          <w:rFonts w:ascii="Arial" w:hAnsi="Arial" w:cs="Arial"/>
          <w:bCs/>
          <w:lang w:val="lt-LT"/>
        </w:rPr>
        <w:t xml:space="preserve"> eurų su PVM.  </w:t>
      </w:r>
      <w:r>
        <w:rPr>
          <w:rFonts w:ascii="Arial" w:hAnsi="Arial" w:cs="Arial"/>
          <w:bCs/>
          <w:lang w:val="lt-LT"/>
        </w:rPr>
        <w:t>Todėl</w:t>
      </w:r>
      <w:r w:rsidR="008042DB" w:rsidRPr="00B22DF9">
        <w:rPr>
          <w:rFonts w:ascii="Arial" w:hAnsi="Arial" w:cs="Arial"/>
          <w:bCs/>
          <w:lang w:val="lt-LT"/>
        </w:rPr>
        <w:t xml:space="preserve"> vienkartinės vietinės rinkliavos dydis už nišos, talpinančios iki 4 urnų, skyrimą būtų </w:t>
      </w:r>
      <w:r w:rsidR="00C42134" w:rsidRPr="00B075CA">
        <w:rPr>
          <w:rFonts w:ascii="Arial" w:hAnsi="Arial" w:cs="Arial"/>
          <w:bCs/>
          <w:lang w:val="lt-LT"/>
        </w:rPr>
        <w:t>1000</w:t>
      </w:r>
      <w:r w:rsidR="008042DB" w:rsidRPr="00B075CA">
        <w:rPr>
          <w:rFonts w:ascii="Arial" w:hAnsi="Arial" w:cs="Arial"/>
          <w:bCs/>
          <w:lang w:val="lt-LT"/>
        </w:rPr>
        <w:t xml:space="preserve"> eurų. </w:t>
      </w:r>
    </w:p>
    <w:p w14:paraId="2328E1E0" w14:textId="1E51397E" w:rsidR="008042DB" w:rsidRDefault="00E82162" w:rsidP="006A4360">
      <w:pPr>
        <w:pStyle w:val="Sraopastraipa"/>
        <w:numPr>
          <w:ilvl w:val="0"/>
          <w:numId w:val="7"/>
        </w:numPr>
        <w:tabs>
          <w:tab w:val="left" w:pos="284"/>
        </w:tabs>
        <w:spacing w:line="276" w:lineRule="auto"/>
        <w:ind w:left="0" w:firstLine="0"/>
        <w:jc w:val="both"/>
        <w:rPr>
          <w:rFonts w:ascii="Arial" w:hAnsi="Arial" w:cs="Arial"/>
          <w:b/>
          <w:lang w:val="lt-LT"/>
        </w:rPr>
      </w:pPr>
      <w:r w:rsidRPr="00824983">
        <w:rPr>
          <w:rFonts w:ascii="Arial" w:hAnsi="Arial" w:cs="Arial"/>
          <w:b/>
          <w:color w:val="000000"/>
          <w:lang w:val="lt-LT"/>
        </w:rPr>
        <w:t xml:space="preserve">Sprendimo įgyvendinimui reikalingos lėšos </w:t>
      </w:r>
      <w:r w:rsidRPr="00824983">
        <w:rPr>
          <w:rFonts w:ascii="Arial" w:hAnsi="Arial" w:cs="Arial"/>
          <w:b/>
          <w:lang w:val="lt-LT" w:eastAsia="lt-LT"/>
        </w:rPr>
        <w:t xml:space="preserve">(ekonominiai apskaičiavimai), finansavimo šaltiniai: </w:t>
      </w:r>
    </w:p>
    <w:p w14:paraId="6CA2EECF" w14:textId="1123DB1F" w:rsidR="008042DB" w:rsidRPr="008042DB" w:rsidRDefault="008042DB" w:rsidP="00B55E9E">
      <w:pPr>
        <w:pStyle w:val="Sraopastraipa"/>
        <w:tabs>
          <w:tab w:val="left" w:pos="284"/>
        </w:tabs>
        <w:spacing w:line="276" w:lineRule="auto"/>
        <w:ind w:left="0" w:firstLine="426"/>
        <w:jc w:val="both"/>
        <w:rPr>
          <w:rFonts w:ascii="Arial" w:hAnsi="Arial" w:cs="Arial"/>
          <w:bCs/>
          <w:lang w:val="lt-LT"/>
        </w:rPr>
      </w:pPr>
      <w:r w:rsidRPr="008042DB">
        <w:rPr>
          <w:rFonts w:ascii="Arial" w:hAnsi="Arial" w:cs="Arial"/>
          <w:bCs/>
          <w:color w:val="000000"/>
          <w:lang w:val="lt-LT"/>
        </w:rPr>
        <w:t>Nereikia.</w:t>
      </w:r>
    </w:p>
    <w:p w14:paraId="7514CC0C" w14:textId="08BAE57F" w:rsidR="00E82162" w:rsidRPr="00824983" w:rsidRDefault="00E82162" w:rsidP="006A4360">
      <w:pPr>
        <w:pStyle w:val="Sraopastraipa"/>
        <w:numPr>
          <w:ilvl w:val="0"/>
          <w:numId w:val="7"/>
        </w:numPr>
        <w:spacing w:line="276" w:lineRule="auto"/>
        <w:ind w:left="284" w:hanging="284"/>
        <w:rPr>
          <w:rFonts w:ascii="Arial" w:hAnsi="Arial" w:cs="Arial"/>
          <w:b/>
          <w:lang w:val="lt-LT"/>
        </w:rPr>
      </w:pPr>
      <w:r w:rsidRPr="00824983">
        <w:rPr>
          <w:rFonts w:ascii="Arial" w:hAnsi="Arial" w:cs="Arial"/>
          <w:b/>
          <w:lang w:val="fi-FI"/>
        </w:rPr>
        <w:t>Kiti, autoriaus nuomone, reikalingi pagrindimai, skaičiavimai ir paaiškinimai:</w:t>
      </w:r>
      <w:r w:rsidRPr="00824983">
        <w:rPr>
          <w:rFonts w:ascii="Arial" w:hAnsi="Arial" w:cs="Arial"/>
          <w:lang w:val="fi-FI"/>
        </w:rPr>
        <w:t xml:space="preserve">  </w:t>
      </w:r>
      <w:r w:rsidR="00E62F67">
        <w:rPr>
          <w:rFonts w:ascii="Arial" w:hAnsi="Arial" w:cs="Arial"/>
          <w:lang w:val="fi-FI"/>
        </w:rPr>
        <w:t xml:space="preserve"> </w:t>
      </w:r>
      <w:r w:rsidRPr="00824983">
        <w:rPr>
          <w:rFonts w:ascii="Arial" w:hAnsi="Arial" w:cs="Arial"/>
          <w:lang w:val="lt-LT"/>
        </w:rPr>
        <w:t xml:space="preserve">Nėra. </w:t>
      </w:r>
    </w:p>
    <w:p w14:paraId="39E4DDD9" w14:textId="77777777" w:rsidR="00E82162" w:rsidRPr="00824983" w:rsidRDefault="00E82162" w:rsidP="006A4360">
      <w:pPr>
        <w:tabs>
          <w:tab w:val="right" w:pos="9639"/>
        </w:tabs>
        <w:spacing w:line="276" w:lineRule="auto"/>
        <w:ind w:right="-81"/>
        <w:jc w:val="both"/>
        <w:rPr>
          <w:rFonts w:ascii="Arial" w:hAnsi="Arial" w:cs="Arial"/>
          <w:lang w:val="lt-LT" w:eastAsia="lt-LT"/>
        </w:rPr>
      </w:pPr>
      <w:r w:rsidRPr="00824983">
        <w:rPr>
          <w:rFonts w:ascii="Arial" w:hAnsi="Arial" w:cs="Arial"/>
          <w:b/>
          <w:lang w:val="lt-LT"/>
        </w:rPr>
        <w:t xml:space="preserve">10. </w:t>
      </w:r>
      <w:r w:rsidRPr="00824983">
        <w:rPr>
          <w:rFonts w:ascii="Arial" w:hAnsi="Arial" w:cs="Arial"/>
          <w:b/>
          <w:color w:val="000000"/>
          <w:lang w:val="lt-LT"/>
        </w:rPr>
        <w:t>Sprendimo projekto iniciatoriai (institucija, asmenys ar piliečių įgalioti atstovai) ir rengėjai</w:t>
      </w:r>
      <w:r w:rsidRPr="00824983">
        <w:rPr>
          <w:rFonts w:ascii="Arial" w:hAnsi="Arial" w:cs="Arial"/>
          <w:b/>
          <w:lang w:val="lt-LT"/>
        </w:rPr>
        <w:t>:</w:t>
      </w:r>
      <w:r w:rsidRPr="00824983">
        <w:rPr>
          <w:rFonts w:ascii="Arial" w:hAnsi="Arial" w:cs="Arial"/>
          <w:lang w:val="lt-LT" w:eastAsia="lt-LT"/>
        </w:rPr>
        <w:t xml:space="preserve"> </w:t>
      </w:r>
    </w:p>
    <w:p w14:paraId="2D0BB726" w14:textId="2799F00E" w:rsidR="0059627D" w:rsidRPr="00824983" w:rsidRDefault="00E82162" w:rsidP="006A4360">
      <w:pPr>
        <w:tabs>
          <w:tab w:val="right" w:pos="9639"/>
        </w:tabs>
        <w:spacing w:line="276" w:lineRule="auto"/>
        <w:ind w:right="-81" w:firstLine="426"/>
        <w:jc w:val="both"/>
        <w:rPr>
          <w:rFonts w:ascii="Arial" w:hAnsi="Arial" w:cs="Arial"/>
          <w:lang w:val="lt-LT" w:eastAsia="lt-LT"/>
        </w:rPr>
      </w:pPr>
      <w:r w:rsidRPr="00824983">
        <w:rPr>
          <w:rFonts w:ascii="Arial" w:hAnsi="Arial" w:cs="Arial"/>
          <w:lang w:val="lt-LT" w:eastAsia="lt-LT"/>
        </w:rPr>
        <w:t>Sprendimo projekto iniciatoriai –</w:t>
      </w:r>
      <w:r w:rsidR="00FA1364">
        <w:rPr>
          <w:rFonts w:ascii="Arial" w:hAnsi="Arial" w:cs="Arial"/>
          <w:lang w:val="lt-LT" w:eastAsia="lt-LT"/>
        </w:rPr>
        <w:t xml:space="preserve"> </w:t>
      </w:r>
      <w:r w:rsidRPr="00824983">
        <w:rPr>
          <w:rFonts w:ascii="Arial" w:hAnsi="Arial" w:cs="Arial"/>
          <w:lang w:val="lt-LT" w:eastAsia="lt-LT"/>
        </w:rPr>
        <w:t>Klaipėdos rajono savivaldybės administracijos Komunalinio ūkio ir aplinkosaugos skyrius. Sprendimo projekto rengėjas – Komunalinio ūkio ir aplinkosaugos skyriaus specialistė Kristina Lūžaitė.</w:t>
      </w:r>
    </w:p>
    <w:p w14:paraId="640A9B0F" w14:textId="4F14ED08" w:rsidR="00CA4EE1" w:rsidRDefault="00E82162" w:rsidP="00B55E9E">
      <w:pPr>
        <w:tabs>
          <w:tab w:val="left" w:pos="7938"/>
        </w:tabs>
        <w:spacing w:before="480" w:line="276" w:lineRule="auto"/>
        <w:rPr>
          <w:rFonts w:ascii="Arial" w:hAnsi="Arial" w:cs="Arial"/>
          <w:lang w:val="lt-LT"/>
        </w:rPr>
      </w:pPr>
      <w:r w:rsidRPr="00824983">
        <w:rPr>
          <w:rFonts w:ascii="Arial" w:hAnsi="Arial" w:cs="Arial"/>
          <w:lang w:val="lt-LT"/>
        </w:rPr>
        <w:t>Komunalinio ūkio ir aplinkosaugos</w:t>
      </w:r>
      <w:r w:rsidR="005953AB">
        <w:rPr>
          <w:rFonts w:ascii="Arial" w:hAnsi="Arial" w:cs="Arial"/>
          <w:lang w:val="lt-LT"/>
        </w:rPr>
        <w:t xml:space="preserve"> </w:t>
      </w:r>
      <w:r w:rsidRPr="00824983">
        <w:rPr>
          <w:rFonts w:ascii="Arial" w:hAnsi="Arial" w:cs="Arial"/>
          <w:lang w:val="lt-LT"/>
        </w:rPr>
        <w:t>skyriaus specialistė</w:t>
      </w:r>
      <w:r w:rsidR="006A4360">
        <w:rPr>
          <w:rFonts w:ascii="Arial" w:hAnsi="Arial" w:cs="Arial"/>
          <w:lang w:val="lt-LT"/>
        </w:rPr>
        <w:tab/>
      </w:r>
      <w:r w:rsidRPr="00824983">
        <w:rPr>
          <w:rFonts w:ascii="Arial" w:hAnsi="Arial" w:cs="Arial"/>
          <w:lang w:val="lt-LT"/>
        </w:rPr>
        <w:t>Kristina Lūžaitė</w:t>
      </w:r>
    </w:p>
    <w:sectPr w:rsidR="00CA4EE1" w:rsidSect="00E75161">
      <w:headerReference w:type="default" r:id="rId8"/>
      <w:type w:val="continuous"/>
      <w:pgSz w:w="11907" w:h="16839" w:code="9"/>
      <w:pgMar w:top="1276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03401" w14:textId="77777777" w:rsidR="00247C44" w:rsidRDefault="00247C44" w:rsidP="00824983">
      <w:r>
        <w:separator/>
      </w:r>
    </w:p>
  </w:endnote>
  <w:endnote w:type="continuationSeparator" w:id="0">
    <w:p w14:paraId="00EB9095" w14:textId="77777777" w:rsidR="00247C44" w:rsidRDefault="00247C44" w:rsidP="00824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HelveticaLT">
    <w:altName w:val="Arial"/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79ED5" w14:textId="77777777" w:rsidR="00247C44" w:rsidRDefault="00247C44" w:rsidP="00824983">
      <w:r>
        <w:separator/>
      </w:r>
    </w:p>
  </w:footnote>
  <w:footnote w:type="continuationSeparator" w:id="0">
    <w:p w14:paraId="15F68991" w14:textId="77777777" w:rsidR="00247C44" w:rsidRDefault="00247C44" w:rsidP="00824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85001" w14:textId="6A48A7A6" w:rsidR="00824983" w:rsidRPr="00824983" w:rsidRDefault="00824983" w:rsidP="00824983">
    <w:pPr>
      <w:pStyle w:val="Antrats"/>
      <w:jc w:val="right"/>
      <w:rPr>
        <w:rFonts w:ascii="Arial" w:hAnsi="Arial" w:cs="Arial"/>
        <w:b/>
        <w:bCs/>
        <w:lang w:val="lt-LT"/>
      </w:rPr>
    </w:pPr>
    <w:r w:rsidRPr="00824983">
      <w:rPr>
        <w:rFonts w:ascii="Arial" w:hAnsi="Arial" w:cs="Arial"/>
        <w:b/>
        <w:bCs/>
        <w:lang w:val="lt-LT"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93981"/>
    <w:multiLevelType w:val="hybridMultilevel"/>
    <w:tmpl w:val="7DFCBAA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A64B3"/>
    <w:multiLevelType w:val="multilevel"/>
    <w:tmpl w:val="603E9152"/>
    <w:lvl w:ilvl="0">
      <w:start w:val="1"/>
      <w:numFmt w:val="decimal"/>
      <w:lvlText w:val="%1."/>
      <w:lvlJc w:val="left"/>
      <w:pPr>
        <w:ind w:left="1227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1587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947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947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2307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307" w:hanging="144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667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3027" w:hanging="2160"/>
      </w:pPr>
      <w:rPr>
        <w:rFonts w:hint="default"/>
        <w:color w:val="000000" w:themeColor="text1"/>
      </w:rPr>
    </w:lvl>
  </w:abstractNum>
  <w:abstractNum w:abstractNumId="2" w15:restartNumberingAfterBreak="0">
    <w:nsid w:val="352C122E"/>
    <w:multiLevelType w:val="hybridMultilevel"/>
    <w:tmpl w:val="C034FCD6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531D63"/>
    <w:multiLevelType w:val="multilevel"/>
    <w:tmpl w:val="418AA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4" w15:restartNumberingAfterBreak="0">
    <w:nsid w:val="54F91096"/>
    <w:multiLevelType w:val="hybridMultilevel"/>
    <w:tmpl w:val="E104124C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CF7073"/>
    <w:multiLevelType w:val="multilevel"/>
    <w:tmpl w:val="603E9152"/>
    <w:lvl w:ilvl="0">
      <w:start w:val="1"/>
      <w:numFmt w:val="decimal"/>
      <w:lvlText w:val="%1."/>
      <w:lvlJc w:val="left"/>
      <w:pPr>
        <w:ind w:left="1227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1587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587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947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947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2307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307" w:hanging="144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667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3027" w:hanging="2160"/>
      </w:pPr>
      <w:rPr>
        <w:rFonts w:hint="default"/>
        <w:color w:val="000000" w:themeColor="text1"/>
      </w:rPr>
    </w:lvl>
  </w:abstractNum>
  <w:abstractNum w:abstractNumId="7" w15:restartNumberingAfterBreak="0">
    <w:nsid w:val="786D40FF"/>
    <w:multiLevelType w:val="hybridMultilevel"/>
    <w:tmpl w:val="EEDC194C"/>
    <w:lvl w:ilvl="0" w:tplc="E2C416E6">
      <w:start w:val="1"/>
      <w:numFmt w:val="decimal"/>
      <w:lvlText w:val="%1."/>
      <w:lvlJc w:val="left"/>
      <w:pPr>
        <w:ind w:left="1671" w:hanging="5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26" w:hanging="360"/>
      </w:pPr>
    </w:lvl>
    <w:lvl w:ilvl="2" w:tplc="0427001B" w:tentative="1">
      <w:start w:val="1"/>
      <w:numFmt w:val="lowerRoman"/>
      <w:lvlText w:val="%3."/>
      <w:lvlJc w:val="right"/>
      <w:pPr>
        <w:ind w:left="2946" w:hanging="180"/>
      </w:pPr>
    </w:lvl>
    <w:lvl w:ilvl="3" w:tplc="0427000F" w:tentative="1">
      <w:start w:val="1"/>
      <w:numFmt w:val="decimal"/>
      <w:lvlText w:val="%4."/>
      <w:lvlJc w:val="left"/>
      <w:pPr>
        <w:ind w:left="3666" w:hanging="360"/>
      </w:pPr>
    </w:lvl>
    <w:lvl w:ilvl="4" w:tplc="04270019" w:tentative="1">
      <w:start w:val="1"/>
      <w:numFmt w:val="lowerLetter"/>
      <w:lvlText w:val="%5."/>
      <w:lvlJc w:val="left"/>
      <w:pPr>
        <w:ind w:left="4386" w:hanging="360"/>
      </w:pPr>
    </w:lvl>
    <w:lvl w:ilvl="5" w:tplc="0427001B" w:tentative="1">
      <w:start w:val="1"/>
      <w:numFmt w:val="lowerRoman"/>
      <w:lvlText w:val="%6."/>
      <w:lvlJc w:val="right"/>
      <w:pPr>
        <w:ind w:left="5106" w:hanging="180"/>
      </w:pPr>
    </w:lvl>
    <w:lvl w:ilvl="6" w:tplc="0427000F" w:tentative="1">
      <w:start w:val="1"/>
      <w:numFmt w:val="decimal"/>
      <w:lvlText w:val="%7."/>
      <w:lvlJc w:val="left"/>
      <w:pPr>
        <w:ind w:left="5826" w:hanging="360"/>
      </w:pPr>
    </w:lvl>
    <w:lvl w:ilvl="7" w:tplc="04270019" w:tentative="1">
      <w:start w:val="1"/>
      <w:numFmt w:val="lowerLetter"/>
      <w:lvlText w:val="%8."/>
      <w:lvlJc w:val="left"/>
      <w:pPr>
        <w:ind w:left="6546" w:hanging="360"/>
      </w:pPr>
    </w:lvl>
    <w:lvl w:ilvl="8" w:tplc="0427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" w15:restartNumberingAfterBreak="0">
    <w:nsid w:val="7F2577ED"/>
    <w:multiLevelType w:val="hybridMultilevel"/>
    <w:tmpl w:val="E3DE4C0E"/>
    <w:lvl w:ilvl="0" w:tplc="0427000F">
      <w:start w:val="2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02078372">
    <w:abstractNumId w:val="3"/>
  </w:num>
  <w:num w:numId="2" w16cid:durableId="528641665">
    <w:abstractNumId w:val="5"/>
  </w:num>
  <w:num w:numId="3" w16cid:durableId="2074691169">
    <w:abstractNumId w:val="0"/>
  </w:num>
  <w:num w:numId="4" w16cid:durableId="1725174206">
    <w:abstractNumId w:val="6"/>
  </w:num>
  <w:num w:numId="5" w16cid:durableId="2058695656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4487837">
    <w:abstractNumId w:val="2"/>
  </w:num>
  <w:num w:numId="7" w16cid:durableId="145560646">
    <w:abstractNumId w:val="4"/>
  </w:num>
  <w:num w:numId="8" w16cid:durableId="2102989781">
    <w:abstractNumId w:val="1"/>
  </w:num>
  <w:num w:numId="9" w16cid:durableId="1847516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3CB"/>
    <w:rsid w:val="000317F4"/>
    <w:rsid w:val="00034223"/>
    <w:rsid w:val="00035BF7"/>
    <w:rsid w:val="00041C5E"/>
    <w:rsid w:val="000444C7"/>
    <w:rsid w:val="0004488F"/>
    <w:rsid w:val="0004696E"/>
    <w:rsid w:val="00046C65"/>
    <w:rsid w:val="0005084C"/>
    <w:rsid w:val="000551AF"/>
    <w:rsid w:val="00061D14"/>
    <w:rsid w:val="00061DB5"/>
    <w:rsid w:val="00063CB1"/>
    <w:rsid w:val="00085C19"/>
    <w:rsid w:val="00085C5B"/>
    <w:rsid w:val="00094025"/>
    <w:rsid w:val="0009613B"/>
    <w:rsid w:val="00097ECD"/>
    <w:rsid w:val="000A66D0"/>
    <w:rsid w:val="000B16F1"/>
    <w:rsid w:val="000B4430"/>
    <w:rsid w:val="000C063F"/>
    <w:rsid w:val="000C4C94"/>
    <w:rsid w:val="000C5C04"/>
    <w:rsid w:val="000E2519"/>
    <w:rsid w:val="000F4852"/>
    <w:rsid w:val="000F6204"/>
    <w:rsid w:val="000F7A55"/>
    <w:rsid w:val="00105E08"/>
    <w:rsid w:val="001100CA"/>
    <w:rsid w:val="00114E58"/>
    <w:rsid w:val="0012024A"/>
    <w:rsid w:val="00122A1D"/>
    <w:rsid w:val="00123FA2"/>
    <w:rsid w:val="0014030E"/>
    <w:rsid w:val="00143BF7"/>
    <w:rsid w:val="00145EBD"/>
    <w:rsid w:val="00155364"/>
    <w:rsid w:val="001557E1"/>
    <w:rsid w:val="00163BDF"/>
    <w:rsid w:val="00166C75"/>
    <w:rsid w:val="00167AE7"/>
    <w:rsid w:val="001722FE"/>
    <w:rsid w:val="00174CC9"/>
    <w:rsid w:val="00182142"/>
    <w:rsid w:val="00184235"/>
    <w:rsid w:val="00191FB9"/>
    <w:rsid w:val="001A43A3"/>
    <w:rsid w:val="001A4C71"/>
    <w:rsid w:val="001B0771"/>
    <w:rsid w:val="001B2277"/>
    <w:rsid w:val="001B254B"/>
    <w:rsid w:val="001B2F75"/>
    <w:rsid w:val="001B4E3C"/>
    <w:rsid w:val="001C0C2E"/>
    <w:rsid w:val="001C1281"/>
    <w:rsid w:val="001C22E1"/>
    <w:rsid w:val="001C446A"/>
    <w:rsid w:val="001C7FA2"/>
    <w:rsid w:val="001D0218"/>
    <w:rsid w:val="001D5079"/>
    <w:rsid w:val="001D7D0A"/>
    <w:rsid w:val="001F1824"/>
    <w:rsid w:val="001F7EB5"/>
    <w:rsid w:val="002011DC"/>
    <w:rsid w:val="00211822"/>
    <w:rsid w:val="00217697"/>
    <w:rsid w:val="00217E5E"/>
    <w:rsid w:val="0022044C"/>
    <w:rsid w:val="002237C5"/>
    <w:rsid w:val="002273C1"/>
    <w:rsid w:val="00230970"/>
    <w:rsid w:val="00235CE7"/>
    <w:rsid w:val="0024284C"/>
    <w:rsid w:val="00247C44"/>
    <w:rsid w:val="002539A0"/>
    <w:rsid w:val="00255E8A"/>
    <w:rsid w:val="00274D81"/>
    <w:rsid w:val="002757D0"/>
    <w:rsid w:val="00283354"/>
    <w:rsid w:val="00290FAD"/>
    <w:rsid w:val="002966EB"/>
    <w:rsid w:val="00296AA1"/>
    <w:rsid w:val="002A7B73"/>
    <w:rsid w:val="002B2965"/>
    <w:rsid w:val="002B4A0A"/>
    <w:rsid w:val="002B7C8F"/>
    <w:rsid w:val="002C2152"/>
    <w:rsid w:val="002C3188"/>
    <w:rsid w:val="002D1757"/>
    <w:rsid w:val="002D4A01"/>
    <w:rsid w:val="002D4E1B"/>
    <w:rsid w:val="002E1180"/>
    <w:rsid w:val="002F7226"/>
    <w:rsid w:val="00301D4E"/>
    <w:rsid w:val="00314526"/>
    <w:rsid w:val="00317416"/>
    <w:rsid w:val="00322D0B"/>
    <w:rsid w:val="0033100A"/>
    <w:rsid w:val="00341917"/>
    <w:rsid w:val="00343352"/>
    <w:rsid w:val="00343626"/>
    <w:rsid w:val="0034409C"/>
    <w:rsid w:val="003532C7"/>
    <w:rsid w:val="00355DEE"/>
    <w:rsid w:val="00356B6B"/>
    <w:rsid w:val="00362600"/>
    <w:rsid w:val="003639C5"/>
    <w:rsid w:val="00366738"/>
    <w:rsid w:val="003711AC"/>
    <w:rsid w:val="00376494"/>
    <w:rsid w:val="00386D05"/>
    <w:rsid w:val="00392594"/>
    <w:rsid w:val="00396DF7"/>
    <w:rsid w:val="003A328C"/>
    <w:rsid w:val="003A40EC"/>
    <w:rsid w:val="003A67A4"/>
    <w:rsid w:val="003B1E17"/>
    <w:rsid w:val="003B4B90"/>
    <w:rsid w:val="003B7EB6"/>
    <w:rsid w:val="003C05A9"/>
    <w:rsid w:val="003C3AB4"/>
    <w:rsid w:val="003C4F57"/>
    <w:rsid w:val="003D3812"/>
    <w:rsid w:val="003D60F9"/>
    <w:rsid w:val="003E1A4D"/>
    <w:rsid w:val="003E5A86"/>
    <w:rsid w:val="003E772C"/>
    <w:rsid w:val="003E7CD2"/>
    <w:rsid w:val="003F2270"/>
    <w:rsid w:val="00401158"/>
    <w:rsid w:val="0040286E"/>
    <w:rsid w:val="004031A4"/>
    <w:rsid w:val="004052DE"/>
    <w:rsid w:val="004055FD"/>
    <w:rsid w:val="00407F33"/>
    <w:rsid w:val="004175AF"/>
    <w:rsid w:val="00420C25"/>
    <w:rsid w:val="00427C8F"/>
    <w:rsid w:val="00432D9A"/>
    <w:rsid w:val="0043347F"/>
    <w:rsid w:val="00436323"/>
    <w:rsid w:val="0044047A"/>
    <w:rsid w:val="00454860"/>
    <w:rsid w:val="00460DA9"/>
    <w:rsid w:val="00474F37"/>
    <w:rsid w:val="00481C97"/>
    <w:rsid w:val="0048425A"/>
    <w:rsid w:val="004854FE"/>
    <w:rsid w:val="004961B1"/>
    <w:rsid w:val="004B0689"/>
    <w:rsid w:val="004B2193"/>
    <w:rsid w:val="004B248A"/>
    <w:rsid w:val="004B2CD0"/>
    <w:rsid w:val="004C5836"/>
    <w:rsid w:val="004C7A09"/>
    <w:rsid w:val="004D36FC"/>
    <w:rsid w:val="004E05A7"/>
    <w:rsid w:val="004E734A"/>
    <w:rsid w:val="004F0B77"/>
    <w:rsid w:val="004F3A6D"/>
    <w:rsid w:val="0050066E"/>
    <w:rsid w:val="005177F8"/>
    <w:rsid w:val="005212EB"/>
    <w:rsid w:val="005365FE"/>
    <w:rsid w:val="0054252D"/>
    <w:rsid w:val="0055112A"/>
    <w:rsid w:val="00552EA5"/>
    <w:rsid w:val="00556647"/>
    <w:rsid w:val="00562B2A"/>
    <w:rsid w:val="00577AA3"/>
    <w:rsid w:val="00581C86"/>
    <w:rsid w:val="005851F6"/>
    <w:rsid w:val="00586B39"/>
    <w:rsid w:val="005953AB"/>
    <w:rsid w:val="00595A06"/>
    <w:rsid w:val="0059627D"/>
    <w:rsid w:val="005A0745"/>
    <w:rsid w:val="005A754F"/>
    <w:rsid w:val="005B76A3"/>
    <w:rsid w:val="005C2426"/>
    <w:rsid w:val="005C4A0A"/>
    <w:rsid w:val="005E42AA"/>
    <w:rsid w:val="005E5419"/>
    <w:rsid w:val="005E63F8"/>
    <w:rsid w:val="005F3263"/>
    <w:rsid w:val="00600464"/>
    <w:rsid w:val="00604DB4"/>
    <w:rsid w:val="00605DAE"/>
    <w:rsid w:val="0061021D"/>
    <w:rsid w:val="006116C3"/>
    <w:rsid w:val="00612C96"/>
    <w:rsid w:val="006141D3"/>
    <w:rsid w:val="00620FA1"/>
    <w:rsid w:val="006270A9"/>
    <w:rsid w:val="00630366"/>
    <w:rsid w:val="00631DF3"/>
    <w:rsid w:val="006334D6"/>
    <w:rsid w:val="006442E8"/>
    <w:rsid w:val="00645463"/>
    <w:rsid w:val="00647CCB"/>
    <w:rsid w:val="00654108"/>
    <w:rsid w:val="00655827"/>
    <w:rsid w:val="00662485"/>
    <w:rsid w:val="006706BB"/>
    <w:rsid w:val="00676195"/>
    <w:rsid w:val="0068051E"/>
    <w:rsid w:val="00693D9D"/>
    <w:rsid w:val="006A0185"/>
    <w:rsid w:val="006A0579"/>
    <w:rsid w:val="006A4360"/>
    <w:rsid w:val="006A534C"/>
    <w:rsid w:val="006B1A9C"/>
    <w:rsid w:val="006D1A73"/>
    <w:rsid w:val="006D5FD4"/>
    <w:rsid w:val="006D63CB"/>
    <w:rsid w:val="006D6656"/>
    <w:rsid w:val="006E0EB2"/>
    <w:rsid w:val="006E1A28"/>
    <w:rsid w:val="006E1EBA"/>
    <w:rsid w:val="006E3C28"/>
    <w:rsid w:val="006E78DC"/>
    <w:rsid w:val="006F3387"/>
    <w:rsid w:val="006F425D"/>
    <w:rsid w:val="006F426C"/>
    <w:rsid w:val="006F475C"/>
    <w:rsid w:val="006F5A4C"/>
    <w:rsid w:val="006F7A77"/>
    <w:rsid w:val="007026E5"/>
    <w:rsid w:val="007074E5"/>
    <w:rsid w:val="007103C4"/>
    <w:rsid w:val="00711CEF"/>
    <w:rsid w:val="00715529"/>
    <w:rsid w:val="007170D3"/>
    <w:rsid w:val="00724287"/>
    <w:rsid w:val="0072540C"/>
    <w:rsid w:val="00730159"/>
    <w:rsid w:val="0073611B"/>
    <w:rsid w:val="00737441"/>
    <w:rsid w:val="00750E20"/>
    <w:rsid w:val="0075169A"/>
    <w:rsid w:val="0075216F"/>
    <w:rsid w:val="007624FC"/>
    <w:rsid w:val="007641A6"/>
    <w:rsid w:val="00771FF9"/>
    <w:rsid w:val="00773023"/>
    <w:rsid w:val="00782AC3"/>
    <w:rsid w:val="007911E1"/>
    <w:rsid w:val="0079525E"/>
    <w:rsid w:val="00795E19"/>
    <w:rsid w:val="007A2596"/>
    <w:rsid w:val="007A676F"/>
    <w:rsid w:val="007B105C"/>
    <w:rsid w:val="007B2C2B"/>
    <w:rsid w:val="007B2F22"/>
    <w:rsid w:val="007B6062"/>
    <w:rsid w:val="007B73CC"/>
    <w:rsid w:val="007C0E57"/>
    <w:rsid w:val="007C5E4B"/>
    <w:rsid w:val="007D3367"/>
    <w:rsid w:val="007D5A14"/>
    <w:rsid w:val="007F07D7"/>
    <w:rsid w:val="007F3BA3"/>
    <w:rsid w:val="007F45AD"/>
    <w:rsid w:val="00801BDC"/>
    <w:rsid w:val="008042DB"/>
    <w:rsid w:val="00804B16"/>
    <w:rsid w:val="0081518D"/>
    <w:rsid w:val="008179A3"/>
    <w:rsid w:val="00824785"/>
    <w:rsid w:val="00824983"/>
    <w:rsid w:val="00827F50"/>
    <w:rsid w:val="0083133F"/>
    <w:rsid w:val="008316FF"/>
    <w:rsid w:val="0083396F"/>
    <w:rsid w:val="00836BFD"/>
    <w:rsid w:val="00836CF3"/>
    <w:rsid w:val="0083752B"/>
    <w:rsid w:val="008413C0"/>
    <w:rsid w:val="00854F35"/>
    <w:rsid w:val="008575E0"/>
    <w:rsid w:val="00863B84"/>
    <w:rsid w:val="008668DF"/>
    <w:rsid w:val="00876AFB"/>
    <w:rsid w:val="00882507"/>
    <w:rsid w:val="00882DA0"/>
    <w:rsid w:val="008A0BC5"/>
    <w:rsid w:val="008A30E8"/>
    <w:rsid w:val="008A7A54"/>
    <w:rsid w:val="008B7F3D"/>
    <w:rsid w:val="008B7F63"/>
    <w:rsid w:val="008C1AEA"/>
    <w:rsid w:val="008C5092"/>
    <w:rsid w:val="008D1546"/>
    <w:rsid w:val="008D466E"/>
    <w:rsid w:val="008D5E01"/>
    <w:rsid w:val="008D712D"/>
    <w:rsid w:val="008E6798"/>
    <w:rsid w:val="008F7FF3"/>
    <w:rsid w:val="00900CE6"/>
    <w:rsid w:val="0090654C"/>
    <w:rsid w:val="009072E5"/>
    <w:rsid w:val="009078D1"/>
    <w:rsid w:val="00912AE0"/>
    <w:rsid w:val="0092267C"/>
    <w:rsid w:val="00924701"/>
    <w:rsid w:val="00924CB5"/>
    <w:rsid w:val="00930AFE"/>
    <w:rsid w:val="00931F35"/>
    <w:rsid w:val="00933DDE"/>
    <w:rsid w:val="0095057A"/>
    <w:rsid w:val="00950BC4"/>
    <w:rsid w:val="00954BF9"/>
    <w:rsid w:val="00970D00"/>
    <w:rsid w:val="00971A57"/>
    <w:rsid w:val="00972973"/>
    <w:rsid w:val="00974968"/>
    <w:rsid w:val="00977FA8"/>
    <w:rsid w:val="00990233"/>
    <w:rsid w:val="00994621"/>
    <w:rsid w:val="009951A0"/>
    <w:rsid w:val="009A1ED2"/>
    <w:rsid w:val="009A6495"/>
    <w:rsid w:val="009B0A11"/>
    <w:rsid w:val="009B0ADF"/>
    <w:rsid w:val="009B1D6D"/>
    <w:rsid w:val="009B7DB6"/>
    <w:rsid w:val="009C2AC8"/>
    <w:rsid w:val="009C5734"/>
    <w:rsid w:val="009C7C82"/>
    <w:rsid w:val="009D0CA9"/>
    <w:rsid w:val="009D4557"/>
    <w:rsid w:val="009D6A45"/>
    <w:rsid w:val="009E1F8F"/>
    <w:rsid w:val="009E550B"/>
    <w:rsid w:val="009E62DB"/>
    <w:rsid w:val="009E74A9"/>
    <w:rsid w:val="009F1218"/>
    <w:rsid w:val="009F396B"/>
    <w:rsid w:val="009F4CB9"/>
    <w:rsid w:val="009F6404"/>
    <w:rsid w:val="00A01D12"/>
    <w:rsid w:val="00A0487B"/>
    <w:rsid w:val="00A07DBF"/>
    <w:rsid w:val="00A13780"/>
    <w:rsid w:val="00A22316"/>
    <w:rsid w:val="00A270C6"/>
    <w:rsid w:val="00A34D7D"/>
    <w:rsid w:val="00A36A94"/>
    <w:rsid w:val="00A36BF0"/>
    <w:rsid w:val="00A461C2"/>
    <w:rsid w:val="00A50A26"/>
    <w:rsid w:val="00A51BF8"/>
    <w:rsid w:val="00A70ED4"/>
    <w:rsid w:val="00A7543C"/>
    <w:rsid w:val="00A76D89"/>
    <w:rsid w:val="00A77E29"/>
    <w:rsid w:val="00A86D7C"/>
    <w:rsid w:val="00A92793"/>
    <w:rsid w:val="00A957B8"/>
    <w:rsid w:val="00A975DA"/>
    <w:rsid w:val="00AA30C1"/>
    <w:rsid w:val="00AA69CC"/>
    <w:rsid w:val="00AA6FA6"/>
    <w:rsid w:val="00AB225E"/>
    <w:rsid w:val="00AC13FF"/>
    <w:rsid w:val="00AC2714"/>
    <w:rsid w:val="00AC6AFE"/>
    <w:rsid w:val="00AD49BF"/>
    <w:rsid w:val="00AD60E8"/>
    <w:rsid w:val="00AE5DD9"/>
    <w:rsid w:val="00AF13ED"/>
    <w:rsid w:val="00AF5257"/>
    <w:rsid w:val="00B00EAF"/>
    <w:rsid w:val="00B02EA3"/>
    <w:rsid w:val="00B0379D"/>
    <w:rsid w:val="00B044BC"/>
    <w:rsid w:val="00B057B0"/>
    <w:rsid w:val="00B075CA"/>
    <w:rsid w:val="00B105AC"/>
    <w:rsid w:val="00B10AA6"/>
    <w:rsid w:val="00B1235F"/>
    <w:rsid w:val="00B17C0F"/>
    <w:rsid w:val="00B2105E"/>
    <w:rsid w:val="00B22DF9"/>
    <w:rsid w:val="00B23E95"/>
    <w:rsid w:val="00B270DD"/>
    <w:rsid w:val="00B3361E"/>
    <w:rsid w:val="00B356B8"/>
    <w:rsid w:val="00B364F2"/>
    <w:rsid w:val="00B54190"/>
    <w:rsid w:val="00B55E9E"/>
    <w:rsid w:val="00B65EAF"/>
    <w:rsid w:val="00B83162"/>
    <w:rsid w:val="00B84430"/>
    <w:rsid w:val="00B862DB"/>
    <w:rsid w:val="00B87080"/>
    <w:rsid w:val="00B91036"/>
    <w:rsid w:val="00B95B3D"/>
    <w:rsid w:val="00B96590"/>
    <w:rsid w:val="00BA672C"/>
    <w:rsid w:val="00BB120F"/>
    <w:rsid w:val="00BB260E"/>
    <w:rsid w:val="00BC04FD"/>
    <w:rsid w:val="00BC49BF"/>
    <w:rsid w:val="00BD2A73"/>
    <w:rsid w:val="00BD4EBE"/>
    <w:rsid w:val="00BE2B5D"/>
    <w:rsid w:val="00BE7CBD"/>
    <w:rsid w:val="00BF27E0"/>
    <w:rsid w:val="00C00D9C"/>
    <w:rsid w:val="00C039BE"/>
    <w:rsid w:val="00C0791C"/>
    <w:rsid w:val="00C11926"/>
    <w:rsid w:val="00C140C2"/>
    <w:rsid w:val="00C15EFF"/>
    <w:rsid w:val="00C16795"/>
    <w:rsid w:val="00C1695A"/>
    <w:rsid w:val="00C20E8A"/>
    <w:rsid w:val="00C25A3D"/>
    <w:rsid w:val="00C32A57"/>
    <w:rsid w:val="00C41396"/>
    <w:rsid w:val="00C42134"/>
    <w:rsid w:val="00C45F61"/>
    <w:rsid w:val="00C46963"/>
    <w:rsid w:val="00C47789"/>
    <w:rsid w:val="00C51CB8"/>
    <w:rsid w:val="00C51D8A"/>
    <w:rsid w:val="00C51E47"/>
    <w:rsid w:val="00C52AEA"/>
    <w:rsid w:val="00C55B6C"/>
    <w:rsid w:val="00C5756B"/>
    <w:rsid w:val="00C6798A"/>
    <w:rsid w:val="00C71C35"/>
    <w:rsid w:val="00C80C8C"/>
    <w:rsid w:val="00C83DA4"/>
    <w:rsid w:val="00C86EBC"/>
    <w:rsid w:val="00C96687"/>
    <w:rsid w:val="00CA469F"/>
    <w:rsid w:val="00CA4EE1"/>
    <w:rsid w:val="00CA6875"/>
    <w:rsid w:val="00CB0D46"/>
    <w:rsid w:val="00CC5AB1"/>
    <w:rsid w:val="00CD0B93"/>
    <w:rsid w:val="00CD78D3"/>
    <w:rsid w:val="00CE3278"/>
    <w:rsid w:val="00CE5029"/>
    <w:rsid w:val="00CF177C"/>
    <w:rsid w:val="00CF4D1A"/>
    <w:rsid w:val="00CF6330"/>
    <w:rsid w:val="00D030ED"/>
    <w:rsid w:val="00D0371B"/>
    <w:rsid w:val="00D07262"/>
    <w:rsid w:val="00D10DA3"/>
    <w:rsid w:val="00D130F2"/>
    <w:rsid w:val="00D13DCA"/>
    <w:rsid w:val="00D13F0E"/>
    <w:rsid w:val="00D166C5"/>
    <w:rsid w:val="00D21FBE"/>
    <w:rsid w:val="00D22B29"/>
    <w:rsid w:val="00D25536"/>
    <w:rsid w:val="00D3518F"/>
    <w:rsid w:val="00D401BA"/>
    <w:rsid w:val="00D4068A"/>
    <w:rsid w:val="00D4420B"/>
    <w:rsid w:val="00D4479C"/>
    <w:rsid w:val="00D44A5A"/>
    <w:rsid w:val="00D44B62"/>
    <w:rsid w:val="00D47452"/>
    <w:rsid w:val="00D513A1"/>
    <w:rsid w:val="00D52080"/>
    <w:rsid w:val="00D52E9C"/>
    <w:rsid w:val="00D530D4"/>
    <w:rsid w:val="00D53DC1"/>
    <w:rsid w:val="00D54011"/>
    <w:rsid w:val="00D544F9"/>
    <w:rsid w:val="00D76B71"/>
    <w:rsid w:val="00D822B6"/>
    <w:rsid w:val="00D91A07"/>
    <w:rsid w:val="00D9544B"/>
    <w:rsid w:val="00DA02D7"/>
    <w:rsid w:val="00DA5A2B"/>
    <w:rsid w:val="00DB4697"/>
    <w:rsid w:val="00DB743C"/>
    <w:rsid w:val="00DC3843"/>
    <w:rsid w:val="00DD4A92"/>
    <w:rsid w:val="00DD4B72"/>
    <w:rsid w:val="00DE04EE"/>
    <w:rsid w:val="00DE1608"/>
    <w:rsid w:val="00DE1A13"/>
    <w:rsid w:val="00DE3740"/>
    <w:rsid w:val="00DE79D5"/>
    <w:rsid w:val="00DF02E7"/>
    <w:rsid w:val="00DF2B59"/>
    <w:rsid w:val="00E03B59"/>
    <w:rsid w:val="00E17218"/>
    <w:rsid w:val="00E21B53"/>
    <w:rsid w:val="00E22D8D"/>
    <w:rsid w:val="00E30682"/>
    <w:rsid w:val="00E312CD"/>
    <w:rsid w:val="00E32ACF"/>
    <w:rsid w:val="00E40184"/>
    <w:rsid w:val="00E44621"/>
    <w:rsid w:val="00E44B24"/>
    <w:rsid w:val="00E45CFC"/>
    <w:rsid w:val="00E507E1"/>
    <w:rsid w:val="00E51443"/>
    <w:rsid w:val="00E62F67"/>
    <w:rsid w:val="00E70598"/>
    <w:rsid w:val="00E75161"/>
    <w:rsid w:val="00E76F0B"/>
    <w:rsid w:val="00E82162"/>
    <w:rsid w:val="00E870FC"/>
    <w:rsid w:val="00E95724"/>
    <w:rsid w:val="00EA3A67"/>
    <w:rsid w:val="00EB305B"/>
    <w:rsid w:val="00EB44EC"/>
    <w:rsid w:val="00EC0F05"/>
    <w:rsid w:val="00EC5E7A"/>
    <w:rsid w:val="00ED6E65"/>
    <w:rsid w:val="00EE34C2"/>
    <w:rsid w:val="00EE7717"/>
    <w:rsid w:val="00EF0210"/>
    <w:rsid w:val="00EF7794"/>
    <w:rsid w:val="00F01CC0"/>
    <w:rsid w:val="00F01FB0"/>
    <w:rsid w:val="00F060F2"/>
    <w:rsid w:val="00F1259A"/>
    <w:rsid w:val="00F358F1"/>
    <w:rsid w:val="00F42A64"/>
    <w:rsid w:val="00F47A25"/>
    <w:rsid w:val="00F505EF"/>
    <w:rsid w:val="00F61F15"/>
    <w:rsid w:val="00F770BC"/>
    <w:rsid w:val="00F85537"/>
    <w:rsid w:val="00F93B65"/>
    <w:rsid w:val="00FA1364"/>
    <w:rsid w:val="00FA20D2"/>
    <w:rsid w:val="00FA324A"/>
    <w:rsid w:val="00FE0CEE"/>
    <w:rsid w:val="00FE3B18"/>
    <w:rsid w:val="00FE6718"/>
    <w:rsid w:val="00FF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162DA5"/>
  <w15:chartTrackingRefBased/>
  <w15:docId w15:val="{C4F83078-6656-474D-BE3B-CACE96A32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ody Text First Indent 2" w:uiPriority="99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6D63CB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qFormat/>
    <w:rsid w:val="006D63C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lt-LT"/>
    </w:rPr>
  </w:style>
  <w:style w:type="paragraph" w:styleId="Antrat3">
    <w:name w:val="heading 3"/>
    <w:basedOn w:val="prastasis"/>
    <w:next w:val="prastasis"/>
    <w:qFormat/>
    <w:rsid w:val="001C446A"/>
    <w:pPr>
      <w:keepNext/>
      <w:jc w:val="center"/>
      <w:outlineLvl w:val="2"/>
    </w:pPr>
    <w:rPr>
      <w:rFonts w:ascii="TimesLT" w:hAnsi="TimesLT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rsid w:val="006D63CB"/>
    <w:pPr>
      <w:spacing w:after="120"/>
    </w:pPr>
  </w:style>
  <w:style w:type="paragraph" w:styleId="Pagrindinistekstas2">
    <w:name w:val="Body Text 2"/>
    <w:basedOn w:val="prastasis"/>
    <w:rsid w:val="006D63CB"/>
    <w:pPr>
      <w:spacing w:after="120" w:line="480" w:lineRule="auto"/>
    </w:pPr>
    <w:rPr>
      <w:lang w:val="lt-LT"/>
    </w:rPr>
  </w:style>
  <w:style w:type="paragraph" w:customStyle="1" w:styleId="statymopavad">
    <w:name w:val="?statymo pavad."/>
    <w:basedOn w:val="prastasis"/>
    <w:link w:val="statymopavadChar"/>
    <w:rsid w:val="006D63CB"/>
    <w:pPr>
      <w:spacing w:line="360" w:lineRule="auto"/>
      <w:ind w:firstLine="720"/>
      <w:jc w:val="center"/>
    </w:pPr>
    <w:rPr>
      <w:rFonts w:ascii="TimesLT" w:hAnsi="TimesLT"/>
      <w:caps/>
      <w:szCs w:val="20"/>
      <w:lang w:val="lt-LT"/>
    </w:rPr>
  </w:style>
  <w:style w:type="character" w:customStyle="1" w:styleId="Pareigos">
    <w:name w:val="Pareigos"/>
    <w:rsid w:val="00924CB5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rsid w:val="00B83162"/>
    <w:pPr>
      <w:spacing w:after="120"/>
      <w:ind w:left="283"/>
    </w:pPr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rsid w:val="00B83162"/>
    <w:pPr>
      <w:ind w:firstLine="210"/>
    </w:pPr>
    <w:rPr>
      <w:lang w:val="lt-LT"/>
    </w:rPr>
  </w:style>
  <w:style w:type="character" w:customStyle="1" w:styleId="statymoNr">
    <w:name w:val="?statymo Nr."/>
    <w:rsid w:val="00034223"/>
    <w:rPr>
      <w:rFonts w:ascii="HelveticaLT" w:hAnsi="HelveticaLT"/>
    </w:rPr>
  </w:style>
  <w:style w:type="paragraph" w:styleId="Pavadinimas">
    <w:name w:val="Title"/>
    <w:basedOn w:val="prastasis"/>
    <w:qFormat/>
    <w:rsid w:val="001C446A"/>
    <w:pPr>
      <w:jc w:val="center"/>
    </w:pPr>
    <w:rPr>
      <w:rFonts w:ascii="TimesLT" w:hAnsi="TimesLT"/>
      <w:b/>
      <w:sz w:val="28"/>
      <w:szCs w:val="20"/>
      <w:lang w:val="lt-LT"/>
    </w:rPr>
  </w:style>
  <w:style w:type="paragraph" w:styleId="Paantrat">
    <w:name w:val="Subtitle"/>
    <w:basedOn w:val="prastasis"/>
    <w:qFormat/>
    <w:rsid w:val="001C446A"/>
    <w:pPr>
      <w:jc w:val="center"/>
    </w:pPr>
    <w:rPr>
      <w:rFonts w:ascii="TimesLT" w:hAnsi="TimesLT"/>
      <w:b/>
      <w:sz w:val="32"/>
      <w:szCs w:val="20"/>
      <w:lang w:val="lt-LT"/>
    </w:rPr>
  </w:style>
  <w:style w:type="character" w:customStyle="1" w:styleId="Pagrindiniotekstopirmatrauka2Diagrama">
    <w:name w:val="Pagrindinio teksto pirma įtrauka 2 Diagrama"/>
    <w:link w:val="Pagrindiniotekstopirmatrauka2"/>
    <w:uiPriority w:val="99"/>
    <w:rsid w:val="00924701"/>
    <w:rPr>
      <w:sz w:val="24"/>
      <w:szCs w:val="24"/>
      <w:lang w:eastAsia="en-US"/>
    </w:rPr>
  </w:style>
  <w:style w:type="character" w:customStyle="1" w:styleId="statymopavadChar">
    <w:name w:val="?statymo pavad. Char"/>
    <w:link w:val="statymopavad"/>
    <w:locked/>
    <w:rsid w:val="000B4430"/>
    <w:rPr>
      <w:rFonts w:ascii="TimesLT" w:hAnsi="TimesLT"/>
      <w:caps/>
      <w:sz w:val="24"/>
      <w:lang w:eastAsia="en-US"/>
    </w:rPr>
  </w:style>
  <w:style w:type="character" w:customStyle="1" w:styleId="FontStyle150">
    <w:name w:val="Font Style150"/>
    <w:rsid w:val="009D4557"/>
    <w:rPr>
      <w:rFonts w:ascii="Times New Roman" w:hAnsi="Times New Roman" w:cs="Times New Roman" w:hint="default"/>
      <w:sz w:val="18"/>
      <w:szCs w:val="18"/>
    </w:rPr>
  </w:style>
  <w:style w:type="character" w:styleId="Komentaronuoroda">
    <w:name w:val="annotation reference"/>
    <w:basedOn w:val="Numatytasispastraiposriftas"/>
    <w:uiPriority w:val="99"/>
    <w:rsid w:val="001722F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1722FE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1722FE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1722F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1722FE"/>
    <w:rPr>
      <w:b/>
      <w:bCs/>
      <w:lang w:val="en-GB" w:eastAsia="en-US"/>
    </w:rPr>
  </w:style>
  <w:style w:type="paragraph" w:styleId="Debesliotekstas">
    <w:name w:val="Balloon Text"/>
    <w:basedOn w:val="prastasis"/>
    <w:link w:val="DebesliotekstasDiagrama"/>
    <w:semiHidden/>
    <w:unhideWhenUsed/>
    <w:rsid w:val="00F770B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F770BC"/>
    <w:rPr>
      <w:rFonts w:ascii="Segoe UI" w:hAnsi="Segoe UI" w:cs="Segoe UI"/>
      <w:sz w:val="18"/>
      <w:szCs w:val="18"/>
      <w:lang w:val="en-GB" w:eastAsia="en-US"/>
    </w:rPr>
  </w:style>
  <w:style w:type="paragraph" w:styleId="Sraopastraipa">
    <w:name w:val="List Paragraph"/>
    <w:basedOn w:val="prastasis"/>
    <w:uiPriority w:val="34"/>
    <w:qFormat/>
    <w:rsid w:val="00F770BC"/>
    <w:pPr>
      <w:ind w:left="720"/>
      <w:contextualSpacing/>
    </w:pPr>
  </w:style>
  <w:style w:type="paragraph" w:styleId="Pataisymai">
    <w:name w:val="Revision"/>
    <w:hidden/>
    <w:uiPriority w:val="99"/>
    <w:semiHidden/>
    <w:rsid w:val="00C20E8A"/>
    <w:rPr>
      <w:sz w:val="24"/>
      <w:szCs w:val="24"/>
      <w:lang w:val="en-GB" w:eastAsia="en-US"/>
    </w:rPr>
  </w:style>
  <w:style w:type="table" w:styleId="Lentelstinklelis">
    <w:name w:val="Table Grid"/>
    <w:basedOn w:val="prastojilentel"/>
    <w:rsid w:val="00D255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BA672C"/>
    <w:rPr>
      <w:color w:val="0000FF"/>
      <w:u w:val="single"/>
    </w:rPr>
  </w:style>
  <w:style w:type="paragraph" w:styleId="Pagrindiniotekstotrauka2">
    <w:name w:val="Body Text Indent 2"/>
    <w:basedOn w:val="prastasis"/>
    <w:link w:val="Pagrindiniotekstotrauka2Diagrama"/>
    <w:unhideWhenUsed/>
    <w:rsid w:val="00E82162"/>
    <w:pPr>
      <w:spacing w:after="120" w:line="480" w:lineRule="auto"/>
      <w:ind w:left="283"/>
    </w:pPr>
    <w:rPr>
      <w:lang w:eastAsia="x-none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E82162"/>
    <w:rPr>
      <w:sz w:val="24"/>
      <w:szCs w:val="24"/>
      <w:lang w:val="en-GB" w:eastAsia="x-none"/>
    </w:rPr>
  </w:style>
  <w:style w:type="paragraph" w:styleId="Antrats">
    <w:name w:val="header"/>
    <w:basedOn w:val="prastasis"/>
    <w:link w:val="AntratsDiagrama"/>
    <w:rsid w:val="0082498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824983"/>
    <w:rPr>
      <w:sz w:val="24"/>
      <w:szCs w:val="24"/>
      <w:lang w:val="en-GB" w:eastAsia="en-US"/>
    </w:rPr>
  </w:style>
  <w:style w:type="paragraph" w:styleId="Porat">
    <w:name w:val="footer"/>
    <w:basedOn w:val="prastasis"/>
    <w:link w:val="PoratDiagrama"/>
    <w:rsid w:val="0082498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824983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C91BAA-FEFB-41D3-9379-EADB39786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3876</Words>
  <Characters>2210</Characters>
  <Application>Microsoft Office Word</Application>
  <DocSecurity>0</DocSecurity>
  <Lines>18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/>
  <LinksUpToDate>false</LinksUpToDate>
  <CharactersWithSpaces>6074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subject/>
  <dc:creator>Vaida</dc:creator>
  <cp:keywords/>
  <cp:lastModifiedBy>Viktorija Bakšinskytė</cp:lastModifiedBy>
  <cp:revision>2</cp:revision>
  <cp:lastPrinted>2022-08-04T11:11:00Z</cp:lastPrinted>
  <dcterms:created xsi:type="dcterms:W3CDTF">2026-07-20T10:57:00Z</dcterms:created>
  <dcterms:modified xsi:type="dcterms:W3CDTF">2026-07-20T10:57:00Z</dcterms:modified>
</cp:coreProperties>
</file>