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0A5BA" w14:textId="67507F3D" w:rsidR="009779F8" w:rsidRPr="00E91F33" w:rsidRDefault="00940F19" w:rsidP="0009522D">
      <w:pPr>
        <w:keepNext/>
        <w:spacing w:after="240" w:line="276" w:lineRule="auto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E91F33">
        <w:rPr>
          <w:rFonts w:ascii="Arial" w:hAnsi="Arial" w:cs="Arial"/>
          <w:b/>
          <w:bCs/>
          <w:sz w:val="28"/>
          <w:szCs w:val="28"/>
        </w:rPr>
        <w:t>KLAIPĖDOS RAJONO SAVIVALDYBĖS TARYBA</w:t>
      </w:r>
    </w:p>
    <w:p w14:paraId="6E1E72FE" w14:textId="1ED18224" w:rsidR="00FB5074" w:rsidRDefault="009779F8" w:rsidP="0009522D">
      <w:pPr>
        <w:keepNext/>
        <w:spacing w:after="240" w:line="276" w:lineRule="auto"/>
        <w:jc w:val="center"/>
        <w:outlineLvl w:val="0"/>
      </w:pPr>
      <w:r>
        <w:rPr>
          <w:rStyle w:val="Antrat1Diagrama"/>
          <w:rFonts w:ascii="Arial" w:hAnsi="Arial" w:cs="Arial"/>
          <w:b/>
          <w:bCs/>
          <w:color w:val="auto"/>
          <w:sz w:val="28"/>
          <w:szCs w:val="28"/>
        </w:rPr>
        <w:t>SPRENDIMAS</w:t>
      </w:r>
      <w:r w:rsidRPr="0005763D" w:rsidDel="009779F8">
        <w:rPr>
          <w:rStyle w:val="Antrat1Diagrama"/>
          <w:rFonts w:ascii="Arial" w:hAnsi="Arial" w:cs="Arial"/>
          <w:b/>
          <w:bCs/>
          <w:color w:val="auto"/>
          <w:sz w:val="28"/>
          <w:szCs w:val="28"/>
        </w:rPr>
        <w:t xml:space="preserve"> </w:t>
      </w:r>
      <w:r w:rsidR="007A20C6">
        <w:rPr>
          <w:rStyle w:val="Antrat1Diagrama"/>
          <w:rFonts w:ascii="Arial" w:hAnsi="Arial" w:cs="Arial"/>
          <w:b/>
          <w:bCs/>
          <w:color w:val="auto"/>
          <w:sz w:val="28"/>
          <w:szCs w:val="28"/>
        </w:rPr>
        <w:br/>
      </w:r>
      <w:r w:rsidR="00C64865" w:rsidRPr="0009522D">
        <w:rPr>
          <w:rFonts w:ascii="Arial" w:hAnsi="Arial" w:cs="Arial"/>
          <w:b/>
          <w:bCs/>
          <w:caps/>
          <w:sz w:val="28"/>
          <w:szCs w:val="28"/>
        </w:rPr>
        <w:t>d</w:t>
      </w:r>
      <w:r w:rsidR="00C64865" w:rsidRPr="0009522D">
        <w:rPr>
          <w:rFonts w:ascii="Arial" w:hAnsi="Arial" w:cs="Arial" w:hint="eastAsia"/>
          <w:b/>
          <w:bCs/>
          <w:caps/>
          <w:sz w:val="28"/>
          <w:szCs w:val="28"/>
        </w:rPr>
        <w:t>ė</w:t>
      </w:r>
      <w:r w:rsidR="00C64865" w:rsidRPr="0009522D">
        <w:rPr>
          <w:rFonts w:ascii="Arial" w:hAnsi="Arial" w:cs="Arial"/>
          <w:b/>
          <w:bCs/>
          <w:caps/>
          <w:sz w:val="28"/>
          <w:szCs w:val="28"/>
        </w:rPr>
        <w:t xml:space="preserve">l </w:t>
      </w:r>
      <w:r w:rsidR="00CE7704" w:rsidRPr="0009522D">
        <w:rPr>
          <w:rFonts w:ascii="Arial" w:hAnsi="Arial" w:cs="Arial"/>
          <w:b/>
          <w:bCs/>
          <w:caps/>
          <w:sz w:val="28"/>
          <w:szCs w:val="28"/>
        </w:rPr>
        <w:t>klaip</w:t>
      </w:r>
      <w:r w:rsidR="00CE7704" w:rsidRPr="0009522D">
        <w:rPr>
          <w:rFonts w:ascii="Arial" w:hAnsi="Arial" w:cs="Arial" w:hint="eastAsia"/>
          <w:b/>
          <w:bCs/>
          <w:caps/>
          <w:sz w:val="28"/>
          <w:szCs w:val="28"/>
        </w:rPr>
        <w:t>ė</w:t>
      </w:r>
      <w:r w:rsidR="00CE7704" w:rsidRPr="0009522D">
        <w:rPr>
          <w:rFonts w:ascii="Arial" w:hAnsi="Arial" w:cs="Arial"/>
          <w:b/>
          <w:bCs/>
          <w:caps/>
          <w:sz w:val="28"/>
          <w:szCs w:val="28"/>
        </w:rPr>
        <w:t>dos rajono savivaldyb</w:t>
      </w:r>
      <w:r w:rsidR="00CE7704" w:rsidRPr="0009522D">
        <w:rPr>
          <w:rFonts w:ascii="Arial" w:hAnsi="Arial" w:cs="Arial" w:hint="eastAsia"/>
          <w:b/>
          <w:bCs/>
          <w:caps/>
          <w:sz w:val="28"/>
          <w:szCs w:val="28"/>
        </w:rPr>
        <w:t>ė</w:t>
      </w:r>
      <w:r w:rsidR="00CE7704" w:rsidRPr="0009522D">
        <w:rPr>
          <w:rFonts w:ascii="Arial" w:hAnsi="Arial" w:cs="Arial"/>
          <w:b/>
          <w:bCs/>
          <w:caps/>
          <w:sz w:val="28"/>
          <w:szCs w:val="28"/>
        </w:rPr>
        <w:t>s tarybos 202</w:t>
      </w:r>
      <w:r w:rsidR="005679DF" w:rsidRPr="0009522D">
        <w:rPr>
          <w:rFonts w:ascii="Arial" w:hAnsi="Arial" w:cs="Arial"/>
          <w:b/>
          <w:bCs/>
          <w:caps/>
          <w:sz w:val="28"/>
          <w:szCs w:val="28"/>
        </w:rPr>
        <w:t>6</w:t>
      </w:r>
      <w:r w:rsidR="00CE7704" w:rsidRPr="0009522D">
        <w:rPr>
          <w:rFonts w:ascii="Arial" w:hAnsi="Arial" w:cs="Arial"/>
          <w:b/>
          <w:bCs/>
          <w:caps/>
          <w:sz w:val="28"/>
          <w:szCs w:val="28"/>
        </w:rPr>
        <w:t xml:space="preserve"> m.</w:t>
      </w:r>
      <w:r w:rsidR="00837BBD" w:rsidRPr="0009522D">
        <w:rPr>
          <w:rFonts w:ascii="Arial" w:hAnsi="Arial" w:cs="Arial"/>
          <w:b/>
          <w:bCs/>
          <w:caps/>
          <w:sz w:val="28"/>
          <w:szCs w:val="28"/>
        </w:rPr>
        <w:br/>
      </w:r>
      <w:r w:rsidR="005679DF" w:rsidRPr="0009522D">
        <w:rPr>
          <w:rFonts w:ascii="Arial" w:hAnsi="Arial" w:cs="Arial"/>
          <w:b/>
          <w:bCs/>
          <w:caps/>
          <w:sz w:val="28"/>
          <w:szCs w:val="28"/>
        </w:rPr>
        <w:t>balandžio</w:t>
      </w:r>
      <w:r w:rsidR="00CE7704" w:rsidRPr="0009522D">
        <w:rPr>
          <w:rFonts w:ascii="Arial" w:hAnsi="Arial" w:cs="Arial"/>
          <w:b/>
          <w:bCs/>
          <w:caps/>
          <w:sz w:val="28"/>
          <w:szCs w:val="28"/>
        </w:rPr>
        <w:t xml:space="preserve"> </w:t>
      </w:r>
      <w:r w:rsidR="00236E04" w:rsidRPr="0009522D">
        <w:rPr>
          <w:rFonts w:ascii="Arial" w:hAnsi="Arial" w:cs="Arial"/>
          <w:b/>
          <w:bCs/>
          <w:caps/>
          <w:sz w:val="28"/>
          <w:szCs w:val="28"/>
        </w:rPr>
        <w:t>23</w:t>
      </w:r>
      <w:r w:rsidR="00CE7704" w:rsidRPr="0009522D">
        <w:rPr>
          <w:rFonts w:ascii="Arial" w:hAnsi="Arial" w:cs="Arial"/>
          <w:b/>
          <w:bCs/>
          <w:caps/>
          <w:sz w:val="28"/>
          <w:szCs w:val="28"/>
        </w:rPr>
        <w:t xml:space="preserve"> d. sprendimo nr. t11-</w:t>
      </w:r>
      <w:r w:rsidR="00236E04" w:rsidRPr="0009522D">
        <w:rPr>
          <w:rFonts w:ascii="Arial" w:hAnsi="Arial" w:cs="Arial"/>
          <w:b/>
          <w:bCs/>
          <w:caps/>
          <w:sz w:val="28"/>
          <w:szCs w:val="28"/>
        </w:rPr>
        <w:t>104</w:t>
      </w:r>
      <w:r w:rsidR="00CE7704" w:rsidRPr="0009522D">
        <w:rPr>
          <w:rFonts w:ascii="Arial" w:hAnsi="Arial" w:cs="Arial"/>
          <w:b/>
          <w:bCs/>
          <w:caps/>
          <w:sz w:val="28"/>
          <w:szCs w:val="28"/>
        </w:rPr>
        <w:t xml:space="preserve"> „</w:t>
      </w:r>
      <w:r w:rsidR="00DA135F" w:rsidRPr="0009522D">
        <w:rPr>
          <w:rFonts w:ascii="Arial" w:hAnsi="Arial" w:cs="Arial"/>
          <w:b/>
          <w:bCs/>
          <w:caps/>
          <w:sz w:val="28"/>
          <w:szCs w:val="28"/>
        </w:rPr>
        <w:t>D</w:t>
      </w:r>
      <w:r w:rsidR="00DA135F" w:rsidRPr="0009522D">
        <w:rPr>
          <w:rFonts w:ascii="Arial" w:hAnsi="Arial" w:cs="Arial" w:hint="eastAsia"/>
          <w:b/>
          <w:bCs/>
          <w:caps/>
          <w:sz w:val="28"/>
          <w:szCs w:val="28"/>
        </w:rPr>
        <w:t>Ė</w:t>
      </w:r>
      <w:r w:rsidR="00DA135F" w:rsidRPr="0009522D">
        <w:rPr>
          <w:rFonts w:ascii="Arial" w:hAnsi="Arial" w:cs="Arial"/>
          <w:b/>
          <w:bCs/>
          <w:caps/>
          <w:sz w:val="28"/>
          <w:szCs w:val="28"/>
        </w:rPr>
        <w:t>L GARGŽD</w:t>
      </w:r>
      <w:r w:rsidR="00DA135F" w:rsidRPr="0009522D">
        <w:rPr>
          <w:rFonts w:ascii="Arial" w:hAnsi="Arial" w:cs="Arial" w:hint="eastAsia"/>
          <w:b/>
          <w:bCs/>
          <w:caps/>
          <w:sz w:val="28"/>
          <w:szCs w:val="28"/>
        </w:rPr>
        <w:t>Ų</w:t>
      </w:r>
      <w:r w:rsidR="00DA135F" w:rsidRPr="0009522D">
        <w:rPr>
          <w:rFonts w:ascii="Arial" w:hAnsi="Arial" w:cs="Arial"/>
          <w:b/>
          <w:bCs/>
          <w:caps/>
          <w:sz w:val="28"/>
          <w:szCs w:val="28"/>
        </w:rPr>
        <w:t xml:space="preserve"> KULT</w:t>
      </w:r>
      <w:r w:rsidR="00DA135F" w:rsidRPr="0009522D">
        <w:rPr>
          <w:rFonts w:ascii="Arial" w:hAnsi="Arial" w:cs="Arial" w:hint="eastAsia"/>
          <w:b/>
          <w:bCs/>
          <w:caps/>
          <w:sz w:val="28"/>
          <w:szCs w:val="28"/>
        </w:rPr>
        <w:t>Ū</w:t>
      </w:r>
      <w:r w:rsidR="00DA135F" w:rsidRPr="0009522D">
        <w:rPr>
          <w:rFonts w:ascii="Arial" w:hAnsi="Arial" w:cs="Arial"/>
          <w:b/>
          <w:bCs/>
          <w:caps/>
          <w:sz w:val="28"/>
          <w:szCs w:val="28"/>
        </w:rPr>
        <w:t>ROS CENTRO TEIKIAM</w:t>
      </w:r>
      <w:r w:rsidR="00DA135F" w:rsidRPr="0009522D">
        <w:rPr>
          <w:rFonts w:ascii="Arial" w:hAnsi="Arial" w:cs="Arial" w:hint="eastAsia"/>
          <w:b/>
          <w:bCs/>
          <w:caps/>
          <w:sz w:val="28"/>
          <w:szCs w:val="28"/>
        </w:rPr>
        <w:t>Ų</w:t>
      </w:r>
      <w:r w:rsidR="00DA135F" w:rsidRPr="0009522D">
        <w:rPr>
          <w:rFonts w:ascii="Arial" w:hAnsi="Arial" w:cs="Arial"/>
          <w:b/>
          <w:bCs/>
          <w:caps/>
          <w:sz w:val="28"/>
          <w:szCs w:val="28"/>
        </w:rPr>
        <w:t xml:space="preserve"> ATLYGINTIN</w:t>
      </w:r>
      <w:r w:rsidR="00DA135F" w:rsidRPr="0009522D">
        <w:rPr>
          <w:rFonts w:ascii="Arial" w:hAnsi="Arial" w:cs="Arial" w:hint="eastAsia"/>
          <w:b/>
          <w:bCs/>
          <w:caps/>
          <w:sz w:val="28"/>
          <w:szCs w:val="28"/>
        </w:rPr>
        <w:t>Ų</w:t>
      </w:r>
      <w:r w:rsidR="00DA135F" w:rsidRPr="0009522D">
        <w:rPr>
          <w:rFonts w:ascii="Arial" w:hAnsi="Arial" w:cs="Arial"/>
          <w:b/>
          <w:bCs/>
          <w:caps/>
          <w:sz w:val="28"/>
          <w:szCs w:val="28"/>
        </w:rPr>
        <w:t xml:space="preserve"> PASLAUG</w:t>
      </w:r>
      <w:r w:rsidR="00DA135F" w:rsidRPr="0009522D">
        <w:rPr>
          <w:rFonts w:ascii="Arial" w:hAnsi="Arial" w:cs="Arial" w:hint="eastAsia"/>
          <w:b/>
          <w:bCs/>
          <w:caps/>
          <w:sz w:val="28"/>
          <w:szCs w:val="28"/>
        </w:rPr>
        <w:t>Ų</w:t>
      </w:r>
      <w:r w:rsidR="00DA135F" w:rsidRPr="0009522D">
        <w:rPr>
          <w:rFonts w:ascii="Arial" w:hAnsi="Arial" w:cs="Arial"/>
          <w:b/>
          <w:bCs/>
          <w:caps/>
          <w:sz w:val="28"/>
          <w:szCs w:val="28"/>
        </w:rPr>
        <w:t xml:space="preserve"> KAIN</w:t>
      </w:r>
      <w:r w:rsidR="00DA135F" w:rsidRPr="0009522D">
        <w:rPr>
          <w:rFonts w:ascii="Arial" w:hAnsi="Arial" w:cs="Arial" w:hint="eastAsia"/>
          <w:b/>
          <w:bCs/>
          <w:caps/>
          <w:sz w:val="28"/>
          <w:szCs w:val="28"/>
        </w:rPr>
        <w:t>Ų</w:t>
      </w:r>
      <w:r w:rsidR="00DA135F" w:rsidRPr="0009522D">
        <w:rPr>
          <w:rFonts w:ascii="Arial" w:hAnsi="Arial" w:cs="Arial"/>
          <w:b/>
          <w:bCs/>
          <w:caps/>
          <w:sz w:val="28"/>
          <w:szCs w:val="28"/>
        </w:rPr>
        <w:t xml:space="preserve"> NUSTATYMO</w:t>
      </w:r>
      <w:r w:rsidR="00837BBD" w:rsidRPr="0009522D">
        <w:rPr>
          <w:rFonts w:ascii="Arial" w:hAnsi="Arial" w:cs="Arial"/>
          <w:b/>
          <w:bCs/>
          <w:caps/>
          <w:sz w:val="28"/>
          <w:szCs w:val="28"/>
        </w:rPr>
        <w:t>“ pakeitimo</w:t>
      </w:r>
    </w:p>
    <w:p w14:paraId="20E5C021" w14:textId="62FDC03D" w:rsidR="00C64865" w:rsidRPr="00FF7885" w:rsidRDefault="00C64865" w:rsidP="0005763D">
      <w:pPr>
        <w:widowControl/>
        <w:autoSpaceDE/>
        <w:autoSpaceDN/>
        <w:adjustRightInd/>
        <w:spacing w:after="240"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caps/>
          <w:sz w:val="24"/>
          <w:szCs w:val="24"/>
          <w:lang w:eastAsia="en-US"/>
        </w:rPr>
        <w:t>202</w:t>
      </w:r>
      <w:r w:rsidR="00E71867">
        <w:rPr>
          <w:rFonts w:ascii="Arial" w:hAnsi="Arial" w:cs="Arial"/>
          <w:caps/>
          <w:sz w:val="24"/>
          <w:szCs w:val="24"/>
          <w:lang w:eastAsia="en-US"/>
        </w:rPr>
        <w:t>6</w:t>
      </w:r>
      <w:r w:rsidRPr="00FF7885">
        <w:rPr>
          <w:rFonts w:ascii="Arial" w:hAnsi="Arial" w:cs="Arial"/>
          <w:caps/>
          <w:sz w:val="24"/>
          <w:szCs w:val="24"/>
          <w:lang w:eastAsia="en-US"/>
        </w:rPr>
        <w:t xml:space="preserve"> </w:t>
      </w:r>
      <w:r w:rsidRPr="00FF7885">
        <w:rPr>
          <w:rFonts w:ascii="Arial" w:hAnsi="Arial" w:cs="Arial"/>
          <w:sz w:val="24"/>
          <w:szCs w:val="24"/>
          <w:lang w:eastAsia="en-US"/>
        </w:rPr>
        <w:t xml:space="preserve">m. </w:t>
      </w:r>
      <w:r w:rsidR="009C0823">
        <w:rPr>
          <w:rFonts w:ascii="Arial" w:hAnsi="Arial" w:cs="Arial"/>
          <w:sz w:val="24"/>
          <w:szCs w:val="24"/>
          <w:lang w:eastAsia="en-US"/>
        </w:rPr>
        <w:t>ru</w:t>
      </w:r>
      <w:r w:rsidR="00C65E6B">
        <w:rPr>
          <w:rFonts w:ascii="Arial" w:hAnsi="Arial" w:cs="Arial"/>
          <w:sz w:val="24"/>
          <w:szCs w:val="24"/>
          <w:lang w:eastAsia="en-US"/>
        </w:rPr>
        <w:t>gs</w:t>
      </w:r>
      <w:r w:rsidR="00476851">
        <w:rPr>
          <w:rFonts w:ascii="Arial" w:hAnsi="Arial" w:cs="Arial"/>
          <w:sz w:val="24"/>
          <w:szCs w:val="24"/>
          <w:lang w:eastAsia="en-US"/>
        </w:rPr>
        <w:t>ėjo</w:t>
      </w:r>
      <w:r w:rsidRPr="00FF7885">
        <w:rPr>
          <w:rFonts w:ascii="Arial" w:hAnsi="Arial" w:cs="Arial"/>
          <w:sz w:val="24"/>
          <w:szCs w:val="24"/>
          <w:lang w:eastAsia="en-US"/>
        </w:rPr>
        <w:t xml:space="preserve"> </w:t>
      </w:r>
      <w:r w:rsidR="007E055E">
        <w:rPr>
          <w:rFonts w:ascii="Arial" w:hAnsi="Arial" w:cs="Arial"/>
          <w:sz w:val="24"/>
          <w:szCs w:val="24"/>
          <w:lang w:eastAsia="en-US"/>
        </w:rPr>
        <w:t xml:space="preserve">  </w:t>
      </w:r>
      <w:r w:rsidRPr="00FF7885">
        <w:rPr>
          <w:rFonts w:ascii="Arial" w:hAnsi="Arial" w:cs="Arial"/>
          <w:sz w:val="24"/>
          <w:szCs w:val="24"/>
          <w:lang w:eastAsia="en-US"/>
        </w:rPr>
        <w:t xml:space="preserve"> d. Nr. T11-</w:t>
      </w:r>
      <w:r w:rsidRPr="00FF7885">
        <w:rPr>
          <w:rFonts w:ascii="Arial" w:hAnsi="Arial" w:cs="Arial"/>
          <w:caps/>
          <w:sz w:val="24"/>
          <w:szCs w:val="24"/>
          <w:lang w:eastAsia="en-US"/>
        </w:rPr>
        <w:br/>
        <w:t>G</w:t>
      </w:r>
      <w:r w:rsidRPr="00FF7885">
        <w:rPr>
          <w:rFonts w:ascii="Arial" w:hAnsi="Arial" w:cs="Arial"/>
          <w:sz w:val="24"/>
          <w:szCs w:val="24"/>
          <w:lang w:eastAsia="en-US"/>
        </w:rPr>
        <w:t>argždai</w:t>
      </w:r>
    </w:p>
    <w:p w14:paraId="3C7AE3B8" w14:textId="46294728" w:rsidR="004157C4" w:rsidRDefault="00552ABC" w:rsidP="0005763D">
      <w:pPr>
        <w:widowControl/>
        <w:spacing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 w:rsidRPr="00552ABC">
        <w:rPr>
          <w:rFonts w:ascii="Arial" w:hAnsi="Arial" w:cs="Arial"/>
          <w:color w:val="000000"/>
          <w:sz w:val="24"/>
          <w:szCs w:val="24"/>
        </w:rPr>
        <w:t>Klaipėdos rajono savivaldybės taryba, vadovaudamasi Lietuvos Respublikos vietos savivaldos įstatymo 15 straipsnio 2 dalies 29 punktu</w:t>
      </w:r>
      <w:r w:rsidR="006F5AC7">
        <w:rPr>
          <w:rFonts w:ascii="Arial" w:hAnsi="Arial" w:cs="Arial"/>
          <w:color w:val="000000"/>
          <w:sz w:val="24"/>
          <w:szCs w:val="24"/>
        </w:rPr>
        <w:t>,</w:t>
      </w:r>
      <w:r w:rsidRPr="00552ABC">
        <w:rPr>
          <w:rFonts w:ascii="Arial" w:hAnsi="Arial" w:cs="Arial"/>
          <w:color w:val="000000"/>
          <w:sz w:val="24"/>
          <w:szCs w:val="24"/>
        </w:rPr>
        <w:t xml:space="preserve"> Gargždų kultūros centro nuostatų patvirtintų Klaipėdos rajono savivaldybės tarybos 2024 m. sausio 25 d. </w:t>
      </w:r>
      <w:r w:rsidR="00675F40" w:rsidRPr="00552ABC">
        <w:rPr>
          <w:rFonts w:ascii="Arial" w:hAnsi="Arial" w:cs="Arial"/>
          <w:color w:val="000000"/>
          <w:sz w:val="24"/>
          <w:szCs w:val="24"/>
        </w:rPr>
        <w:t>sprendim</w:t>
      </w:r>
      <w:r w:rsidR="006F5AC7">
        <w:rPr>
          <w:rFonts w:ascii="Arial" w:hAnsi="Arial" w:cs="Arial"/>
          <w:color w:val="000000"/>
          <w:sz w:val="24"/>
          <w:szCs w:val="24"/>
        </w:rPr>
        <w:t>u</w:t>
      </w:r>
      <w:r w:rsidR="00675F40" w:rsidRPr="00552ABC">
        <w:rPr>
          <w:rFonts w:ascii="Arial" w:hAnsi="Arial" w:cs="Arial"/>
          <w:color w:val="000000"/>
          <w:sz w:val="24"/>
          <w:szCs w:val="24"/>
        </w:rPr>
        <w:t xml:space="preserve"> </w:t>
      </w:r>
      <w:r w:rsidRPr="00552ABC">
        <w:rPr>
          <w:rFonts w:ascii="Arial" w:hAnsi="Arial" w:cs="Arial"/>
          <w:color w:val="000000"/>
          <w:sz w:val="24"/>
          <w:szCs w:val="24"/>
        </w:rPr>
        <w:t>Nr. T11-16 „Dėl Gargždų kultūros centro nuostatų patvirtinimo“ 16.4 p</w:t>
      </w:r>
      <w:r w:rsidR="005A535F">
        <w:rPr>
          <w:rFonts w:ascii="Arial" w:hAnsi="Arial" w:cs="Arial"/>
          <w:color w:val="000000"/>
          <w:sz w:val="24"/>
          <w:szCs w:val="24"/>
        </w:rPr>
        <w:t>apu</w:t>
      </w:r>
      <w:r w:rsidRPr="00552ABC">
        <w:rPr>
          <w:rFonts w:ascii="Arial" w:hAnsi="Arial" w:cs="Arial"/>
          <w:color w:val="000000"/>
          <w:sz w:val="24"/>
          <w:szCs w:val="24"/>
        </w:rPr>
        <w:t>nk</w:t>
      </w:r>
      <w:r w:rsidR="005A535F">
        <w:rPr>
          <w:rFonts w:ascii="Arial" w:hAnsi="Arial" w:cs="Arial"/>
          <w:color w:val="000000"/>
          <w:sz w:val="24"/>
          <w:szCs w:val="24"/>
        </w:rPr>
        <w:t>či</w:t>
      </w:r>
      <w:r w:rsidRPr="00552ABC">
        <w:rPr>
          <w:rFonts w:ascii="Arial" w:hAnsi="Arial" w:cs="Arial"/>
          <w:color w:val="000000"/>
          <w:sz w:val="24"/>
          <w:szCs w:val="24"/>
        </w:rPr>
        <w:t>u</w:t>
      </w:r>
      <w:r w:rsidR="00962503">
        <w:rPr>
          <w:rFonts w:ascii="Arial" w:hAnsi="Arial" w:cs="Arial"/>
          <w:color w:val="000000"/>
          <w:sz w:val="24"/>
          <w:szCs w:val="24"/>
        </w:rPr>
        <w:t xml:space="preserve"> ir </w:t>
      </w:r>
      <w:r w:rsidR="006F5AC7">
        <w:rPr>
          <w:rFonts w:ascii="Arial" w:hAnsi="Arial" w:cs="Arial"/>
          <w:color w:val="000000"/>
          <w:sz w:val="24"/>
          <w:szCs w:val="24"/>
        </w:rPr>
        <w:t>atsižvelgdama</w:t>
      </w:r>
      <w:r w:rsidR="00962503">
        <w:rPr>
          <w:rFonts w:ascii="Arial" w:hAnsi="Arial" w:cs="Arial"/>
          <w:color w:val="000000"/>
          <w:sz w:val="24"/>
          <w:szCs w:val="24"/>
        </w:rPr>
        <w:t xml:space="preserve"> </w:t>
      </w:r>
      <w:r w:rsidR="006F5AC7">
        <w:rPr>
          <w:rFonts w:ascii="Arial" w:hAnsi="Arial" w:cs="Arial"/>
          <w:color w:val="000000"/>
          <w:sz w:val="24"/>
          <w:szCs w:val="24"/>
        </w:rPr>
        <w:t xml:space="preserve">į </w:t>
      </w:r>
      <w:r w:rsidR="00406DAA">
        <w:rPr>
          <w:rStyle w:val="statymoNr"/>
          <w:rFonts w:ascii="Arial" w:hAnsi="Arial" w:cs="Arial"/>
          <w:sz w:val="24"/>
          <w:szCs w:val="24"/>
        </w:rPr>
        <w:t>K</w:t>
      </w:r>
      <w:r w:rsidR="00406DAA" w:rsidRPr="00F55337">
        <w:rPr>
          <w:rStyle w:val="statymoNr"/>
          <w:rFonts w:ascii="Arial" w:hAnsi="Arial" w:cs="Arial"/>
          <w:sz w:val="24"/>
          <w:szCs w:val="24"/>
        </w:rPr>
        <w:t>laipėdos rajono savivaldybės administracijos</w:t>
      </w:r>
      <w:r w:rsidR="00406DAA">
        <w:rPr>
          <w:rStyle w:val="statymoNr"/>
          <w:rFonts w:ascii="Arial" w:hAnsi="Arial" w:cs="Arial"/>
          <w:caps/>
          <w:sz w:val="24"/>
          <w:szCs w:val="24"/>
        </w:rPr>
        <w:t xml:space="preserve"> </w:t>
      </w:r>
      <w:r w:rsidR="006F5AC7">
        <w:rPr>
          <w:rStyle w:val="statymoNr"/>
          <w:rFonts w:ascii="Arial" w:hAnsi="Arial" w:cs="Arial"/>
          <w:sz w:val="24"/>
          <w:szCs w:val="24"/>
        </w:rPr>
        <w:t>P</w:t>
      </w:r>
      <w:r w:rsidR="00406DAA" w:rsidRPr="00F55337">
        <w:rPr>
          <w:rStyle w:val="statymoNr"/>
          <w:rFonts w:ascii="Arial" w:hAnsi="Arial" w:cs="Arial"/>
          <w:sz w:val="24"/>
          <w:szCs w:val="24"/>
        </w:rPr>
        <w:t>aslaugų ir civilinės metrikacijos skyri</w:t>
      </w:r>
      <w:r w:rsidR="00406DAA">
        <w:rPr>
          <w:rStyle w:val="statymoNr"/>
          <w:rFonts w:ascii="Arial" w:hAnsi="Arial" w:cs="Arial"/>
          <w:sz w:val="24"/>
          <w:szCs w:val="24"/>
        </w:rPr>
        <w:t>a</w:t>
      </w:r>
      <w:r w:rsidR="00406DAA" w:rsidRPr="00F55337">
        <w:rPr>
          <w:rStyle w:val="statymoNr"/>
          <w:rFonts w:ascii="Arial" w:hAnsi="Arial" w:cs="Arial"/>
          <w:sz w:val="24"/>
          <w:szCs w:val="24"/>
        </w:rPr>
        <w:t>us</w:t>
      </w:r>
      <w:r w:rsidR="00406DAA">
        <w:rPr>
          <w:rStyle w:val="statymoNr"/>
          <w:rFonts w:ascii="Arial" w:hAnsi="Arial" w:cs="Arial"/>
          <w:caps/>
          <w:sz w:val="24"/>
          <w:szCs w:val="24"/>
        </w:rPr>
        <w:t xml:space="preserve"> </w:t>
      </w:r>
      <w:r w:rsidR="00962503">
        <w:rPr>
          <w:rFonts w:ascii="Arial" w:hAnsi="Arial" w:cs="Arial"/>
          <w:color w:val="000000"/>
          <w:sz w:val="24"/>
          <w:szCs w:val="24"/>
        </w:rPr>
        <w:t xml:space="preserve">2026 m. </w:t>
      </w:r>
      <w:r w:rsidR="0009522D">
        <w:rPr>
          <w:rFonts w:ascii="Arial" w:hAnsi="Arial" w:cs="Arial"/>
          <w:color w:val="000000"/>
          <w:sz w:val="24"/>
          <w:szCs w:val="24"/>
        </w:rPr>
        <w:t>birželio</w:t>
      </w:r>
      <w:r w:rsidR="007E055E" w:rsidRPr="0008777E">
        <w:rPr>
          <w:rFonts w:ascii="Arial" w:hAnsi="Arial" w:cs="Arial"/>
          <w:color w:val="000000"/>
          <w:sz w:val="24"/>
          <w:szCs w:val="24"/>
        </w:rPr>
        <w:t xml:space="preserve"> 1</w:t>
      </w:r>
      <w:r w:rsidR="0009522D">
        <w:rPr>
          <w:rFonts w:ascii="Arial" w:hAnsi="Arial" w:cs="Arial"/>
          <w:color w:val="000000"/>
          <w:sz w:val="24"/>
          <w:szCs w:val="24"/>
        </w:rPr>
        <w:t>9</w:t>
      </w:r>
      <w:r w:rsidR="007E055E" w:rsidRPr="0008777E">
        <w:rPr>
          <w:rFonts w:ascii="Arial" w:hAnsi="Arial" w:cs="Arial"/>
          <w:color w:val="000000"/>
          <w:sz w:val="24"/>
          <w:szCs w:val="24"/>
        </w:rPr>
        <w:t xml:space="preserve"> d. </w:t>
      </w:r>
      <w:r w:rsidR="007E055E">
        <w:rPr>
          <w:rFonts w:ascii="Arial" w:hAnsi="Arial" w:cs="Arial"/>
          <w:color w:val="000000"/>
          <w:sz w:val="24"/>
          <w:szCs w:val="24"/>
        </w:rPr>
        <w:t xml:space="preserve"> </w:t>
      </w:r>
      <w:r w:rsidR="00406DAA">
        <w:rPr>
          <w:rFonts w:ascii="Arial" w:hAnsi="Arial" w:cs="Arial"/>
          <w:color w:val="000000"/>
          <w:sz w:val="24"/>
          <w:szCs w:val="24"/>
        </w:rPr>
        <w:t>rašt</w:t>
      </w:r>
      <w:r w:rsidR="006F5AC7">
        <w:rPr>
          <w:rFonts w:ascii="Arial" w:hAnsi="Arial" w:cs="Arial"/>
          <w:color w:val="000000"/>
          <w:sz w:val="24"/>
          <w:szCs w:val="24"/>
        </w:rPr>
        <w:t>ą</w:t>
      </w:r>
      <w:r w:rsidR="00962503">
        <w:rPr>
          <w:rFonts w:ascii="Arial" w:hAnsi="Arial" w:cs="Arial"/>
          <w:color w:val="000000"/>
          <w:sz w:val="24"/>
          <w:szCs w:val="24"/>
        </w:rPr>
        <w:t xml:space="preserve"> Nr. Sd-86 </w:t>
      </w:r>
      <w:r w:rsidR="00CE18A9">
        <w:rPr>
          <w:rStyle w:val="statymoNr"/>
          <w:rFonts w:ascii="Arial" w:hAnsi="Arial" w:cs="Arial"/>
          <w:sz w:val="24"/>
          <w:szCs w:val="24"/>
        </w:rPr>
        <w:t>„Dėl patalpų santuokų registravimo ceremonijų organizavim</w:t>
      </w:r>
      <w:r w:rsidR="007E055E" w:rsidRPr="0008777E">
        <w:rPr>
          <w:rStyle w:val="statymoNr"/>
          <w:rFonts w:ascii="Arial" w:hAnsi="Arial" w:cs="Arial"/>
          <w:sz w:val="24"/>
          <w:szCs w:val="24"/>
        </w:rPr>
        <w:t>ui</w:t>
      </w:r>
      <w:r w:rsidR="00CE18A9">
        <w:rPr>
          <w:rStyle w:val="statymoNr"/>
          <w:rFonts w:ascii="Arial" w:hAnsi="Arial" w:cs="Arial"/>
          <w:sz w:val="24"/>
          <w:szCs w:val="24"/>
        </w:rPr>
        <w:t>“</w:t>
      </w:r>
      <w:r w:rsidR="00416A03">
        <w:rPr>
          <w:rFonts w:ascii="Arial" w:hAnsi="Arial" w:cs="Arial"/>
          <w:color w:val="000000"/>
          <w:sz w:val="24"/>
          <w:szCs w:val="24"/>
        </w:rPr>
        <w:t xml:space="preserve">, </w:t>
      </w:r>
      <w:r w:rsidR="00BE20DD" w:rsidRPr="00940F19">
        <w:rPr>
          <w:rFonts w:ascii="Arial" w:hAnsi="Arial" w:cs="Arial"/>
          <w:color w:val="000000"/>
          <w:spacing w:val="60"/>
          <w:sz w:val="24"/>
          <w:szCs w:val="24"/>
        </w:rPr>
        <w:t>nusprendži</w:t>
      </w:r>
      <w:r w:rsidR="00BE20DD" w:rsidRPr="00940F19">
        <w:rPr>
          <w:rFonts w:ascii="Arial" w:hAnsi="Arial" w:cs="Arial"/>
          <w:color w:val="000000"/>
          <w:sz w:val="24"/>
          <w:szCs w:val="24"/>
        </w:rPr>
        <w:t>a:</w:t>
      </w:r>
    </w:p>
    <w:p w14:paraId="1AEDB458" w14:textId="4F5D2A60" w:rsidR="004706DE" w:rsidRPr="00962503" w:rsidRDefault="00675F40" w:rsidP="0005763D">
      <w:pPr>
        <w:widowControl/>
        <w:tabs>
          <w:tab w:val="left" w:pos="1134"/>
        </w:tabs>
        <w:spacing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1. </w:t>
      </w:r>
      <w:r w:rsidR="00837BBD" w:rsidRPr="00962503">
        <w:rPr>
          <w:rFonts w:ascii="Arial" w:hAnsi="Arial" w:cs="Arial"/>
          <w:color w:val="000000"/>
          <w:sz w:val="24"/>
          <w:szCs w:val="24"/>
        </w:rPr>
        <w:t>Pakeisti Klaipėdos rajono savivaldybės tarybos 202</w:t>
      </w:r>
      <w:r w:rsidR="005730B0" w:rsidRPr="00962503">
        <w:rPr>
          <w:rFonts w:ascii="Arial" w:hAnsi="Arial" w:cs="Arial"/>
          <w:color w:val="000000"/>
          <w:sz w:val="24"/>
          <w:szCs w:val="24"/>
        </w:rPr>
        <w:t>6</w:t>
      </w:r>
      <w:r w:rsidR="00837BBD" w:rsidRPr="00962503">
        <w:rPr>
          <w:rFonts w:ascii="Arial" w:hAnsi="Arial" w:cs="Arial"/>
          <w:color w:val="000000"/>
          <w:sz w:val="24"/>
          <w:szCs w:val="24"/>
        </w:rPr>
        <w:t xml:space="preserve"> m. </w:t>
      </w:r>
      <w:r w:rsidR="005730B0" w:rsidRPr="00962503">
        <w:rPr>
          <w:rFonts w:ascii="Arial" w:hAnsi="Arial" w:cs="Arial"/>
          <w:color w:val="000000"/>
          <w:sz w:val="24"/>
          <w:szCs w:val="24"/>
        </w:rPr>
        <w:t>balandžio</w:t>
      </w:r>
      <w:r w:rsidR="00837BBD" w:rsidRPr="00962503">
        <w:rPr>
          <w:rFonts w:ascii="Arial" w:hAnsi="Arial" w:cs="Arial"/>
          <w:color w:val="000000"/>
          <w:sz w:val="24"/>
          <w:szCs w:val="24"/>
        </w:rPr>
        <w:t xml:space="preserve"> </w:t>
      </w:r>
      <w:r w:rsidR="005730B0" w:rsidRPr="0005763D">
        <w:rPr>
          <w:rFonts w:ascii="Arial" w:hAnsi="Arial" w:cs="Arial"/>
          <w:color w:val="000000"/>
          <w:sz w:val="24"/>
          <w:szCs w:val="24"/>
        </w:rPr>
        <w:t>23</w:t>
      </w:r>
      <w:r w:rsidR="00837BBD" w:rsidRPr="00962503">
        <w:rPr>
          <w:rFonts w:ascii="Arial" w:hAnsi="Arial" w:cs="Arial"/>
          <w:color w:val="000000"/>
          <w:sz w:val="24"/>
          <w:szCs w:val="24"/>
        </w:rPr>
        <w:t xml:space="preserve"> d. sprendim</w:t>
      </w:r>
      <w:r w:rsidR="00CB5244" w:rsidRPr="00962503">
        <w:rPr>
          <w:rFonts w:ascii="Arial" w:hAnsi="Arial" w:cs="Arial"/>
          <w:color w:val="000000"/>
          <w:sz w:val="24"/>
          <w:szCs w:val="24"/>
        </w:rPr>
        <w:t>o</w:t>
      </w:r>
      <w:r w:rsidR="00837BBD" w:rsidRPr="00962503">
        <w:rPr>
          <w:rFonts w:ascii="Arial" w:hAnsi="Arial" w:cs="Arial"/>
          <w:color w:val="000000"/>
          <w:sz w:val="24"/>
          <w:szCs w:val="24"/>
        </w:rPr>
        <w:t xml:space="preserve"> Nr. T11-</w:t>
      </w:r>
      <w:r w:rsidR="005730B0" w:rsidRPr="0005763D">
        <w:rPr>
          <w:rFonts w:ascii="Arial" w:hAnsi="Arial" w:cs="Arial"/>
          <w:color w:val="000000"/>
          <w:sz w:val="24"/>
          <w:szCs w:val="24"/>
        </w:rPr>
        <w:t>104</w:t>
      </w:r>
      <w:r w:rsidR="0023665E" w:rsidRPr="00962503">
        <w:rPr>
          <w:rFonts w:ascii="Arial" w:hAnsi="Arial" w:cs="Arial"/>
          <w:color w:val="000000"/>
          <w:sz w:val="24"/>
          <w:szCs w:val="24"/>
        </w:rPr>
        <w:t xml:space="preserve"> „</w:t>
      </w:r>
      <w:r w:rsidR="00F17BAE" w:rsidRPr="00962503">
        <w:rPr>
          <w:rFonts w:ascii="Arial" w:hAnsi="Arial" w:cs="Arial"/>
          <w:color w:val="000000"/>
          <w:sz w:val="24"/>
          <w:szCs w:val="24"/>
        </w:rPr>
        <w:t>Dėl Gargždų kultūros centro teikiamų atlygintinų paslaugų kainų nustatymo</w:t>
      </w:r>
      <w:r w:rsidR="006D0A91" w:rsidRPr="00962503">
        <w:rPr>
          <w:rFonts w:ascii="Arial" w:hAnsi="Arial" w:cs="Arial"/>
          <w:color w:val="000000"/>
          <w:sz w:val="24"/>
          <w:szCs w:val="24"/>
        </w:rPr>
        <w:t>“</w:t>
      </w:r>
      <w:r w:rsidR="00CB5244" w:rsidRPr="00962503">
        <w:rPr>
          <w:rFonts w:ascii="Arial" w:hAnsi="Arial" w:cs="Arial"/>
          <w:color w:val="000000"/>
          <w:sz w:val="24"/>
          <w:szCs w:val="24"/>
        </w:rPr>
        <w:t xml:space="preserve"> 2</w:t>
      </w:r>
      <w:r w:rsidR="00D10EDE" w:rsidRPr="00962503">
        <w:rPr>
          <w:rFonts w:ascii="Arial" w:hAnsi="Arial" w:cs="Arial"/>
          <w:color w:val="000000"/>
          <w:sz w:val="24"/>
          <w:szCs w:val="24"/>
        </w:rPr>
        <w:t>.1 p</w:t>
      </w:r>
      <w:r w:rsidR="0005763D">
        <w:rPr>
          <w:rFonts w:ascii="Arial" w:hAnsi="Arial" w:cs="Arial"/>
          <w:color w:val="000000"/>
          <w:sz w:val="24"/>
          <w:szCs w:val="24"/>
        </w:rPr>
        <w:t>ap</w:t>
      </w:r>
      <w:r w:rsidR="00D10EDE" w:rsidRPr="00962503">
        <w:rPr>
          <w:rFonts w:ascii="Arial" w:hAnsi="Arial" w:cs="Arial"/>
          <w:color w:val="000000"/>
          <w:sz w:val="24"/>
          <w:szCs w:val="24"/>
        </w:rPr>
        <w:t>unkt</w:t>
      </w:r>
      <w:r w:rsidR="0005763D">
        <w:rPr>
          <w:rFonts w:ascii="Arial" w:hAnsi="Arial" w:cs="Arial"/>
          <w:color w:val="000000"/>
          <w:sz w:val="24"/>
          <w:szCs w:val="24"/>
        </w:rPr>
        <w:t>į</w:t>
      </w:r>
      <w:r w:rsidR="00CB5244" w:rsidRPr="00962503">
        <w:rPr>
          <w:rFonts w:ascii="Arial" w:hAnsi="Arial" w:cs="Arial"/>
          <w:color w:val="000000"/>
          <w:sz w:val="24"/>
          <w:szCs w:val="24"/>
        </w:rPr>
        <w:t xml:space="preserve"> ir j</w:t>
      </w:r>
      <w:r w:rsidR="001A6B32" w:rsidRPr="00962503">
        <w:rPr>
          <w:rFonts w:ascii="Arial" w:hAnsi="Arial" w:cs="Arial"/>
          <w:color w:val="000000"/>
          <w:sz w:val="24"/>
          <w:szCs w:val="24"/>
        </w:rPr>
        <w:t>į</w:t>
      </w:r>
      <w:r w:rsidR="00CB5244" w:rsidRPr="00962503">
        <w:rPr>
          <w:rFonts w:ascii="Arial" w:hAnsi="Arial" w:cs="Arial"/>
          <w:color w:val="000000"/>
          <w:sz w:val="24"/>
          <w:szCs w:val="24"/>
        </w:rPr>
        <w:t xml:space="preserve"> išdėstyti taip:</w:t>
      </w:r>
    </w:p>
    <w:p w14:paraId="47754B30" w14:textId="2396B09A" w:rsidR="008F2996" w:rsidRPr="008F2996" w:rsidRDefault="00C65E6B" w:rsidP="0005763D">
      <w:pPr>
        <w:tabs>
          <w:tab w:val="left" w:pos="1134"/>
        </w:tabs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8F2996">
        <w:rPr>
          <w:rFonts w:ascii="Arial" w:hAnsi="Arial" w:cs="Arial"/>
          <w:sz w:val="24"/>
          <w:szCs w:val="24"/>
        </w:rPr>
        <w:t>„</w:t>
      </w:r>
      <w:r w:rsidR="00502E3D" w:rsidRPr="008F2996">
        <w:rPr>
          <w:rFonts w:ascii="Arial" w:hAnsi="Arial" w:cs="Arial"/>
          <w:sz w:val="24"/>
          <w:szCs w:val="24"/>
        </w:rPr>
        <w:t xml:space="preserve">2.1. </w:t>
      </w:r>
      <w:r w:rsidR="00886C14" w:rsidRPr="008F2996">
        <w:rPr>
          <w:rFonts w:ascii="Arial" w:hAnsi="Arial" w:cs="Arial"/>
          <w:sz w:val="24"/>
          <w:szCs w:val="24"/>
        </w:rPr>
        <w:t>Netaikyti patalpų nuomos įkainių Klaipėdos rajono savivaldybės kultūros ir švietimo įstaigoms, meno kūrėjų organizacijoms ir nevyriausybinėms organizacijoms, asociacijoms, muzikinio ugdymo įstaigoms, nekomerciniams renginiams organizuoti</w:t>
      </w:r>
      <w:r w:rsidR="00772B8F" w:rsidRPr="008F2996">
        <w:rPr>
          <w:rFonts w:ascii="Arial" w:hAnsi="Arial" w:cs="Arial"/>
          <w:sz w:val="24"/>
          <w:szCs w:val="24"/>
        </w:rPr>
        <w:t xml:space="preserve">, </w:t>
      </w:r>
      <w:r w:rsidR="000F7021" w:rsidRPr="008F2996">
        <w:rPr>
          <w:rFonts w:ascii="Arial" w:hAnsi="Arial" w:cs="Arial"/>
          <w:sz w:val="24"/>
          <w:szCs w:val="24"/>
        </w:rPr>
        <w:t>Klaipėdos rajono savivaldybės administracijai.</w:t>
      </w:r>
      <w:r w:rsidRPr="008F2996">
        <w:rPr>
          <w:rFonts w:ascii="Arial" w:hAnsi="Arial" w:cs="Arial"/>
          <w:sz w:val="24"/>
          <w:szCs w:val="24"/>
        </w:rPr>
        <w:t>“</w:t>
      </w:r>
    </w:p>
    <w:p w14:paraId="32574E8E" w14:textId="11313990" w:rsidR="00F007CC" w:rsidRDefault="00675F40" w:rsidP="0005763D">
      <w:pPr>
        <w:tabs>
          <w:tab w:val="left" w:pos="1134"/>
        </w:tabs>
        <w:spacing w:line="276" w:lineRule="auto"/>
        <w:ind w:firstLine="1134"/>
        <w:jc w:val="both"/>
      </w:pPr>
      <w:r w:rsidRPr="008F2996">
        <w:rPr>
          <w:rFonts w:ascii="Arial" w:hAnsi="Arial" w:cs="Arial"/>
          <w:sz w:val="24"/>
          <w:szCs w:val="24"/>
        </w:rPr>
        <w:t xml:space="preserve">2. </w:t>
      </w:r>
      <w:r w:rsidR="00094323" w:rsidRPr="008F2996">
        <w:rPr>
          <w:rFonts w:ascii="Arial" w:hAnsi="Arial" w:cs="Arial"/>
          <w:sz w:val="24"/>
          <w:szCs w:val="24"/>
        </w:rPr>
        <w:t>Skelbti šį sprendimą Teisės aktų registre.</w:t>
      </w:r>
    </w:p>
    <w:p w14:paraId="638A3161" w14:textId="379B39D2" w:rsidR="00962503" w:rsidRPr="00551037" w:rsidRDefault="00962503" w:rsidP="0009522D">
      <w:pPr>
        <w:spacing w:before="240" w:after="240" w:line="276" w:lineRule="auto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>Savivaldybės meras</w:t>
      </w:r>
    </w:p>
    <w:p w14:paraId="479542CF" w14:textId="77777777" w:rsidR="00962503" w:rsidRPr="00551037" w:rsidRDefault="00962503" w:rsidP="0005763D">
      <w:pPr>
        <w:widowControl/>
        <w:tabs>
          <w:tab w:val="left" w:pos="7500"/>
        </w:tabs>
        <w:autoSpaceDE/>
        <w:autoSpaceDN/>
        <w:adjustRightInd/>
        <w:spacing w:after="240"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551037">
        <w:rPr>
          <w:rFonts w:ascii="Arial" w:hAnsi="Arial" w:cs="Arial"/>
          <w:sz w:val="24"/>
          <w:szCs w:val="24"/>
          <w:lang w:eastAsia="en-US"/>
        </w:rPr>
        <w:t xml:space="preserve">TEIKIA </w:t>
      </w:r>
      <w:r w:rsidRPr="00551037">
        <w:rPr>
          <w:rFonts w:ascii="Arial" w:hAnsi="Arial" w:cs="Arial"/>
          <w:caps/>
          <w:sz w:val="24"/>
          <w:szCs w:val="24"/>
          <w:lang w:eastAsia="en-US"/>
        </w:rPr>
        <w:t>S</w:t>
      </w:r>
      <w:r w:rsidRPr="00551037">
        <w:rPr>
          <w:rFonts w:ascii="Arial" w:hAnsi="Arial" w:cs="Arial"/>
          <w:sz w:val="24"/>
          <w:szCs w:val="24"/>
          <w:lang w:eastAsia="en-US"/>
        </w:rPr>
        <w:t>avivaldybės meras B. Markauskas</w:t>
      </w:r>
    </w:p>
    <w:p w14:paraId="4430E09B" w14:textId="77777777" w:rsidR="00962503" w:rsidRPr="00551037" w:rsidRDefault="00962503" w:rsidP="0005763D">
      <w:pPr>
        <w:widowControl/>
        <w:tabs>
          <w:tab w:val="left" w:pos="9639"/>
          <w:tab w:val="left" w:pos="9720"/>
        </w:tabs>
        <w:autoSpaceDE/>
        <w:autoSpaceDN/>
        <w:adjustRightInd/>
        <w:spacing w:after="240" w:line="276" w:lineRule="auto"/>
        <w:rPr>
          <w:rFonts w:ascii="Arial" w:hAnsi="Arial" w:cs="Arial"/>
          <w:sz w:val="24"/>
          <w:szCs w:val="24"/>
          <w:lang w:eastAsia="en-US"/>
        </w:rPr>
      </w:pPr>
      <w:r w:rsidRPr="00551037">
        <w:rPr>
          <w:rFonts w:ascii="Arial" w:hAnsi="Arial" w:cs="Arial"/>
          <w:sz w:val="24"/>
          <w:szCs w:val="24"/>
          <w:lang w:eastAsia="en-US"/>
        </w:rPr>
        <w:t xml:space="preserve">PARENGĖ </w:t>
      </w:r>
      <w:r>
        <w:rPr>
          <w:rFonts w:ascii="Arial" w:hAnsi="Arial" w:cs="Arial"/>
          <w:sz w:val="24"/>
          <w:szCs w:val="24"/>
          <w:lang w:eastAsia="en-US"/>
        </w:rPr>
        <w:t>V. Valaikė</w:t>
      </w:r>
    </w:p>
    <w:p w14:paraId="2225793F" w14:textId="77777777" w:rsidR="00962503" w:rsidRPr="00551037" w:rsidRDefault="00962503" w:rsidP="0005763D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551037">
        <w:rPr>
          <w:rFonts w:ascii="Arial" w:hAnsi="Arial" w:cs="Arial"/>
          <w:sz w:val="24"/>
          <w:szCs w:val="24"/>
          <w:lang w:eastAsia="en-US"/>
        </w:rPr>
        <w:t>SUDERINTA:</w:t>
      </w:r>
    </w:p>
    <w:p w14:paraId="12A91EAF" w14:textId="77777777" w:rsidR="00962503" w:rsidRDefault="00962503" w:rsidP="0005763D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G. Kuzminskienė</w:t>
      </w:r>
    </w:p>
    <w:p w14:paraId="7D0AED45" w14:textId="77777777" w:rsidR="00962503" w:rsidRDefault="00962503" w:rsidP="0005763D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V. Jasas</w:t>
      </w:r>
    </w:p>
    <w:p w14:paraId="7D1CA0CF" w14:textId="77777777" w:rsidR="00962503" w:rsidRDefault="00962503" w:rsidP="0005763D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D. Kubilius</w:t>
      </w:r>
    </w:p>
    <w:p w14:paraId="4E5229D2" w14:textId="77777777" w:rsidR="00962503" w:rsidRPr="00551037" w:rsidRDefault="00962503" w:rsidP="0005763D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J. Dobrovolskienė</w:t>
      </w:r>
    </w:p>
    <w:p w14:paraId="411B4A9C" w14:textId="77777777" w:rsidR="00962503" w:rsidRDefault="00962503" w:rsidP="0005763D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J. Bardauskas</w:t>
      </w:r>
    </w:p>
    <w:p w14:paraId="4F0A1D09" w14:textId="77777777" w:rsidR="00962503" w:rsidRDefault="00962503" w:rsidP="0005763D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V. Riaukienė</w:t>
      </w:r>
    </w:p>
    <w:p w14:paraId="5208BE5B" w14:textId="6C4DFAA5" w:rsidR="0005763D" w:rsidRDefault="00C93A99" w:rsidP="0005763D">
      <w:pPr>
        <w:spacing w:line="276" w:lineRule="auto"/>
        <w:ind w:left="7371" w:hanging="7371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V. Butkus</w:t>
      </w:r>
    </w:p>
    <w:p w14:paraId="23EB59C8" w14:textId="77777777" w:rsidR="0005763D" w:rsidRDefault="0005763D" w:rsidP="0009522D">
      <w:pPr>
        <w:widowControl/>
        <w:autoSpaceDE/>
        <w:autoSpaceDN/>
        <w:adjustRightInd/>
        <w:spacing w:after="160" w:line="276" w:lineRule="auto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br w:type="page"/>
      </w:r>
    </w:p>
    <w:p w14:paraId="2D773661" w14:textId="77777777" w:rsidR="00962503" w:rsidRPr="0009522D" w:rsidRDefault="00962503" w:rsidP="0009522D">
      <w:pPr>
        <w:pStyle w:val="Antrat1"/>
        <w:jc w:val="center"/>
        <w:rPr>
          <w:rFonts w:ascii="Arial" w:hAnsi="Arial" w:cs="Arial"/>
          <w:b/>
          <w:bCs/>
          <w:sz w:val="24"/>
          <w:szCs w:val="24"/>
        </w:rPr>
      </w:pPr>
      <w:r w:rsidRPr="0009522D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AIŠKINAMASIS RAŠTAS</w:t>
      </w:r>
    </w:p>
    <w:p w14:paraId="01F027AD" w14:textId="6BBE53ED" w:rsidR="00962503" w:rsidRPr="0009522D" w:rsidRDefault="00962503" w:rsidP="0005763D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9522D">
        <w:rPr>
          <w:rFonts w:ascii="Arial" w:hAnsi="Arial" w:cs="Arial"/>
          <w:b/>
          <w:bCs/>
          <w:sz w:val="24"/>
          <w:szCs w:val="24"/>
        </w:rPr>
        <w:t>DĖL TARYBOS SPRENDIMO „DĖL KLAIPĖDOS RAJONO</w:t>
      </w:r>
      <w:r w:rsidR="0005763D" w:rsidRPr="0009522D">
        <w:rPr>
          <w:rFonts w:ascii="Arial" w:hAnsi="Arial" w:cs="Arial"/>
          <w:b/>
          <w:bCs/>
          <w:sz w:val="24"/>
          <w:szCs w:val="24"/>
        </w:rPr>
        <w:t xml:space="preserve"> </w:t>
      </w:r>
      <w:r w:rsidRPr="0009522D">
        <w:rPr>
          <w:rFonts w:ascii="Arial" w:hAnsi="Arial" w:cs="Arial"/>
          <w:b/>
          <w:bCs/>
          <w:sz w:val="24"/>
          <w:szCs w:val="24"/>
        </w:rPr>
        <w:t>SAVIVALDYBĖS TARYBOS 2026 M.</w:t>
      </w:r>
      <w:r w:rsidR="0005763D" w:rsidRPr="0009522D">
        <w:rPr>
          <w:rFonts w:ascii="Arial" w:hAnsi="Arial" w:cs="Arial"/>
          <w:b/>
          <w:bCs/>
          <w:sz w:val="24"/>
          <w:szCs w:val="24"/>
        </w:rPr>
        <w:t xml:space="preserve"> </w:t>
      </w:r>
      <w:r w:rsidRPr="0009522D">
        <w:rPr>
          <w:rFonts w:ascii="Arial" w:hAnsi="Arial" w:cs="Arial"/>
          <w:b/>
          <w:bCs/>
          <w:sz w:val="24"/>
          <w:szCs w:val="24"/>
        </w:rPr>
        <w:t>BALANDŽIO 23 D. SPRENDIMO NR. T11-104 „DĖL GARGŽDŲ KULTŪROS CENTRO TEIKIAMŲ ATLYGINTINŲ PASLAUGŲ KAINŲ NUSTATYMO“ PAKEITIMO“ PROJEKTO</w:t>
      </w:r>
    </w:p>
    <w:p w14:paraId="215488A5" w14:textId="0F1F9A7F" w:rsidR="00962503" w:rsidRDefault="00962503" w:rsidP="0009522D">
      <w:pPr>
        <w:spacing w:before="240" w:after="240" w:line="276" w:lineRule="auto"/>
        <w:jc w:val="center"/>
        <w:rPr>
          <w:rFonts w:ascii="Arial" w:hAnsi="Arial" w:cs="Arial"/>
          <w:sz w:val="24"/>
          <w:szCs w:val="24"/>
        </w:rPr>
      </w:pPr>
      <w:r w:rsidRPr="00DD5032">
        <w:rPr>
          <w:rFonts w:ascii="Arial" w:hAnsi="Arial" w:cs="Arial"/>
          <w:sz w:val="24"/>
          <w:szCs w:val="24"/>
        </w:rPr>
        <w:t>2026 m.</w:t>
      </w:r>
      <w:r>
        <w:rPr>
          <w:rFonts w:ascii="Arial" w:hAnsi="Arial" w:cs="Arial"/>
          <w:sz w:val="24"/>
          <w:szCs w:val="24"/>
        </w:rPr>
        <w:t xml:space="preserve"> rug</w:t>
      </w:r>
      <w:r w:rsidR="00FF6D52">
        <w:rPr>
          <w:rFonts w:ascii="Arial" w:hAnsi="Arial" w:cs="Arial"/>
          <w:sz w:val="24"/>
          <w:szCs w:val="24"/>
        </w:rPr>
        <w:t>pjūčio</w:t>
      </w:r>
      <w:r w:rsidRPr="00DD5032">
        <w:rPr>
          <w:rFonts w:ascii="Arial" w:hAnsi="Arial" w:cs="Arial"/>
          <w:sz w:val="24"/>
          <w:szCs w:val="24"/>
        </w:rPr>
        <w:t xml:space="preserve"> </w:t>
      </w:r>
      <w:r w:rsidR="00FF6D52">
        <w:rPr>
          <w:rFonts w:ascii="Arial" w:hAnsi="Arial" w:cs="Arial"/>
          <w:sz w:val="24"/>
          <w:szCs w:val="24"/>
        </w:rPr>
        <w:t>24</w:t>
      </w:r>
      <w:r w:rsidRPr="00DD5032">
        <w:rPr>
          <w:rFonts w:ascii="Arial" w:hAnsi="Arial" w:cs="Arial"/>
          <w:sz w:val="24"/>
          <w:szCs w:val="24"/>
        </w:rPr>
        <w:t xml:space="preserve"> d.</w:t>
      </w:r>
    </w:p>
    <w:p w14:paraId="148A1A70" w14:textId="77777777" w:rsidR="00962503" w:rsidRPr="00DD5032" w:rsidRDefault="00962503" w:rsidP="0005763D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DD5032">
        <w:rPr>
          <w:rFonts w:ascii="Arial" w:hAnsi="Arial" w:cs="Arial"/>
          <w:sz w:val="24"/>
          <w:szCs w:val="24"/>
        </w:rPr>
        <w:t>1. Parengto sprendimo projekto tikslai, uždaviniai (ko šiuo sprendimu norima pasiekti):</w:t>
      </w:r>
    </w:p>
    <w:p w14:paraId="031B051E" w14:textId="10797A68" w:rsidR="00962503" w:rsidRPr="00DD5032" w:rsidRDefault="00962503" w:rsidP="0009522D">
      <w:pPr>
        <w:spacing w:after="24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Pakeisti</w:t>
      </w:r>
      <w:r w:rsidRPr="00DD5032">
        <w:rPr>
          <w:rFonts w:ascii="Arial" w:hAnsi="Arial" w:cs="Arial"/>
          <w:sz w:val="24"/>
          <w:szCs w:val="24"/>
        </w:rPr>
        <w:t xml:space="preserve"> </w:t>
      </w:r>
      <w:r w:rsidR="00406DAA">
        <w:rPr>
          <w:rFonts w:ascii="Arial" w:hAnsi="Arial" w:cs="Arial"/>
          <w:sz w:val="24"/>
          <w:szCs w:val="24"/>
        </w:rPr>
        <w:t xml:space="preserve">Klaipėdos rajono savivaldybės tarybos 2026 m. balandžio 23 d. sprendimą Nr. T11-104 „Dėl </w:t>
      </w:r>
      <w:r w:rsidRPr="00DD5032">
        <w:rPr>
          <w:rFonts w:ascii="Arial" w:hAnsi="Arial" w:cs="Arial"/>
          <w:sz w:val="24"/>
          <w:szCs w:val="24"/>
        </w:rPr>
        <w:t>Gargždų kultūros centro teikiamų atlygintinų paslaugų kain</w:t>
      </w:r>
      <w:r>
        <w:rPr>
          <w:rFonts w:ascii="Arial" w:hAnsi="Arial" w:cs="Arial"/>
          <w:sz w:val="24"/>
          <w:szCs w:val="24"/>
        </w:rPr>
        <w:t>ų nustatymo</w:t>
      </w:r>
      <w:r w:rsidR="00406DAA">
        <w:rPr>
          <w:rFonts w:ascii="Arial" w:hAnsi="Arial" w:cs="Arial"/>
          <w:sz w:val="24"/>
          <w:szCs w:val="24"/>
        </w:rPr>
        <w:t>“</w:t>
      </w:r>
      <w:r>
        <w:rPr>
          <w:rFonts w:ascii="Arial" w:hAnsi="Arial" w:cs="Arial"/>
          <w:sz w:val="24"/>
          <w:szCs w:val="24"/>
        </w:rPr>
        <w:t xml:space="preserve"> </w:t>
      </w:r>
      <w:r w:rsidR="00406DAA">
        <w:rPr>
          <w:rFonts w:ascii="Arial" w:hAnsi="Arial" w:cs="Arial"/>
          <w:sz w:val="24"/>
          <w:szCs w:val="24"/>
        </w:rPr>
        <w:t xml:space="preserve">išplečiant 2.1. </w:t>
      </w:r>
      <w:r w:rsidR="0009522D">
        <w:rPr>
          <w:rFonts w:ascii="Arial" w:hAnsi="Arial" w:cs="Arial"/>
          <w:sz w:val="24"/>
          <w:szCs w:val="24"/>
        </w:rPr>
        <w:t>pa</w:t>
      </w:r>
      <w:r w:rsidR="00406DAA">
        <w:rPr>
          <w:rFonts w:ascii="Arial" w:hAnsi="Arial" w:cs="Arial"/>
          <w:sz w:val="24"/>
          <w:szCs w:val="24"/>
        </w:rPr>
        <w:t>punkt</w:t>
      </w:r>
      <w:r w:rsidR="0009522D">
        <w:rPr>
          <w:rFonts w:ascii="Arial" w:hAnsi="Arial" w:cs="Arial"/>
          <w:sz w:val="24"/>
          <w:szCs w:val="24"/>
        </w:rPr>
        <w:t>į</w:t>
      </w:r>
      <w:r w:rsidR="00406DAA">
        <w:rPr>
          <w:rFonts w:ascii="Arial" w:hAnsi="Arial" w:cs="Arial"/>
          <w:sz w:val="24"/>
          <w:szCs w:val="24"/>
        </w:rPr>
        <w:t xml:space="preserve"> ir jame numatant netaikyti patalpų nuomos įkainių Klaipėdos rajono savivaldybės administracijai. </w:t>
      </w:r>
    </w:p>
    <w:p w14:paraId="3E9FF73C" w14:textId="77777777" w:rsidR="00962503" w:rsidRPr="00DD5032" w:rsidRDefault="00962503" w:rsidP="0005763D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DD5032">
        <w:rPr>
          <w:rFonts w:ascii="Arial" w:hAnsi="Arial" w:cs="Arial"/>
          <w:sz w:val="24"/>
          <w:szCs w:val="24"/>
        </w:rPr>
        <w:t>2. Kaip šiuo metu yra teisiškai reglamentuojami projekte aptariami klausimai:</w:t>
      </w:r>
    </w:p>
    <w:p w14:paraId="19DCA081" w14:textId="77777777" w:rsidR="00962503" w:rsidRPr="00DD5032" w:rsidRDefault="00962503" w:rsidP="0005763D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DD5032">
        <w:rPr>
          <w:rFonts w:ascii="Arial" w:hAnsi="Arial" w:cs="Arial"/>
          <w:sz w:val="24"/>
          <w:szCs w:val="24"/>
        </w:rPr>
        <w:t>Lietuvos Respublikos vietos savivaldos įstatymo 15 straipsnio 2 dalies 29 punktas viena iš išimtinių Savivaldybės tarybos kompetencijų įvardija kainų už savivaldybės biudžetinių įstaigų teikiamas atlygintinas viešąsias paslaugas nustatymą.</w:t>
      </w:r>
    </w:p>
    <w:p w14:paraId="400627F7" w14:textId="3D7A5B1D" w:rsidR="00962503" w:rsidRDefault="00962503" w:rsidP="0005763D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DD5032">
        <w:rPr>
          <w:rFonts w:ascii="Arial" w:hAnsi="Arial" w:cs="Arial"/>
          <w:sz w:val="24"/>
          <w:szCs w:val="24"/>
        </w:rPr>
        <w:t xml:space="preserve">Gargždų kultūros centro nuostatų, patvirtintų Klaipėdos rajono savivaldybės tarybos 2024 m. sausio 25 d. sprendimu Nr. T11-16 „Dėl Gargždų kultūros centro nuostatų patvirtinimo“ 16.4 </w:t>
      </w:r>
      <w:r w:rsidR="0009522D">
        <w:rPr>
          <w:rFonts w:ascii="Arial" w:hAnsi="Arial" w:cs="Arial"/>
          <w:sz w:val="24"/>
          <w:szCs w:val="24"/>
        </w:rPr>
        <w:t>pa</w:t>
      </w:r>
      <w:r w:rsidRPr="00DD5032">
        <w:rPr>
          <w:rFonts w:ascii="Arial" w:hAnsi="Arial" w:cs="Arial"/>
          <w:sz w:val="24"/>
          <w:szCs w:val="24"/>
        </w:rPr>
        <w:t>punkt</w:t>
      </w:r>
      <w:r w:rsidR="0009522D">
        <w:rPr>
          <w:rFonts w:ascii="Arial" w:hAnsi="Arial" w:cs="Arial"/>
          <w:sz w:val="24"/>
          <w:szCs w:val="24"/>
        </w:rPr>
        <w:t>i</w:t>
      </w:r>
      <w:r w:rsidRPr="00DD5032">
        <w:rPr>
          <w:rFonts w:ascii="Arial" w:hAnsi="Arial" w:cs="Arial"/>
          <w:sz w:val="24"/>
          <w:szCs w:val="24"/>
        </w:rPr>
        <w:t>s nurodo Savivaldybės tarybos kompetenciją nustatyti kainas už Centro teikiamas atlygintinas viešąsias paslaugas.</w:t>
      </w:r>
    </w:p>
    <w:p w14:paraId="473803EC" w14:textId="38907483" w:rsidR="00962503" w:rsidRDefault="00962503" w:rsidP="0005763D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Lietuvos Respublikos v</w:t>
      </w:r>
      <w:r w:rsidRPr="006553FA">
        <w:rPr>
          <w:rFonts w:ascii="Arial" w:hAnsi="Arial" w:cs="Arial"/>
          <w:sz w:val="24"/>
          <w:szCs w:val="24"/>
        </w:rPr>
        <w:t xml:space="preserve">ietos savivaldos įstatymo 7 straipsnio 1 dalyje yra numatyta, kad civilinės būklės aktų registravimas yra valstybinė (valstybės perduota savivaldybėms) funkcija. Vadovaujantis Civilinės būklės aktų registravimo įstatymo 2 straipsnio 3 dalimi Civilinės metrikacijos įstaiga - savivaldybės administracijos struktūrinis padalinys, kuriam pavesta atlikti šiame įstatyme nustatytas civilinės būklės aktų registravimo ir kitas funkcijas. Civilinės būklės akto – santuokos sudarymo registravimas yra civilinės metrikacijos įstaigos funkcija. </w:t>
      </w:r>
    </w:p>
    <w:p w14:paraId="29076C4A" w14:textId="77777777" w:rsidR="00962503" w:rsidRPr="00DD5032" w:rsidRDefault="00962503" w:rsidP="0009522D">
      <w:pPr>
        <w:spacing w:before="24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DD5032">
        <w:rPr>
          <w:rFonts w:ascii="Arial" w:hAnsi="Arial" w:cs="Arial"/>
          <w:sz w:val="24"/>
          <w:szCs w:val="24"/>
        </w:rPr>
        <w:t>3. Kokios siūlomos naujos teisinio reguliavimo nuostatos ir kokių teigiamų rezultatų laukiama:</w:t>
      </w:r>
    </w:p>
    <w:p w14:paraId="1CD209E2" w14:textId="2AED54BA" w:rsidR="00962503" w:rsidRDefault="00962503" w:rsidP="0005763D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Papildomas </w:t>
      </w:r>
      <w:r w:rsidRPr="005360BA">
        <w:rPr>
          <w:rFonts w:ascii="Arial" w:hAnsi="Arial" w:cs="Arial"/>
          <w:sz w:val="24"/>
          <w:szCs w:val="24"/>
        </w:rPr>
        <w:t>Gargždų kultūros centro teikiamų atlygintinų paslaugų kainų nustatymo</w:t>
      </w:r>
      <w:r>
        <w:rPr>
          <w:rFonts w:ascii="Arial" w:hAnsi="Arial" w:cs="Arial"/>
          <w:sz w:val="24"/>
          <w:szCs w:val="24"/>
        </w:rPr>
        <w:t xml:space="preserve"> tvarkos aprašo 2.1. </w:t>
      </w:r>
      <w:r w:rsidR="0009522D">
        <w:rPr>
          <w:rFonts w:ascii="Arial" w:hAnsi="Arial" w:cs="Arial"/>
          <w:sz w:val="24"/>
          <w:szCs w:val="24"/>
        </w:rPr>
        <w:t>pa</w:t>
      </w:r>
      <w:r>
        <w:rPr>
          <w:rFonts w:ascii="Arial" w:hAnsi="Arial" w:cs="Arial"/>
          <w:sz w:val="24"/>
          <w:szCs w:val="24"/>
        </w:rPr>
        <w:t>punkt</w:t>
      </w:r>
      <w:r w:rsidR="0009522D">
        <w:rPr>
          <w:rFonts w:ascii="Arial" w:hAnsi="Arial" w:cs="Arial"/>
          <w:sz w:val="24"/>
          <w:szCs w:val="24"/>
        </w:rPr>
        <w:t>is</w:t>
      </w:r>
      <w:r>
        <w:rPr>
          <w:rFonts w:ascii="Arial" w:hAnsi="Arial" w:cs="Arial"/>
          <w:sz w:val="24"/>
          <w:szCs w:val="24"/>
        </w:rPr>
        <w:t xml:space="preserve">, kuriuo </w:t>
      </w:r>
      <w:r w:rsidRPr="000F7021">
        <w:rPr>
          <w:rFonts w:ascii="Arial" w:hAnsi="Arial" w:cs="Arial"/>
          <w:sz w:val="24"/>
          <w:szCs w:val="24"/>
        </w:rPr>
        <w:t>Klaipėdos rajono savivaldybės administracijai</w:t>
      </w:r>
      <w:r>
        <w:rPr>
          <w:rFonts w:ascii="Arial" w:hAnsi="Arial" w:cs="Arial"/>
          <w:sz w:val="24"/>
          <w:szCs w:val="24"/>
        </w:rPr>
        <w:t xml:space="preserve"> suteikiama teisė naudotis Gargždų kultūros centro patalpomis netaikant patalpų nuomos įkainių.</w:t>
      </w:r>
    </w:p>
    <w:p w14:paraId="40D1E304" w14:textId="77777777" w:rsidR="00962503" w:rsidRPr="009B24B2" w:rsidRDefault="00962503" w:rsidP="0005763D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9B24B2">
        <w:rPr>
          <w:rFonts w:ascii="Arial" w:hAnsi="Arial" w:cs="Arial"/>
          <w:sz w:val="24"/>
          <w:szCs w:val="24"/>
        </w:rPr>
        <w:t>Šiuo metu atliekama Klaipėdos rajono savivaldybės administracijos administracinio pastato rekonstrukcija, kuriai pasibaigus, patalpos santuokų registravimo ceremonijoms nėra numatytos</w:t>
      </w:r>
      <w:r>
        <w:rPr>
          <w:rFonts w:ascii="Arial" w:hAnsi="Arial" w:cs="Arial"/>
          <w:sz w:val="24"/>
          <w:szCs w:val="24"/>
        </w:rPr>
        <w:t xml:space="preserve">, todėl naujos teisinio reguliavimo nuostatos sudarys galimybę netaikant patalpų nuomos įkainių Gargždų kultūros centro patalpose registruoti santuokas bei rengti kitus </w:t>
      </w:r>
      <w:r w:rsidRPr="00513897">
        <w:rPr>
          <w:rFonts w:ascii="Arial" w:hAnsi="Arial" w:cs="Arial"/>
          <w:sz w:val="24"/>
          <w:szCs w:val="24"/>
        </w:rPr>
        <w:t>Klaipėdos rajono savivaldybės administracij</w:t>
      </w:r>
      <w:r>
        <w:rPr>
          <w:rFonts w:ascii="Arial" w:hAnsi="Arial" w:cs="Arial"/>
          <w:sz w:val="24"/>
          <w:szCs w:val="24"/>
        </w:rPr>
        <w:t>os renginius, kuriems savivaldybės patalpų nepakanka arba patalpos nepritaikytos numatytų renginių įgyvendinimui.</w:t>
      </w:r>
    </w:p>
    <w:p w14:paraId="2415F4EE" w14:textId="77777777" w:rsidR="00962503" w:rsidRPr="00DD5032" w:rsidRDefault="00962503" w:rsidP="0009522D">
      <w:pPr>
        <w:spacing w:before="24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DD5032">
        <w:rPr>
          <w:rFonts w:ascii="Arial" w:hAnsi="Arial" w:cs="Arial"/>
          <w:sz w:val="24"/>
          <w:szCs w:val="24"/>
        </w:rPr>
        <w:t>4. Galimos neigiamos pasekmės priėmus siūlomą Savivaldybės tarybos sprendimą ir kokių priemonių būtina imtis, siekiant išvengti neigiamų pasekmių:</w:t>
      </w:r>
    </w:p>
    <w:p w14:paraId="79620E26" w14:textId="77777777" w:rsidR="00962503" w:rsidRPr="00DD5032" w:rsidRDefault="00962503" w:rsidP="0005763D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DD5032">
        <w:rPr>
          <w:rFonts w:ascii="Arial" w:hAnsi="Arial" w:cs="Arial"/>
          <w:sz w:val="24"/>
          <w:szCs w:val="24"/>
        </w:rPr>
        <w:lastRenderedPageBreak/>
        <w:t>Neigiamų pasekmių nenumatoma.</w:t>
      </w:r>
    </w:p>
    <w:p w14:paraId="581BAE90" w14:textId="77777777" w:rsidR="00962503" w:rsidRPr="00DD5032" w:rsidRDefault="00962503" w:rsidP="0009522D">
      <w:pPr>
        <w:spacing w:before="24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DD5032">
        <w:rPr>
          <w:rFonts w:ascii="Arial" w:hAnsi="Arial" w:cs="Arial"/>
          <w:sz w:val="24"/>
          <w:szCs w:val="24"/>
        </w:rPr>
        <w:t>5. Ar sprendimo projektas neprieštarauja Lietuvos Respublikos lygių galimybių įstatymui ir atitinka lygių galimybių principus:</w:t>
      </w:r>
    </w:p>
    <w:p w14:paraId="3904B636" w14:textId="77777777" w:rsidR="00962503" w:rsidRPr="00DD5032" w:rsidRDefault="00962503" w:rsidP="0005763D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DD5032">
        <w:rPr>
          <w:rFonts w:ascii="Arial" w:hAnsi="Arial" w:cs="Arial"/>
          <w:sz w:val="24"/>
          <w:szCs w:val="24"/>
        </w:rPr>
        <w:t>Neprieštarauja Lietuvos Respublikos lygių galimybių įstatymui ir atitinka lygių galimybių principus.</w:t>
      </w:r>
    </w:p>
    <w:p w14:paraId="140CEA26" w14:textId="77777777" w:rsidR="00962503" w:rsidRPr="00DD5032" w:rsidRDefault="00962503" w:rsidP="0009522D">
      <w:pPr>
        <w:spacing w:before="24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DD5032">
        <w:rPr>
          <w:rFonts w:ascii="Arial" w:hAnsi="Arial" w:cs="Arial"/>
          <w:sz w:val="24"/>
          <w:szCs w:val="24"/>
        </w:rPr>
        <w:t>6. Kokius teisės aktus būtina pakeisti ar panaikinti, priėmus teikiamą Savivaldybės tarybos sprendimą:</w:t>
      </w:r>
    </w:p>
    <w:p w14:paraId="4E7F693A" w14:textId="77777777" w:rsidR="00962503" w:rsidRDefault="00962503" w:rsidP="0005763D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Pakeisti</w:t>
      </w:r>
      <w:r w:rsidRPr="00DD5032">
        <w:rPr>
          <w:rFonts w:ascii="Arial" w:hAnsi="Arial" w:cs="Arial"/>
          <w:sz w:val="24"/>
          <w:szCs w:val="24"/>
        </w:rPr>
        <w:t xml:space="preserve"> Klaipėdos rajono savivaldybės tarybos </w:t>
      </w:r>
      <w:r w:rsidRPr="00C85F45">
        <w:rPr>
          <w:rFonts w:ascii="Arial" w:hAnsi="Arial" w:cs="Arial"/>
          <w:sz w:val="24"/>
          <w:szCs w:val="24"/>
        </w:rPr>
        <w:t>2026 m.</w:t>
      </w:r>
      <w:r>
        <w:rPr>
          <w:rFonts w:ascii="Arial" w:hAnsi="Arial" w:cs="Arial"/>
          <w:sz w:val="24"/>
          <w:szCs w:val="24"/>
        </w:rPr>
        <w:t xml:space="preserve"> b</w:t>
      </w:r>
      <w:r w:rsidRPr="00C85F45">
        <w:rPr>
          <w:rFonts w:ascii="Arial" w:hAnsi="Arial" w:cs="Arial"/>
          <w:sz w:val="24"/>
          <w:szCs w:val="24"/>
        </w:rPr>
        <w:t xml:space="preserve">alandžio 23 d. </w:t>
      </w:r>
      <w:r>
        <w:rPr>
          <w:rFonts w:ascii="Arial" w:hAnsi="Arial" w:cs="Arial"/>
          <w:sz w:val="24"/>
          <w:szCs w:val="24"/>
        </w:rPr>
        <w:t>s</w:t>
      </w:r>
      <w:r w:rsidRPr="00C85F45">
        <w:rPr>
          <w:rFonts w:ascii="Arial" w:hAnsi="Arial" w:cs="Arial"/>
          <w:sz w:val="24"/>
          <w:szCs w:val="24"/>
        </w:rPr>
        <w:t>prendim</w:t>
      </w:r>
      <w:r>
        <w:rPr>
          <w:rFonts w:ascii="Arial" w:hAnsi="Arial" w:cs="Arial"/>
          <w:sz w:val="24"/>
          <w:szCs w:val="24"/>
        </w:rPr>
        <w:t>ą</w:t>
      </w:r>
      <w:r w:rsidRPr="00C85F4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</w:t>
      </w:r>
      <w:r w:rsidRPr="00C85F45">
        <w:rPr>
          <w:rFonts w:ascii="Arial" w:hAnsi="Arial" w:cs="Arial"/>
          <w:sz w:val="24"/>
          <w:szCs w:val="24"/>
        </w:rPr>
        <w:t>r. T11-104 „</w:t>
      </w:r>
      <w:r>
        <w:rPr>
          <w:rFonts w:ascii="Arial" w:hAnsi="Arial" w:cs="Arial"/>
          <w:sz w:val="24"/>
          <w:szCs w:val="24"/>
        </w:rPr>
        <w:t>D</w:t>
      </w:r>
      <w:r w:rsidRPr="00C85F45">
        <w:rPr>
          <w:rFonts w:ascii="Arial" w:hAnsi="Arial" w:cs="Arial"/>
          <w:sz w:val="24"/>
          <w:szCs w:val="24"/>
        </w:rPr>
        <w:t xml:space="preserve">ėl </w:t>
      </w:r>
      <w:r>
        <w:rPr>
          <w:rFonts w:ascii="Arial" w:hAnsi="Arial" w:cs="Arial"/>
          <w:sz w:val="24"/>
          <w:szCs w:val="24"/>
        </w:rPr>
        <w:t>G</w:t>
      </w:r>
      <w:r w:rsidRPr="00C85F45">
        <w:rPr>
          <w:rFonts w:ascii="Arial" w:hAnsi="Arial" w:cs="Arial"/>
          <w:sz w:val="24"/>
          <w:szCs w:val="24"/>
        </w:rPr>
        <w:t>argždų kultūros centro teikiamų atlygintinų paslaugų kainų nustatymo“</w:t>
      </w:r>
      <w:r>
        <w:rPr>
          <w:rFonts w:ascii="Arial" w:hAnsi="Arial" w:cs="Arial"/>
          <w:sz w:val="24"/>
          <w:szCs w:val="24"/>
        </w:rPr>
        <w:t>.</w:t>
      </w:r>
    </w:p>
    <w:p w14:paraId="30FB8D90" w14:textId="77777777" w:rsidR="00962503" w:rsidRPr="00DD5032" w:rsidRDefault="00962503" w:rsidP="0009522D">
      <w:pPr>
        <w:spacing w:before="24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DD5032">
        <w:rPr>
          <w:rFonts w:ascii="Arial" w:hAnsi="Arial" w:cs="Arial"/>
          <w:sz w:val="24"/>
          <w:szCs w:val="24"/>
        </w:rPr>
        <w:t>7. Projekto rengimo metu gauti specialistų vertinimai ir išvados, konsultavimosi su visuomene metu gauti pasiūlymai ir jų motyvuotas vertinimas (atsižvelgta ar ne):</w:t>
      </w:r>
    </w:p>
    <w:p w14:paraId="3D72A547" w14:textId="77777777" w:rsidR="00962503" w:rsidRDefault="00962503" w:rsidP="0005763D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DD5032">
        <w:rPr>
          <w:rFonts w:ascii="Arial" w:hAnsi="Arial" w:cs="Arial"/>
          <w:sz w:val="24"/>
          <w:szCs w:val="24"/>
        </w:rPr>
        <w:t>Nereikalinga</w:t>
      </w:r>
      <w:r>
        <w:rPr>
          <w:rFonts w:ascii="Arial" w:hAnsi="Arial" w:cs="Arial"/>
          <w:sz w:val="24"/>
          <w:szCs w:val="24"/>
        </w:rPr>
        <w:t>.</w:t>
      </w:r>
    </w:p>
    <w:p w14:paraId="6E7A3E3A" w14:textId="77777777" w:rsidR="00962503" w:rsidRPr="00DD5032" w:rsidRDefault="00962503" w:rsidP="0009522D">
      <w:pPr>
        <w:spacing w:before="24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DD5032">
        <w:rPr>
          <w:rFonts w:ascii="Arial" w:hAnsi="Arial" w:cs="Arial"/>
          <w:sz w:val="24"/>
          <w:szCs w:val="24"/>
        </w:rPr>
        <w:t>8. Sprendimo įgyvendinimui reikalingos lėšos (ekonominiai apskaičiavimai), finansavimo šaltiniai:</w:t>
      </w:r>
    </w:p>
    <w:p w14:paraId="62B2224A" w14:textId="77777777" w:rsidR="00962503" w:rsidRDefault="00962503" w:rsidP="0005763D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DD5032">
        <w:rPr>
          <w:rFonts w:ascii="Arial" w:hAnsi="Arial" w:cs="Arial"/>
          <w:sz w:val="24"/>
          <w:szCs w:val="24"/>
        </w:rPr>
        <w:t>Nereikalinga</w:t>
      </w:r>
      <w:r>
        <w:rPr>
          <w:rFonts w:ascii="Arial" w:hAnsi="Arial" w:cs="Arial"/>
          <w:sz w:val="24"/>
          <w:szCs w:val="24"/>
        </w:rPr>
        <w:t>.</w:t>
      </w:r>
    </w:p>
    <w:p w14:paraId="64C9AF51" w14:textId="77777777" w:rsidR="00962503" w:rsidRPr="00DD5032" w:rsidRDefault="00962503" w:rsidP="0009522D">
      <w:pPr>
        <w:spacing w:before="24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DD5032">
        <w:rPr>
          <w:rFonts w:ascii="Arial" w:hAnsi="Arial" w:cs="Arial"/>
          <w:sz w:val="24"/>
          <w:szCs w:val="24"/>
        </w:rPr>
        <w:t>9. Kiti, autoriaus nuomone, reikalingi pagrindimai, skaičiavimai ir paaiškinimai:</w:t>
      </w:r>
    </w:p>
    <w:p w14:paraId="2857B116" w14:textId="7820EA9C" w:rsidR="00962503" w:rsidRDefault="00962503" w:rsidP="0005763D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Pridedamas</w:t>
      </w:r>
      <w:r w:rsidR="00406DAA">
        <w:rPr>
          <w:rFonts w:ascii="Arial" w:hAnsi="Arial" w:cs="Arial"/>
          <w:sz w:val="24"/>
          <w:szCs w:val="24"/>
        </w:rPr>
        <w:t xml:space="preserve"> </w:t>
      </w:r>
      <w:r w:rsidR="00406DAA">
        <w:rPr>
          <w:rStyle w:val="statymoNr"/>
          <w:rFonts w:ascii="Arial" w:hAnsi="Arial" w:cs="Arial"/>
          <w:sz w:val="24"/>
          <w:szCs w:val="24"/>
        </w:rPr>
        <w:t>K</w:t>
      </w:r>
      <w:r w:rsidR="00406DAA" w:rsidRPr="00F55337">
        <w:rPr>
          <w:rStyle w:val="statymoNr"/>
          <w:rFonts w:ascii="Arial" w:hAnsi="Arial" w:cs="Arial"/>
          <w:sz w:val="24"/>
          <w:szCs w:val="24"/>
        </w:rPr>
        <w:t>laipėdos rajono savivaldybės administracijos</w:t>
      </w:r>
      <w:r w:rsidR="00406DAA">
        <w:rPr>
          <w:rStyle w:val="statymoNr"/>
          <w:rFonts w:ascii="Arial" w:hAnsi="Arial" w:cs="Arial"/>
          <w:caps/>
          <w:sz w:val="24"/>
          <w:szCs w:val="24"/>
        </w:rPr>
        <w:t xml:space="preserve"> </w:t>
      </w:r>
      <w:r w:rsidR="00406DAA" w:rsidRPr="00F55337">
        <w:rPr>
          <w:rStyle w:val="statymoNr"/>
          <w:rFonts w:ascii="Arial" w:hAnsi="Arial" w:cs="Arial"/>
          <w:sz w:val="24"/>
          <w:szCs w:val="24"/>
        </w:rPr>
        <w:t>paslaugų ir civilinės metrikacijos skyri</w:t>
      </w:r>
      <w:r w:rsidR="00406DAA">
        <w:rPr>
          <w:rStyle w:val="statymoNr"/>
          <w:rFonts w:ascii="Arial" w:hAnsi="Arial" w:cs="Arial"/>
          <w:sz w:val="24"/>
          <w:szCs w:val="24"/>
        </w:rPr>
        <w:t>a</w:t>
      </w:r>
      <w:r w:rsidR="00406DAA" w:rsidRPr="00F55337">
        <w:rPr>
          <w:rStyle w:val="statymoNr"/>
          <w:rFonts w:ascii="Arial" w:hAnsi="Arial" w:cs="Arial"/>
          <w:sz w:val="24"/>
          <w:szCs w:val="24"/>
        </w:rPr>
        <w:t>us</w:t>
      </w:r>
      <w:r w:rsidR="00406DAA">
        <w:rPr>
          <w:rStyle w:val="statymoNr"/>
          <w:rFonts w:ascii="Arial" w:hAnsi="Arial" w:cs="Arial"/>
          <w:caps/>
          <w:sz w:val="24"/>
          <w:szCs w:val="24"/>
        </w:rPr>
        <w:t xml:space="preserve"> </w:t>
      </w:r>
      <w:r w:rsidR="00406DAA">
        <w:rPr>
          <w:rFonts w:ascii="Arial" w:hAnsi="Arial" w:cs="Arial"/>
          <w:color w:val="000000"/>
          <w:sz w:val="24"/>
          <w:szCs w:val="24"/>
        </w:rPr>
        <w:t xml:space="preserve">2026 m. </w:t>
      </w:r>
      <w:r w:rsidR="0009522D">
        <w:rPr>
          <w:rFonts w:ascii="Arial" w:hAnsi="Arial" w:cs="Arial"/>
          <w:color w:val="000000"/>
          <w:sz w:val="24"/>
          <w:szCs w:val="24"/>
        </w:rPr>
        <w:t>birželio</w:t>
      </w:r>
      <w:r w:rsidR="007E055E" w:rsidRPr="0008777E">
        <w:rPr>
          <w:rFonts w:ascii="Arial" w:hAnsi="Arial" w:cs="Arial"/>
          <w:color w:val="000000"/>
          <w:sz w:val="24"/>
          <w:szCs w:val="24"/>
        </w:rPr>
        <w:t xml:space="preserve"> 1</w:t>
      </w:r>
      <w:r w:rsidR="0009522D">
        <w:rPr>
          <w:rFonts w:ascii="Arial" w:hAnsi="Arial" w:cs="Arial"/>
          <w:color w:val="000000"/>
          <w:sz w:val="24"/>
          <w:szCs w:val="24"/>
        </w:rPr>
        <w:t>9</w:t>
      </w:r>
      <w:r w:rsidR="007E055E" w:rsidRPr="0008777E">
        <w:rPr>
          <w:rFonts w:ascii="Arial" w:hAnsi="Arial" w:cs="Arial"/>
          <w:color w:val="000000"/>
          <w:sz w:val="24"/>
          <w:szCs w:val="24"/>
        </w:rPr>
        <w:t xml:space="preserve"> d.</w:t>
      </w:r>
      <w:r w:rsidR="007E055E">
        <w:rPr>
          <w:rFonts w:ascii="Arial" w:hAnsi="Arial" w:cs="Arial"/>
          <w:color w:val="000000"/>
          <w:sz w:val="24"/>
          <w:szCs w:val="24"/>
        </w:rPr>
        <w:t xml:space="preserve"> </w:t>
      </w:r>
      <w:r w:rsidR="00406DAA">
        <w:rPr>
          <w:rFonts w:ascii="Arial" w:hAnsi="Arial" w:cs="Arial"/>
          <w:color w:val="000000"/>
          <w:sz w:val="24"/>
          <w:szCs w:val="24"/>
        </w:rPr>
        <w:t xml:space="preserve">raštas Nr. Sd-86 </w:t>
      </w:r>
      <w:r w:rsidR="00406DAA">
        <w:rPr>
          <w:rStyle w:val="statymoNr"/>
          <w:rFonts w:ascii="Arial" w:hAnsi="Arial" w:cs="Arial"/>
          <w:sz w:val="24"/>
          <w:szCs w:val="24"/>
        </w:rPr>
        <w:t xml:space="preserve"> „Dėl patalpų santuokų registravimo ceremonijų </w:t>
      </w:r>
      <w:r w:rsidR="00406DAA" w:rsidRPr="0008777E">
        <w:rPr>
          <w:rStyle w:val="statymoNr"/>
          <w:rFonts w:ascii="Arial" w:hAnsi="Arial" w:cs="Arial"/>
          <w:sz w:val="24"/>
          <w:szCs w:val="24"/>
        </w:rPr>
        <w:t>organizavim</w:t>
      </w:r>
      <w:r w:rsidR="007E055E" w:rsidRPr="0008777E">
        <w:rPr>
          <w:rStyle w:val="statymoNr"/>
          <w:rFonts w:ascii="Arial" w:hAnsi="Arial" w:cs="Arial"/>
          <w:sz w:val="24"/>
          <w:szCs w:val="24"/>
        </w:rPr>
        <w:t>ui</w:t>
      </w:r>
      <w:r w:rsidR="00406DAA" w:rsidRPr="0008777E">
        <w:rPr>
          <w:rStyle w:val="statymoNr"/>
          <w:rFonts w:ascii="Arial" w:hAnsi="Arial" w:cs="Arial"/>
          <w:sz w:val="24"/>
          <w:szCs w:val="24"/>
        </w:rPr>
        <w:t>“</w:t>
      </w:r>
      <w:r w:rsidR="00FE4731" w:rsidRPr="0008777E">
        <w:rPr>
          <w:rFonts w:ascii="Arial" w:hAnsi="Arial" w:cs="Arial"/>
          <w:color w:val="000000"/>
          <w:sz w:val="24"/>
          <w:szCs w:val="24"/>
        </w:rPr>
        <w:t>,</w:t>
      </w:r>
      <w:r w:rsidR="007E055E" w:rsidRPr="0008777E">
        <w:rPr>
          <w:rFonts w:ascii="Arial" w:hAnsi="Arial" w:cs="Arial"/>
          <w:color w:val="000000"/>
          <w:sz w:val="24"/>
          <w:szCs w:val="24"/>
        </w:rPr>
        <w:t xml:space="preserve"> 2</w:t>
      </w:r>
      <w:r w:rsidR="008F2996" w:rsidRPr="0008777E">
        <w:rPr>
          <w:rFonts w:ascii="Arial" w:hAnsi="Arial" w:cs="Arial"/>
          <w:color w:val="000000"/>
          <w:sz w:val="24"/>
          <w:szCs w:val="24"/>
        </w:rPr>
        <w:t xml:space="preserve"> lapa</w:t>
      </w:r>
      <w:r w:rsidR="007E055E" w:rsidRPr="0008777E">
        <w:rPr>
          <w:rFonts w:ascii="Arial" w:hAnsi="Arial" w:cs="Arial"/>
          <w:color w:val="000000"/>
          <w:sz w:val="24"/>
          <w:szCs w:val="24"/>
        </w:rPr>
        <w:t>i</w:t>
      </w:r>
      <w:r w:rsidR="008F2996" w:rsidRPr="0008777E">
        <w:rPr>
          <w:rFonts w:ascii="Arial" w:hAnsi="Arial" w:cs="Arial"/>
          <w:sz w:val="24"/>
          <w:szCs w:val="24"/>
        </w:rPr>
        <w:t>.</w:t>
      </w:r>
    </w:p>
    <w:p w14:paraId="4B4C3260" w14:textId="77777777" w:rsidR="00962503" w:rsidRPr="00DD5032" w:rsidRDefault="00962503" w:rsidP="0009522D">
      <w:pPr>
        <w:spacing w:before="24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DD5032">
        <w:rPr>
          <w:rFonts w:ascii="Arial" w:hAnsi="Arial" w:cs="Arial"/>
          <w:sz w:val="24"/>
          <w:szCs w:val="24"/>
        </w:rPr>
        <w:t>10. Sprendimo projekto iniciatoriai (institucija, asmenys ar piliečių įgalioti atstovai) ir rengėjai:</w:t>
      </w:r>
    </w:p>
    <w:p w14:paraId="7A6C2289" w14:textId="5E2D3F5D" w:rsidR="00962503" w:rsidRDefault="00962503" w:rsidP="0009522D">
      <w:pPr>
        <w:ind w:firstLine="1134"/>
        <w:rPr>
          <w:rFonts w:ascii="Arial" w:hAnsi="Arial" w:cs="Arial"/>
          <w:sz w:val="24"/>
          <w:szCs w:val="24"/>
        </w:rPr>
      </w:pPr>
      <w:r w:rsidRPr="0009522D">
        <w:rPr>
          <w:rFonts w:ascii="Arial" w:hAnsi="Arial" w:cs="Arial"/>
          <w:sz w:val="24"/>
          <w:szCs w:val="24"/>
        </w:rPr>
        <w:t>Klaip</w:t>
      </w:r>
      <w:r w:rsidRPr="0009522D">
        <w:rPr>
          <w:rFonts w:ascii="Arial" w:hAnsi="Arial" w:cs="Arial" w:hint="eastAsia"/>
          <w:sz w:val="24"/>
          <w:szCs w:val="24"/>
        </w:rPr>
        <w:t>ė</w:t>
      </w:r>
      <w:r w:rsidRPr="0009522D">
        <w:rPr>
          <w:rFonts w:ascii="Arial" w:hAnsi="Arial" w:cs="Arial"/>
          <w:sz w:val="24"/>
          <w:szCs w:val="24"/>
        </w:rPr>
        <w:t>dos rajono savivaldyb</w:t>
      </w:r>
      <w:r w:rsidRPr="0009522D">
        <w:rPr>
          <w:rFonts w:ascii="Arial" w:hAnsi="Arial" w:cs="Arial" w:hint="eastAsia"/>
          <w:sz w:val="24"/>
          <w:szCs w:val="24"/>
        </w:rPr>
        <w:t>ė</w:t>
      </w:r>
      <w:r w:rsidRPr="0009522D">
        <w:rPr>
          <w:rFonts w:ascii="Arial" w:hAnsi="Arial" w:cs="Arial"/>
          <w:sz w:val="24"/>
          <w:szCs w:val="24"/>
        </w:rPr>
        <w:t>s administracijos kult</w:t>
      </w:r>
      <w:r w:rsidRPr="0009522D">
        <w:rPr>
          <w:rFonts w:ascii="Arial" w:hAnsi="Arial" w:cs="Arial" w:hint="eastAsia"/>
          <w:sz w:val="24"/>
          <w:szCs w:val="24"/>
        </w:rPr>
        <w:t>ū</w:t>
      </w:r>
      <w:r w:rsidRPr="0009522D">
        <w:rPr>
          <w:rFonts w:ascii="Arial" w:hAnsi="Arial" w:cs="Arial"/>
          <w:sz w:val="24"/>
          <w:szCs w:val="24"/>
        </w:rPr>
        <w:t xml:space="preserve">ros skyrius remdamasis </w:t>
      </w:r>
      <w:r w:rsidRPr="0005763D">
        <w:rPr>
          <w:rStyle w:val="statymoNr"/>
          <w:rFonts w:ascii="Arial" w:hAnsi="Arial" w:cs="Arial"/>
          <w:sz w:val="24"/>
          <w:szCs w:val="24"/>
        </w:rPr>
        <w:t>Klaipėdos rajono savivaldybės administracijos paslaugų ir civilinės metrikacijos skyriaus raštu</w:t>
      </w:r>
      <w:r w:rsidRPr="0009522D">
        <w:rPr>
          <w:rFonts w:ascii="Arial" w:hAnsi="Arial" w:cs="Arial"/>
          <w:sz w:val="24"/>
          <w:szCs w:val="24"/>
        </w:rPr>
        <w:t>; reng</w:t>
      </w:r>
      <w:r w:rsidRPr="0009522D">
        <w:rPr>
          <w:rFonts w:ascii="Arial" w:hAnsi="Arial" w:cs="Arial" w:hint="eastAsia"/>
          <w:sz w:val="24"/>
          <w:szCs w:val="24"/>
        </w:rPr>
        <w:t>ė</w:t>
      </w:r>
      <w:r w:rsidRPr="0009522D">
        <w:rPr>
          <w:rFonts w:ascii="Arial" w:hAnsi="Arial" w:cs="Arial"/>
          <w:sz w:val="24"/>
          <w:szCs w:val="24"/>
        </w:rPr>
        <w:t>ja – kult</w:t>
      </w:r>
      <w:r w:rsidRPr="0009522D">
        <w:rPr>
          <w:rFonts w:ascii="Arial" w:hAnsi="Arial" w:cs="Arial" w:hint="eastAsia"/>
          <w:sz w:val="24"/>
          <w:szCs w:val="24"/>
        </w:rPr>
        <w:t>ū</w:t>
      </w:r>
      <w:r w:rsidRPr="0009522D">
        <w:rPr>
          <w:rFonts w:ascii="Arial" w:hAnsi="Arial" w:cs="Arial"/>
          <w:sz w:val="24"/>
          <w:szCs w:val="24"/>
        </w:rPr>
        <w:t>ros skyriaus vyriausioji specialist</w:t>
      </w:r>
      <w:r w:rsidRPr="0009522D">
        <w:rPr>
          <w:rFonts w:ascii="Arial" w:hAnsi="Arial" w:cs="Arial" w:hint="eastAsia"/>
          <w:sz w:val="24"/>
          <w:szCs w:val="24"/>
        </w:rPr>
        <w:t>ė</w:t>
      </w:r>
      <w:r w:rsidRPr="0009522D">
        <w:rPr>
          <w:rFonts w:ascii="Arial" w:hAnsi="Arial" w:cs="Arial"/>
          <w:sz w:val="24"/>
          <w:szCs w:val="24"/>
        </w:rPr>
        <w:t xml:space="preserve"> Vitalija Valaik</w:t>
      </w:r>
      <w:r w:rsidRPr="0009522D">
        <w:rPr>
          <w:rFonts w:ascii="Arial" w:hAnsi="Arial" w:cs="Arial" w:hint="eastAsia"/>
          <w:sz w:val="24"/>
          <w:szCs w:val="24"/>
        </w:rPr>
        <w:t>ė</w:t>
      </w:r>
      <w:r w:rsidRPr="0009522D">
        <w:rPr>
          <w:rFonts w:ascii="Arial" w:hAnsi="Arial" w:cs="Arial"/>
          <w:sz w:val="24"/>
          <w:szCs w:val="24"/>
        </w:rPr>
        <w:t>.</w:t>
      </w:r>
    </w:p>
    <w:p w14:paraId="37F4D868" w14:textId="3625BA3F" w:rsidR="00962503" w:rsidRPr="00005F1A" w:rsidRDefault="00962503" w:rsidP="0009522D">
      <w:pPr>
        <w:spacing w:before="240"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DD5032">
        <w:rPr>
          <w:rFonts w:ascii="Arial" w:hAnsi="Arial" w:cs="Arial"/>
          <w:sz w:val="24"/>
          <w:szCs w:val="24"/>
        </w:rPr>
        <w:t>Kultūros skyriaus vyriausioji specialist</w:t>
      </w:r>
      <w:r w:rsidR="00DB2BA4">
        <w:rPr>
          <w:rFonts w:ascii="Arial" w:hAnsi="Arial" w:cs="Arial"/>
          <w:sz w:val="24"/>
          <w:szCs w:val="24"/>
        </w:rPr>
        <w:t xml:space="preserve">ė </w:t>
      </w:r>
      <w:r w:rsidR="00DB2BA4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Vitalija Valaikė</w:t>
      </w:r>
    </w:p>
    <w:sectPr w:rsidR="00962503" w:rsidRPr="00005F1A" w:rsidSect="001A7A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793E1" w14:textId="77777777" w:rsidR="00D15C48" w:rsidRDefault="00D15C48" w:rsidP="00233DE3">
      <w:r>
        <w:separator/>
      </w:r>
    </w:p>
  </w:endnote>
  <w:endnote w:type="continuationSeparator" w:id="0">
    <w:p w14:paraId="7C20379F" w14:textId="77777777" w:rsidR="00D15C48" w:rsidRDefault="00D15C48" w:rsidP="0023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swiss"/>
    <w:pitch w:val="variable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29D64" w14:textId="77777777" w:rsidR="00366C33" w:rsidRDefault="00366C3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3E090" w14:textId="77777777" w:rsidR="00366C33" w:rsidRDefault="00366C3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2B926" w14:textId="77777777" w:rsidR="00366C33" w:rsidRDefault="00366C3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0A751" w14:textId="77777777" w:rsidR="00D15C48" w:rsidRDefault="00D15C48" w:rsidP="00233DE3">
      <w:r>
        <w:separator/>
      </w:r>
    </w:p>
  </w:footnote>
  <w:footnote w:type="continuationSeparator" w:id="0">
    <w:p w14:paraId="36EDD1AE" w14:textId="77777777" w:rsidR="00D15C48" w:rsidRDefault="00D15C48" w:rsidP="00233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23E07" w14:textId="77777777" w:rsidR="00366C33" w:rsidRDefault="00366C3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E7099" w14:textId="7A2D7E5B" w:rsidR="00366C33" w:rsidRPr="00366C33" w:rsidRDefault="00366C33" w:rsidP="00366C33">
    <w:pPr>
      <w:pStyle w:val="Antrats"/>
      <w:jc w:val="right"/>
      <w:rPr>
        <w:rFonts w:ascii="Arial" w:hAnsi="Arial" w:cs="Arial"/>
        <w:b/>
        <w:bCs/>
        <w:sz w:val="24"/>
        <w:szCs w:val="24"/>
        <w:lang w:val="en-US"/>
      </w:rPr>
    </w:pPr>
    <w:r w:rsidRPr="00366C33">
      <w:rPr>
        <w:rFonts w:ascii="Arial" w:hAnsi="Arial" w:cs="Arial"/>
        <w:b/>
        <w:bCs/>
        <w:sz w:val="24"/>
        <w:szCs w:val="24"/>
        <w:lang w:val="en-US"/>
      </w:rPr>
      <w:t>Projektas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7FA5B" w14:textId="77777777" w:rsidR="00366C33" w:rsidRDefault="00366C3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F6080"/>
    <w:multiLevelType w:val="hybridMultilevel"/>
    <w:tmpl w:val="6FB4A63E"/>
    <w:lvl w:ilvl="0" w:tplc="F79CB3B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6FA72683"/>
    <w:multiLevelType w:val="hybridMultilevel"/>
    <w:tmpl w:val="C63CA6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885517">
    <w:abstractNumId w:val="0"/>
  </w:num>
  <w:num w:numId="2" w16cid:durableId="5384683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2EF"/>
    <w:rsid w:val="00003484"/>
    <w:rsid w:val="00005F1A"/>
    <w:rsid w:val="00013D90"/>
    <w:rsid w:val="000202FA"/>
    <w:rsid w:val="00020D7D"/>
    <w:rsid w:val="00022039"/>
    <w:rsid w:val="00032D22"/>
    <w:rsid w:val="0003511C"/>
    <w:rsid w:val="000363DB"/>
    <w:rsid w:val="00037278"/>
    <w:rsid w:val="000412C2"/>
    <w:rsid w:val="00042C3F"/>
    <w:rsid w:val="00047CEA"/>
    <w:rsid w:val="00050407"/>
    <w:rsid w:val="0005763D"/>
    <w:rsid w:val="00060CD1"/>
    <w:rsid w:val="000625A5"/>
    <w:rsid w:val="000639AF"/>
    <w:rsid w:val="00064087"/>
    <w:rsid w:val="00070927"/>
    <w:rsid w:val="00082B65"/>
    <w:rsid w:val="00083950"/>
    <w:rsid w:val="00085468"/>
    <w:rsid w:val="00086F68"/>
    <w:rsid w:val="00087297"/>
    <w:rsid w:val="0008777E"/>
    <w:rsid w:val="00093E02"/>
    <w:rsid w:val="00094323"/>
    <w:rsid w:val="000950C3"/>
    <w:rsid w:val="0009522D"/>
    <w:rsid w:val="000A37B0"/>
    <w:rsid w:val="000A6D33"/>
    <w:rsid w:val="000B1A11"/>
    <w:rsid w:val="000B4220"/>
    <w:rsid w:val="000C42BB"/>
    <w:rsid w:val="000C6DD9"/>
    <w:rsid w:val="000C7CC9"/>
    <w:rsid w:val="000D10C8"/>
    <w:rsid w:val="000D182B"/>
    <w:rsid w:val="000D3B15"/>
    <w:rsid w:val="000D43C3"/>
    <w:rsid w:val="000D6646"/>
    <w:rsid w:val="000D667F"/>
    <w:rsid w:val="000D7D77"/>
    <w:rsid w:val="000F1DA0"/>
    <w:rsid w:val="000F5246"/>
    <w:rsid w:val="000F7021"/>
    <w:rsid w:val="00112433"/>
    <w:rsid w:val="001144AB"/>
    <w:rsid w:val="00116885"/>
    <w:rsid w:val="001246A5"/>
    <w:rsid w:val="00127DA6"/>
    <w:rsid w:val="001309B5"/>
    <w:rsid w:val="00133B91"/>
    <w:rsid w:val="00135129"/>
    <w:rsid w:val="00136B06"/>
    <w:rsid w:val="001449ED"/>
    <w:rsid w:val="00152CF0"/>
    <w:rsid w:val="00153FCA"/>
    <w:rsid w:val="0015442F"/>
    <w:rsid w:val="00170705"/>
    <w:rsid w:val="00170B28"/>
    <w:rsid w:val="00172D5C"/>
    <w:rsid w:val="0018652F"/>
    <w:rsid w:val="00195BE1"/>
    <w:rsid w:val="00195EB6"/>
    <w:rsid w:val="001A252F"/>
    <w:rsid w:val="001A2EFB"/>
    <w:rsid w:val="001A4597"/>
    <w:rsid w:val="001A6B32"/>
    <w:rsid w:val="001A7AF9"/>
    <w:rsid w:val="001B399A"/>
    <w:rsid w:val="001B5ED1"/>
    <w:rsid w:val="001C05CD"/>
    <w:rsid w:val="001C326F"/>
    <w:rsid w:val="001D0270"/>
    <w:rsid w:val="001D32C7"/>
    <w:rsid w:val="001D3773"/>
    <w:rsid w:val="001E01FF"/>
    <w:rsid w:val="001E04F3"/>
    <w:rsid w:val="001E36B3"/>
    <w:rsid w:val="001F4FA2"/>
    <w:rsid w:val="0021287F"/>
    <w:rsid w:val="00213957"/>
    <w:rsid w:val="00216F19"/>
    <w:rsid w:val="00217FFB"/>
    <w:rsid w:val="002202EA"/>
    <w:rsid w:val="00220DAC"/>
    <w:rsid w:val="002215E9"/>
    <w:rsid w:val="00222AF0"/>
    <w:rsid w:val="00233DE3"/>
    <w:rsid w:val="0023665E"/>
    <w:rsid w:val="00236E04"/>
    <w:rsid w:val="00241BF4"/>
    <w:rsid w:val="00242872"/>
    <w:rsid w:val="002442EF"/>
    <w:rsid w:val="00250616"/>
    <w:rsid w:val="00255703"/>
    <w:rsid w:val="0026024B"/>
    <w:rsid w:val="002636A1"/>
    <w:rsid w:val="00264960"/>
    <w:rsid w:val="00266EEE"/>
    <w:rsid w:val="00274041"/>
    <w:rsid w:val="002A0C03"/>
    <w:rsid w:val="002A36DD"/>
    <w:rsid w:val="002A3834"/>
    <w:rsid w:val="002B108D"/>
    <w:rsid w:val="002B32A1"/>
    <w:rsid w:val="002B62CD"/>
    <w:rsid w:val="002C5680"/>
    <w:rsid w:val="002C6BA6"/>
    <w:rsid w:val="002C6E4C"/>
    <w:rsid w:val="002C722E"/>
    <w:rsid w:val="002C7EB3"/>
    <w:rsid w:val="002C7F8A"/>
    <w:rsid w:val="002D050A"/>
    <w:rsid w:val="002D2FA3"/>
    <w:rsid w:val="002E4F4E"/>
    <w:rsid w:val="002E5316"/>
    <w:rsid w:val="002E681D"/>
    <w:rsid w:val="002E6B5C"/>
    <w:rsid w:val="002E6DE4"/>
    <w:rsid w:val="002F15E9"/>
    <w:rsid w:val="002F712E"/>
    <w:rsid w:val="003027A0"/>
    <w:rsid w:val="003071D6"/>
    <w:rsid w:val="0030750E"/>
    <w:rsid w:val="00307744"/>
    <w:rsid w:val="003104D0"/>
    <w:rsid w:val="00324E34"/>
    <w:rsid w:val="003303A3"/>
    <w:rsid w:val="00334206"/>
    <w:rsid w:val="00336561"/>
    <w:rsid w:val="00337998"/>
    <w:rsid w:val="00346E8A"/>
    <w:rsid w:val="003503AE"/>
    <w:rsid w:val="00351624"/>
    <w:rsid w:val="00353B94"/>
    <w:rsid w:val="00354BBA"/>
    <w:rsid w:val="003562DC"/>
    <w:rsid w:val="003615E6"/>
    <w:rsid w:val="00366C33"/>
    <w:rsid w:val="00374557"/>
    <w:rsid w:val="00377B6B"/>
    <w:rsid w:val="0038051C"/>
    <w:rsid w:val="00383CE3"/>
    <w:rsid w:val="00384DDE"/>
    <w:rsid w:val="003850C4"/>
    <w:rsid w:val="003879F9"/>
    <w:rsid w:val="003950A1"/>
    <w:rsid w:val="00395532"/>
    <w:rsid w:val="00395732"/>
    <w:rsid w:val="00396D70"/>
    <w:rsid w:val="003B4F2E"/>
    <w:rsid w:val="003B7CEB"/>
    <w:rsid w:val="003D0BBA"/>
    <w:rsid w:val="003E0129"/>
    <w:rsid w:val="003E4B53"/>
    <w:rsid w:val="003E6141"/>
    <w:rsid w:val="003E75F8"/>
    <w:rsid w:val="003F4C3B"/>
    <w:rsid w:val="003F5FA2"/>
    <w:rsid w:val="004030DB"/>
    <w:rsid w:val="00406DAA"/>
    <w:rsid w:val="00407869"/>
    <w:rsid w:val="004157C4"/>
    <w:rsid w:val="00416A03"/>
    <w:rsid w:val="0042458C"/>
    <w:rsid w:val="00426B1F"/>
    <w:rsid w:val="004277B0"/>
    <w:rsid w:val="00430F49"/>
    <w:rsid w:val="0043655E"/>
    <w:rsid w:val="00442F4C"/>
    <w:rsid w:val="00444A6C"/>
    <w:rsid w:val="00450B56"/>
    <w:rsid w:val="004678F3"/>
    <w:rsid w:val="004706DE"/>
    <w:rsid w:val="00471D18"/>
    <w:rsid w:val="00476851"/>
    <w:rsid w:val="00476F54"/>
    <w:rsid w:val="0048414B"/>
    <w:rsid w:val="004855F1"/>
    <w:rsid w:val="00487D0C"/>
    <w:rsid w:val="004A0D28"/>
    <w:rsid w:val="004B6B0A"/>
    <w:rsid w:val="004C7ACF"/>
    <w:rsid w:val="004D2F2F"/>
    <w:rsid w:val="004D32D8"/>
    <w:rsid w:val="004D71F0"/>
    <w:rsid w:val="004D742B"/>
    <w:rsid w:val="004E1ED7"/>
    <w:rsid w:val="004E7935"/>
    <w:rsid w:val="004F3699"/>
    <w:rsid w:val="004F5E12"/>
    <w:rsid w:val="004F6343"/>
    <w:rsid w:val="00500C5E"/>
    <w:rsid w:val="00502E3D"/>
    <w:rsid w:val="005119E4"/>
    <w:rsid w:val="005159BA"/>
    <w:rsid w:val="00521692"/>
    <w:rsid w:val="00527AEF"/>
    <w:rsid w:val="005336D6"/>
    <w:rsid w:val="00533B18"/>
    <w:rsid w:val="0053655F"/>
    <w:rsid w:val="0054075A"/>
    <w:rsid w:val="00542E5E"/>
    <w:rsid w:val="00542ED0"/>
    <w:rsid w:val="00545358"/>
    <w:rsid w:val="00552ABC"/>
    <w:rsid w:val="00553E70"/>
    <w:rsid w:val="00556B74"/>
    <w:rsid w:val="00557AC0"/>
    <w:rsid w:val="005600BF"/>
    <w:rsid w:val="005619CF"/>
    <w:rsid w:val="00562092"/>
    <w:rsid w:val="005679DF"/>
    <w:rsid w:val="005730B0"/>
    <w:rsid w:val="00576D1F"/>
    <w:rsid w:val="0058074F"/>
    <w:rsid w:val="005826CA"/>
    <w:rsid w:val="0058780D"/>
    <w:rsid w:val="00591088"/>
    <w:rsid w:val="005950F4"/>
    <w:rsid w:val="00597377"/>
    <w:rsid w:val="005A17E3"/>
    <w:rsid w:val="005A51F8"/>
    <w:rsid w:val="005A535F"/>
    <w:rsid w:val="005B0C6C"/>
    <w:rsid w:val="005B5255"/>
    <w:rsid w:val="005C5B54"/>
    <w:rsid w:val="005C6C69"/>
    <w:rsid w:val="005D1DCB"/>
    <w:rsid w:val="005D5DBE"/>
    <w:rsid w:val="005E1EA6"/>
    <w:rsid w:val="005E590D"/>
    <w:rsid w:val="005E7737"/>
    <w:rsid w:val="005F1F13"/>
    <w:rsid w:val="005F374D"/>
    <w:rsid w:val="006061E9"/>
    <w:rsid w:val="00620AA4"/>
    <w:rsid w:val="006256E6"/>
    <w:rsid w:val="00627AFC"/>
    <w:rsid w:val="0063181D"/>
    <w:rsid w:val="00634B82"/>
    <w:rsid w:val="00634ECC"/>
    <w:rsid w:val="00636181"/>
    <w:rsid w:val="00651647"/>
    <w:rsid w:val="00652A48"/>
    <w:rsid w:val="00657EB3"/>
    <w:rsid w:val="006617F1"/>
    <w:rsid w:val="00662359"/>
    <w:rsid w:val="006626EF"/>
    <w:rsid w:val="00663368"/>
    <w:rsid w:val="006638C1"/>
    <w:rsid w:val="00670A3C"/>
    <w:rsid w:val="00673B53"/>
    <w:rsid w:val="006746D3"/>
    <w:rsid w:val="006749E7"/>
    <w:rsid w:val="00674FD8"/>
    <w:rsid w:val="00675F40"/>
    <w:rsid w:val="0067639A"/>
    <w:rsid w:val="006814E5"/>
    <w:rsid w:val="006859C8"/>
    <w:rsid w:val="00685AD6"/>
    <w:rsid w:val="00685AE7"/>
    <w:rsid w:val="00687A93"/>
    <w:rsid w:val="006A5FE6"/>
    <w:rsid w:val="006A6829"/>
    <w:rsid w:val="006B7982"/>
    <w:rsid w:val="006C173B"/>
    <w:rsid w:val="006C2890"/>
    <w:rsid w:val="006C73FF"/>
    <w:rsid w:val="006D0A91"/>
    <w:rsid w:val="006D53F6"/>
    <w:rsid w:val="006E1125"/>
    <w:rsid w:val="006E2FAA"/>
    <w:rsid w:val="006E3200"/>
    <w:rsid w:val="006F0817"/>
    <w:rsid w:val="006F2EA7"/>
    <w:rsid w:val="006F5AC7"/>
    <w:rsid w:val="006F79E1"/>
    <w:rsid w:val="007062F0"/>
    <w:rsid w:val="007140B8"/>
    <w:rsid w:val="0072013F"/>
    <w:rsid w:val="00726A8A"/>
    <w:rsid w:val="00726B5E"/>
    <w:rsid w:val="00727174"/>
    <w:rsid w:val="00731D6E"/>
    <w:rsid w:val="00742A44"/>
    <w:rsid w:val="0075061C"/>
    <w:rsid w:val="007508F9"/>
    <w:rsid w:val="0075120E"/>
    <w:rsid w:val="0075515B"/>
    <w:rsid w:val="00755AC7"/>
    <w:rsid w:val="007573C6"/>
    <w:rsid w:val="00760E9F"/>
    <w:rsid w:val="007701F2"/>
    <w:rsid w:val="00770BD8"/>
    <w:rsid w:val="00772B82"/>
    <w:rsid w:val="00772B8F"/>
    <w:rsid w:val="00773948"/>
    <w:rsid w:val="00773AC3"/>
    <w:rsid w:val="0078488F"/>
    <w:rsid w:val="00786402"/>
    <w:rsid w:val="007926F1"/>
    <w:rsid w:val="00792D0E"/>
    <w:rsid w:val="00796186"/>
    <w:rsid w:val="007A0484"/>
    <w:rsid w:val="007A0AD7"/>
    <w:rsid w:val="007A20C6"/>
    <w:rsid w:val="007A26E3"/>
    <w:rsid w:val="007A29E5"/>
    <w:rsid w:val="007A4A40"/>
    <w:rsid w:val="007B378A"/>
    <w:rsid w:val="007B55B4"/>
    <w:rsid w:val="007B5F66"/>
    <w:rsid w:val="007C10F8"/>
    <w:rsid w:val="007C2CC2"/>
    <w:rsid w:val="007C2E8B"/>
    <w:rsid w:val="007C4956"/>
    <w:rsid w:val="007D2145"/>
    <w:rsid w:val="007D2C1D"/>
    <w:rsid w:val="007D7C32"/>
    <w:rsid w:val="007E055E"/>
    <w:rsid w:val="007F3DE8"/>
    <w:rsid w:val="007F661A"/>
    <w:rsid w:val="007F70B5"/>
    <w:rsid w:val="008016B1"/>
    <w:rsid w:val="00802627"/>
    <w:rsid w:val="00814390"/>
    <w:rsid w:val="00816803"/>
    <w:rsid w:val="008200D1"/>
    <w:rsid w:val="008211D2"/>
    <w:rsid w:val="00834373"/>
    <w:rsid w:val="00834E9D"/>
    <w:rsid w:val="008355EC"/>
    <w:rsid w:val="00836446"/>
    <w:rsid w:val="00837BBD"/>
    <w:rsid w:val="008479C1"/>
    <w:rsid w:val="00850AD7"/>
    <w:rsid w:val="00850CE9"/>
    <w:rsid w:val="008517C3"/>
    <w:rsid w:val="008577F4"/>
    <w:rsid w:val="00865AD5"/>
    <w:rsid w:val="00866072"/>
    <w:rsid w:val="00874220"/>
    <w:rsid w:val="00880D1A"/>
    <w:rsid w:val="00886C14"/>
    <w:rsid w:val="0089185C"/>
    <w:rsid w:val="00891882"/>
    <w:rsid w:val="00895129"/>
    <w:rsid w:val="008A0143"/>
    <w:rsid w:val="008A030B"/>
    <w:rsid w:val="008A4B4B"/>
    <w:rsid w:val="008B16E5"/>
    <w:rsid w:val="008B24E3"/>
    <w:rsid w:val="008B582F"/>
    <w:rsid w:val="008B620C"/>
    <w:rsid w:val="008C2569"/>
    <w:rsid w:val="008C40CD"/>
    <w:rsid w:val="008C7316"/>
    <w:rsid w:val="008C7EA9"/>
    <w:rsid w:val="008C7F2D"/>
    <w:rsid w:val="008D3B2A"/>
    <w:rsid w:val="008D78F0"/>
    <w:rsid w:val="008F2996"/>
    <w:rsid w:val="008F35CD"/>
    <w:rsid w:val="009024FE"/>
    <w:rsid w:val="009036FA"/>
    <w:rsid w:val="009156CC"/>
    <w:rsid w:val="00917ABF"/>
    <w:rsid w:val="00920BD8"/>
    <w:rsid w:val="0093069C"/>
    <w:rsid w:val="009314C1"/>
    <w:rsid w:val="00931523"/>
    <w:rsid w:val="0093663F"/>
    <w:rsid w:val="00937D44"/>
    <w:rsid w:val="00940F19"/>
    <w:rsid w:val="00941B92"/>
    <w:rsid w:val="00955113"/>
    <w:rsid w:val="00956A54"/>
    <w:rsid w:val="00956E64"/>
    <w:rsid w:val="00962503"/>
    <w:rsid w:val="00965C08"/>
    <w:rsid w:val="00974E42"/>
    <w:rsid w:val="00975E26"/>
    <w:rsid w:val="009761DE"/>
    <w:rsid w:val="009779F8"/>
    <w:rsid w:val="00981CD5"/>
    <w:rsid w:val="00992DC4"/>
    <w:rsid w:val="0099414F"/>
    <w:rsid w:val="009A009F"/>
    <w:rsid w:val="009A1BE5"/>
    <w:rsid w:val="009A5196"/>
    <w:rsid w:val="009A682D"/>
    <w:rsid w:val="009A734E"/>
    <w:rsid w:val="009B0114"/>
    <w:rsid w:val="009B0276"/>
    <w:rsid w:val="009B45A4"/>
    <w:rsid w:val="009B4796"/>
    <w:rsid w:val="009B5037"/>
    <w:rsid w:val="009B7D38"/>
    <w:rsid w:val="009C02C7"/>
    <w:rsid w:val="009C0823"/>
    <w:rsid w:val="009C39CA"/>
    <w:rsid w:val="009C503D"/>
    <w:rsid w:val="009D08D0"/>
    <w:rsid w:val="009D7B93"/>
    <w:rsid w:val="009E10A1"/>
    <w:rsid w:val="009F23C3"/>
    <w:rsid w:val="009F5CE8"/>
    <w:rsid w:val="009F744E"/>
    <w:rsid w:val="00A06516"/>
    <w:rsid w:val="00A100FC"/>
    <w:rsid w:val="00A2576C"/>
    <w:rsid w:val="00A26161"/>
    <w:rsid w:val="00A27690"/>
    <w:rsid w:val="00A318B7"/>
    <w:rsid w:val="00A355D0"/>
    <w:rsid w:val="00A37B8C"/>
    <w:rsid w:val="00A50ACA"/>
    <w:rsid w:val="00A572E2"/>
    <w:rsid w:val="00A625CA"/>
    <w:rsid w:val="00A62871"/>
    <w:rsid w:val="00A64872"/>
    <w:rsid w:val="00A67C4A"/>
    <w:rsid w:val="00A7431C"/>
    <w:rsid w:val="00A8584F"/>
    <w:rsid w:val="00A914AD"/>
    <w:rsid w:val="00A9163B"/>
    <w:rsid w:val="00AA02CD"/>
    <w:rsid w:val="00AB318E"/>
    <w:rsid w:val="00AB34A4"/>
    <w:rsid w:val="00AC06E4"/>
    <w:rsid w:val="00AC7682"/>
    <w:rsid w:val="00AD3074"/>
    <w:rsid w:val="00AD5E37"/>
    <w:rsid w:val="00AF2FB7"/>
    <w:rsid w:val="00AF4415"/>
    <w:rsid w:val="00B0577B"/>
    <w:rsid w:val="00B10F21"/>
    <w:rsid w:val="00B157F7"/>
    <w:rsid w:val="00B21516"/>
    <w:rsid w:val="00B22D1F"/>
    <w:rsid w:val="00B2316E"/>
    <w:rsid w:val="00B23A82"/>
    <w:rsid w:val="00B247F4"/>
    <w:rsid w:val="00B31D86"/>
    <w:rsid w:val="00B35E16"/>
    <w:rsid w:val="00B37B9E"/>
    <w:rsid w:val="00B418A0"/>
    <w:rsid w:val="00B4382A"/>
    <w:rsid w:val="00B440E6"/>
    <w:rsid w:val="00B46406"/>
    <w:rsid w:val="00B50A6D"/>
    <w:rsid w:val="00B53281"/>
    <w:rsid w:val="00B61DBC"/>
    <w:rsid w:val="00B64582"/>
    <w:rsid w:val="00B6561A"/>
    <w:rsid w:val="00B6677B"/>
    <w:rsid w:val="00B71C9F"/>
    <w:rsid w:val="00B71E37"/>
    <w:rsid w:val="00B72C3D"/>
    <w:rsid w:val="00B751E7"/>
    <w:rsid w:val="00B7641D"/>
    <w:rsid w:val="00B9121F"/>
    <w:rsid w:val="00B92081"/>
    <w:rsid w:val="00B92280"/>
    <w:rsid w:val="00B92A69"/>
    <w:rsid w:val="00B95B75"/>
    <w:rsid w:val="00B95D99"/>
    <w:rsid w:val="00B968F8"/>
    <w:rsid w:val="00BA1E55"/>
    <w:rsid w:val="00BA593F"/>
    <w:rsid w:val="00BB474B"/>
    <w:rsid w:val="00BB7107"/>
    <w:rsid w:val="00BC2D15"/>
    <w:rsid w:val="00BC50D7"/>
    <w:rsid w:val="00BD10E5"/>
    <w:rsid w:val="00BD40DD"/>
    <w:rsid w:val="00BD6E99"/>
    <w:rsid w:val="00BD70F7"/>
    <w:rsid w:val="00BD73FB"/>
    <w:rsid w:val="00BD7C63"/>
    <w:rsid w:val="00BE0438"/>
    <w:rsid w:val="00BE08A7"/>
    <w:rsid w:val="00BE20DD"/>
    <w:rsid w:val="00BE26CA"/>
    <w:rsid w:val="00BE3976"/>
    <w:rsid w:val="00BF0E3E"/>
    <w:rsid w:val="00BF551D"/>
    <w:rsid w:val="00BF6083"/>
    <w:rsid w:val="00C04695"/>
    <w:rsid w:val="00C05A80"/>
    <w:rsid w:val="00C07909"/>
    <w:rsid w:val="00C10B54"/>
    <w:rsid w:val="00C16F72"/>
    <w:rsid w:val="00C2187D"/>
    <w:rsid w:val="00C33726"/>
    <w:rsid w:val="00C3414E"/>
    <w:rsid w:val="00C35568"/>
    <w:rsid w:val="00C35C8A"/>
    <w:rsid w:val="00C40949"/>
    <w:rsid w:val="00C40F58"/>
    <w:rsid w:val="00C42281"/>
    <w:rsid w:val="00C4254B"/>
    <w:rsid w:val="00C42710"/>
    <w:rsid w:val="00C44784"/>
    <w:rsid w:val="00C447FD"/>
    <w:rsid w:val="00C45232"/>
    <w:rsid w:val="00C63DE1"/>
    <w:rsid w:val="00C64102"/>
    <w:rsid w:val="00C64865"/>
    <w:rsid w:val="00C64F7F"/>
    <w:rsid w:val="00C65E6B"/>
    <w:rsid w:val="00C77CEA"/>
    <w:rsid w:val="00C77E86"/>
    <w:rsid w:val="00C87295"/>
    <w:rsid w:val="00C92D5D"/>
    <w:rsid w:val="00C93A99"/>
    <w:rsid w:val="00C94156"/>
    <w:rsid w:val="00C95C80"/>
    <w:rsid w:val="00C96E22"/>
    <w:rsid w:val="00CA517C"/>
    <w:rsid w:val="00CA5E68"/>
    <w:rsid w:val="00CB08CA"/>
    <w:rsid w:val="00CB5244"/>
    <w:rsid w:val="00CB5EA8"/>
    <w:rsid w:val="00CB6A08"/>
    <w:rsid w:val="00CB6C41"/>
    <w:rsid w:val="00CC23AC"/>
    <w:rsid w:val="00CD3F47"/>
    <w:rsid w:val="00CD414C"/>
    <w:rsid w:val="00CE18A9"/>
    <w:rsid w:val="00CE5D0A"/>
    <w:rsid w:val="00CE5D0D"/>
    <w:rsid w:val="00CE7704"/>
    <w:rsid w:val="00CF1AFE"/>
    <w:rsid w:val="00CF384E"/>
    <w:rsid w:val="00D07567"/>
    <w:rsid w:val="00D10EDE"/>
    <w:rsid w:val="00D1120A"/>
    <w:rsid w:val="00D12450"/>
    <w:rsid w:val="00D1478E"/>
    <w:rsid w:val="00D15C48"/>
    <w:rsid w:val="00D16BE6"/>
    <w:rsid w:val="00D224DD"/>
    <w:rsid w:val="00D305E4"/>
    <w:rsid w:val="00D3170E"/>
    <w:rsid w:val="00D34BBE"/>
    <w:rsid w:val="00D4085F"/>
    <w:rsid w:val="00D41095"/>
    <w:rsid w:val="00D43F58"/>
    <w:rsid w:val="00D45095"/>
    <w:rsid w:val="00D45D7E"/>
    <w:rsid w:val="00D47CE5"/>
    <w:rsid w:val="00D6403D"/>
    <w:rsid w:val="00D66E5F"/>
    <w:rsid w:val="00D6716E"/>
    <w:rsid w:val="00D75AF2"/>
    <w:rsid w:val="00D76019"/>
    <w:rsid w:val="00D7652D"/>
    <w:rsid w:val="00D8146C"/>
    <w:rsid w:val="00D9576C"/>
    <w:rsid w:val="00DA135F"/>
    <w:rsid w:val="00DA4FA1"/>
    <w:rsid w:val="00DB02FF"/>
    <w:rsid w:val="00DB2136"/>
    <w:rsid w:val="00DB2BA4"/>
    <w:rsid w:val="00DB3630"/>
    <w:rsid w:val="00DB482C"/>
    <w:rsid w:val="00DB53F1"/>
    <w:rsid w:val="00DC59E6"/>
    <w:rsid w:val="00DD10FE"/>
    <w:rsid w:val="00DD5FEE"/>
    <w:rsid w:val="00DE29F2"/>
    <w:rsid w:val="00DE7E03"/>
    <w:rsid w:val="00DF2080"/>
    <w:rsid w:val="00DF236A"/>
    <w:rsid w:val="00DF757C"/>
    <w:rsid w:val="00DF779E"/>
    <w:rsid w:val="00DF78C8"/>
    <w:rsid w:val="00E0547E"/>
    <w:rsid w:val="00E06EF3"/>
    <w:rsid w:val="00E132CD"/>
    <w:rsid w:val="00E147D9"/>
    <w:rsid w:val="00E1551B"/>
    <w:rsid w:val="00E226A1"/>
    <w:rsid w:val="00E2333B"/>
    <w:rsid w:val="00E24991"/>
    <w:rsid w:val="00E3071E"/>
    <w:rsid w:val="00E31EBD"/>
    <w:rsid w:val="00E3220A"/>
    <w:rsid w:val="00E322C0"/>
    <w:rsid w:val="00E35C77"/>
    <w:rsid w:val="00E4441C"/>
    <w:rsid w:val="00E46AD5"/>
    <w:rsid w:val="00E46CA5"/>
    <w:rsid w:val="00E512ED"/>
    <w:rsid w:val="00E54640"/>
    <w:rsid w:val="00E56ED8"/>
    <w:rsid w:val="00E57B0B"/>
    <w:rsid w:val="00E6122E"/>
    <w:rsid w:val="00E63AFF"/>
    <w:rsid w:val="00E6712D"/>
    <w:rsid w:val="00E675F7"/>
    <w:rsid w:val="00E710DA"/>
    <w:rsid w:val="00E71575"/>
    <w:rsid w:val="00E71867"/>
    <w:rsid w:val="00E72A09"/>
    <w:rsid w:val="00E831A2"/>
    <w:rsid w:val="00E8473E"/>
    <w:rsid w:val="00E85291"/>
    <w:rsid w:val="00E865BA"/>
    <w:rsid w:val="00E91B95"/>
    <w:rsid w:val="00E96AE0"/>
    <w:rsid w:val="00E97BDA"/>
    <w:rsid w:val="00EA18C8"/>
    <w:rsid w:val="00EA64E3"/>
    <w:rsid w:val="00EA7294"/>
    <w:rsid w:val="00EA78F4"/>
    <w:rsid w:val="00ED080B"/>
    <w:rsid w:val="00ED0F2E"/>
    <w:rsid w:val="00ED18C8"/>
    <w:rsid w:val="00ED1F4B"/>
    <w:rsid w:val="00ED4293"/>
    <w:rsid w:val="00ED4419"/>
    <w:rsid w:val="00ED7B95"/>
    <w:rsid w:val="00EE0075"/>
    <w:rsid w:val="00EF2033"/>
    <w:rsid w:val="00EF2A18"/>
    <w:rsid w:val="00EF4299"/>
    <w:rsid w:val="00EF6F47"/>
    <w:rsid w:val="00F007CC"/>
    <w:rsid w:val="00F01191"/>
    <w:rsid w:val="00F0762D"/>
    <w:rsid w:val="00F1187F"/>
    <w:rsid w:val="00F17BAE"/>
    <w:rsid w:val="00F23957"/>
    <w:rsid w:val="00F25101"/>
    <w:rsid w:val="00F27F53"/>
    <w:rsid w:val="00F336E1"/>
    <w:rsid w:val="00F340D9"/>
    <w:rsid w:val="00F3751A"/>
    <w:rsid w:val="00F43243"/>
    <w:rsid w:val="00F57F01"/>
    <w:rsid w:val="00F6676F"/>
    <w:rsid w:val="00F70D5C"/>
    <w:rsid w:val="00F819C2"/>
    <w:rsid w:val="00F93A2D"/>
    <w:rsid w:val="00F943D6"/>
    <w:rsid w:val="00F94844"/>
    <w:rsid w:val="00F96D88"/>
    <w:rsid w:val="00FB2A19"/>
    <w:rsid w:val="00FB48DB"/>
    <w:rsid w:val="00FB4B65"/>
    <w:rsid w:val="00FB5074"/>
    <w:rsid w:val="00FC3EC5"/>
    <w:rsid w:val="00FC5B60"/>
    <w:rsid w:val="00FD04C5"/>
    <w:rsid w:val="00FD5DA0"/>
    <w:rsid w:val="00FE29D9"/>
    <w:rsid w:val="00FE4731"/>
    <w:rsid w:val="00FE7980"/>
    <w:rsid w:val="00FF09AC"/>
    <w:rsid w:val="00FF1319"/>
    <w:rsid w:val="00FF3D87"/>
    <w:rsid w:val="00FF5EEB"/>
    <w:rsid w:val="00FF6D52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AAFCD"/>
  <w15:chartTrackingRefBased/>
  <w15:docId w15:val="{F0A8A031-8B0B-45E4-96EC-75A05887C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42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33D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31D8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760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2442EF"/>
    <w:pPr>
      <w:widowControl/>
      <w:autoSpaceDE/>
      <w:autoSpaceDN/>
      <w:adjustRightInd/>
      <w:spacing w:line="360" w:lineRule="auto"/>
      <w:ind w:firstLine="1298"/>
    </w:pPr>
    <w:rPr>
      <w:sz w:val="24"/>
      <w:lang w:eastAsia="en-US" w:bidi="he-IL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442EF"/>
    <w:rPr>
      <w:rFonts w:ascii="Times New Roman" w:eastAsia="Times New Roman" w:hAnsi="Times New Roman" w:cs="Times New Roman"/>
      <w:sz w:val="24"/>
      <w:szCs w:val="20"/>
      <w:lang w:bidi="he-IL"/>
    </w:rPr>
  </w:style>
  <w:style w:type="character" w:styleId="Komentaronuoroda">
    <w:name w:val="annotation reference"/>
    <w:rsid w:val="002442E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2442EF"/>
  </w:style>
  <w:style w:type="character" w:customStyle="1" w:styleId="KomentarotekstasDiagrama">
    <w:name w:val="Komentaro tekstas Diagrama"/>
    <w:basedOn w:val="Numatytasispastraiposriftas"/>
    <w:link w:val="Komentarotekstas"/>
    <w:rsid w:val="002442EF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2442EF"/>
    <w:pPr>
      <w:widowControl/>
      <w:autoSpaceDE/>
      <w:autoSpaceDN/>
      <w:adjustRightInd/>
      <w:spacing w:after="120"/>
      <w:ind w:left="283"/>
    </w:pPr>
    <w:rPr>
      <w:sz w:val="24"/>
      <w:szCs w:val="24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2442EF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2442E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2442EF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2442EF"/>
    <w:rPr>
      <w:rFonts w:ascii="Times New Roman" w:hAnsi="Times New Roman" w:cs="Times New Roman" w:hint="default"/>
      <w:sz w:val="18"/>
      <w:szCs w:val="18"/>
    </w:rPr>
  </w:style>
  <w:style w:type="character" w:customStyle="1" w:styleId="statymoNr">
    <w:name w:val="?statymo Nr."/>
    <w:rsid w:val="002442EF"/>
    <w:rPr>
      <w:rFonts w:ascii="HelveticaLT" w:hAnsi="Helvetica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39C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39C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Sraopastraipa">
    <w:name w:val="List Paragraph"/>
    <w:basedOn w:val="prastasis"/>
    <w:uiPriority w:val="34"/>
    <w:qFormat/>
    <w:rsid w:val="00E3071E"/>
    <w:pPr>
      <w:ind w:left="720"/>
      <w:contextualSpacing/>
    </w:pPr>
  </w:style>
  <w:style w:type="paragraph" w:customStyle="1" w:styleId="statymopavad">
    <w:name w:val="?statymo pavad."/>
    <w:basedOn w:val="prastasis"/>
    <w:rsid w:val="0048414B"/>
    <w:pPr>
      <w:spacing w:line="360" w:lineRule="auto"/>
      <w:ind w:firstLine="720"/>
      <w:jc w:val="center"/>
    </w:pPr>
    <w:rPr>
      <w:rFonts w:ascii="TimesLT" w:eastAsia="Calibri" w:hAnsi="TimesLT"/>
      <w:caps/>
    </w:rPr>
  </w:style>
  <w:style w:type="paragraph" w:styleId="Antrats">
    <w:name w:val="header"/>
    <w:basedOn w:val="prastasis"/>
    <w:link w:val="Antrats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33DE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31D8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t-LT"/>
    </w:rPr>
  </w:style>
  <w:style w:type="table" w:styleId="Lentelstinklelis">
    <w:name w:val="Table Grid"/>
    <w:basedOn w:val="prastojilentel"/>
    <w:uiPriority w:val="39"/>
    <w:rsid w:val="00B31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4277B0"/>
    <w:pPr>
      <w:spacing w:after="0" w:line="240" w:lineRule="auto"/>
    </w:pPr>
    <w:rPr>
      <w:rFonts w:eastAsiaTheme="minorEastAsia"/>
      <w:kern w:val="2"/>
      <w:sz w:val="24"/>
      <w:szCs w:val="24"/>
      <w:lang w:eastAsia="lt-LT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ntrat3Diagrama">
    <w:name w:val="Antraštė 3 Diagrama"/>
    <w:basedOn w:val="Numatytasispastraiposriftas"/>
    <w:link w:val="Antrat3"/>
    <w:uiPriority w:val="9"/>
    <w:rsid w:val="00760E9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675F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0FB2D-B31D-43D8-8FDD-8B5E844AC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3748</Words>
  <Characters>2137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Viktorija Bakšinskytė</cp:lastModifiedBy>
  <cp:revision>2</cp:revision>
  <dcterms:created xsi:type="dcterms:W3CDTF">2026-08-26T08:42:00Z</dcterms:created>
  <dcterms:modified xsi:type="dcterms:W3CDTF">2026-08-26T08:42:00Z</dcterms:modified>
</cp:coreProperties>
</file>