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9BAAF" w14:textId="148BB813" w:rsidR="00DD78D8" w:rsidRPr="00571E6A" w:rsidRDefault="00DD78D8" w:rsidP="00DD78D8">
      <w:pPr>
        <w:keepNext/>
        <w:keepLines/>
        <w:spacing w:before="240" w:after="240" w:line="276" w:lineRule="auto"/>
        <w:jc w:val="center"/>
        <w:outlineLvl w:val="0"/>
        <w:rPr>
          <w:rFonts w:ascii="Arial" w:hAnsi="Arial" w:cs="Arial"/>
          <w:b/>
          <w:bCs/>
        </w:rPr>
      </w:pPr>
      <w:r w:rsidRPr="00B821D6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6D0B8DCF" w14:textId="77777777" w:rsidR="00DD78D8" w:rsidRPr="00DF1272" w:rsidRDefault="00DD78D8" w:rsidP="00DD78D8">
      <w:pPr>
        <w:keepNext/>
        <w:keepLines/>
        <w:spacing w:after="240" w:line="276" w:lineRule="auto"/>
        <w:jc w:val="center"/>
        <w:outlineLvl w:val="1"/>
        <w:rPr>
          <w:rFonts w:ascii="Arial" w:hAnsi="Arial"/>
          <w:b/>
          <w:sz w:val="28"/>
          <w:szCs w:val="28"/>
          <w:lang w:eastAsia="lt-LT"/>
        </w:rPr>
      </w:pPr>
      <w:r w:rsidRPr="00DF1272">
        <w:rPr>
          <w:rFonts w:ascii="Arial" w:hAnsi="Arial"/>
          <w:b/>
          <w:sz w:val="28"/>
          <w:szCs w:val="28"/>
          <w:lang w:eastAsia="lt-LT"/>
        </w:rPr>
        <w:t>SPRENDIMAS</w:t>
      </w:r>
      <w:r w:rsidRPr="00DF1272">
        <w:rPr>
          <w:rFonts w:ascii="Arial" w:hAnsi="Arial"/>
          <w:b/>
          <w:sz w:val="28"/>
          <w:szCs w:val="28"/>
          <w:lang w:eastAsia="lt-LT"/>
        </w:rPr>
        <w:br w:type="textWrapping" w:clear="all"/>
        <w:t>DĖL</w:t>
      </w:r>
      <w:r>
        <w:rPr>
          <w:rFonts w:ascii="Arial" w:hAnsi="Arial"/>
          <w:b/>
          <w:sz w:val="28"/>
          <w:szCs w:val="28"/>
          <w:lang w:eastAsia="lt-LT"/>
        </w:rPr>
        <w:t xml:space="preserve"> KLAIPĖDOS RAJONO SAVIVALDYBĖS TARYBOS 2024 M. KOVO 28 D. SPRENDIMO NR. T11-175 „</w:t>
      </w:r>
      <w:r w:rsidRPr="00DF1272">
        <w:rPr>
          <w:rFonts w:ascii="Arial" w:hAnsi="Arial"/>
          <w:b/>
          <w:sz w:val="28"/>
          <w:szCs w:val="28"/>
          <w:lang w:eastAsia="lt-LT"/>
        </w:rPr>
        <w:t>DĖL PILIETINIO PASIPRIEŠINIMO ORGANIZACIJŲ RĖMIMO KLAIPĖDOS</w:t>
      </w:r>
      <w:r>
        <w:rPr>
          <w:rFonts w:ascii="Arial" w:hAnsi="Arial"/>
          <w:b/>
          <w:sz w:val="28"/>
          <w:szCs w:val="28"/>
          <w:lang w:eastAsia="lt-LT"/>
        </w:rPr>
        <w:t xml:space="preserve"> </w:t>
      </w:r>
      <w:r w:rsidRPr="00DF1272">
        <w:rPr>
          <w:rFonts w:ascii="Arial" w:hAnsi="Arial"/>
          <w:b/>
          <w:sz w:val="28"/>
          <w:szCs w:val="28"/>
          <w:lang w:eastAsia="lt-LT"/>
        </w:rPr>
        <w:t xml:space="preserve">RAJONE </w:t>
      </w:r>
      <w:r>
        <w:rPr>
          <w:rFonts w:ascii="Arial" w:hAnsi="Arial"/>
          <w:b/>
          <w:sz w:val="28"/>
          <w:szCs w:val="28"/>
          <w:lang w:eastAsia="lt-LT"/>
        </w:rPr>
        <w:t xml:space="preserve">PROGRAMOS </w:t>
      </w:r>
      <w:r w:rsidRPr="00DF1272">
        <w:rPr>
          <w:rFonts w:ascii="Arial" w:hAnsi="Arial"/>
          <w:b/>
          <w:sz w:val="28"/>
          <w:szCs w:val="28"/>
          <w:lang w:eastAsia="lt-LT"/>
        </w:rPr>
        <w:t>PATVIRTINIMO</w:t>
      </w:r>
      <w:r>
        <w:rPr>
          <w:rFonts w:ascii="Arial" w:hAnsi="Arial"/>
          <w:b/>
          <w:sz w:val="28"/>
          <w:szCs w:val="28"/>
          <w:lang w:eastAsia="lt-LT"/>
        </w:rPr>
        <w:t>“ PAKEITIMO</w:t>
      </w:r>
    </w:p>
    <w:p w14:paraId="6F4C2DEA" w14:textId="77777777" w:rsidR="00DD78D8" w:rsidRPr="00DF1272" w:rsidRDefault="00DD78D8" w:rsidP="00DD78D8">
      <w:pPr>
        <w:spacing w:line="276" w:lineRule="auto"/>
        <w:jc w:val="center"/>
        <w:rPr>
          <w:rFonts w:ascii="Arial" w:hAnsi="Arial" w:cs="Arial"/>
        </w:rPr>
      </w:pPr>
      <w:r w:rsidRPr="00DF1272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6</w:t>
      </w:r>
      <w:r w:rsidRPr="00DF1272">
        <w:rPr>
          <w:rFonts w:ascii="Arial" w:hAnsi="Arial" w:cs="Arial"/>
          <w:caps/>
        </w:rPr>
        <w:t xml:space="preserve"> </w:t>
      </w:r>
      <w:r w:rsidRPr="00DF1272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 xml:space="preserve">rugsėjo  </w:t>
      </w:r>
      <w:r w:rsidRPr="00DF1272">
        <w:rPr>
          <w:rFonts w:ascii="Arial" w:hAnsi="Arial" w:cs="Arial"/>
        </w:rPr>
        <w:t xml:space="preserve"> d. Nr. T11-</w:t>
      </w:r>
    </w:p>
    <w:p w14:paraId="588A639E" w14:textId="77777777" w:rsidR="00DD78D8" w:rsidRPr="00DF1272" w:rsidRDefault="00DD78D8" w:rsidP="00DD78D8">
      <w:pPr>
        <w:spacing w:after="240" w:line="276" w:lineRule="auto"/>
        <w:jc w:val="center"/>
        <w:rPr>
          <w:rFonts w:ascii="Arial" w:hAnsi="Arial" w:cs="Arial"/>
        </w:rPr>
      </w:pPr>
      <w:r w:rsidRPr="00DF1272">
        <w:rPr>
          <w:rFonts w:ascii="Arial" w:hAnsi="Arial" w:cs="Arial"/>
          <w:caps/>
        </w:rPr>
        <w:t>G</w:t>
      </w:r>
      <w:r w:rsidRPr="00DF1272">
        <w:rPr>
          <w:rFonts w:ascii="Arial" w:hAnsi="Arial" w:cs="Arial"/>
        </w:rPr>
        <w:t>argždai</w:t>
      </w:r>
    </w:p>
    <w:p w14:paraId="501C76BE" w14:textId="112B8DFA" w:rsidR="00DD78D8" w:rsidRPr="00DF1272" w:rsidRDefault="00DD78D8" w:rsidP="00DD78D8">
      <w:pPr>
        <w:shd w:val="clear" w:color="auto" w:fill="FFFFFF" w:themeFill="background1"/>
        <w:tabs>
          <w:tab w:val="left" w:pos="142"/>
        </w:tabs>
        <w:spacing w:line="276" w:lineRule="auto"/>
        <w:ind w:firstLine="1134"/>
        <w:jc w:val="both"/>
        <w:rPr>
          <w:rFonts w:ascii="Arial" w:hAnsi="Arial" w:cs="Arial"/>
        </w:rPr>
      </w:pPr>
      <w:r w:rsidRPr="00DF1272">
        <w:rPr>
          <w:rFonts w:ascii="Arial" w:hAnsi="Arial" w:cs="Arial"/>
        </w:rPr>
        <w:t>Klaipėdos rajono savivaldybės taryba, vadovaudamasi Lietuvos Respublikos vietos savivaldos įstatymo</w:t>
      </w:r>
      <w:r>
        <w:rPr>
          <w:rFonts w:ascii="Arial" w:hAnsi="Arial" w:cs="Arial"/>
        </w:rPr>
        <w:t xml:space="preserve"> 6 straipsnio 24, 34, 46 punktais</w:t>
      </w:r>
      <w:r w:rsidRPr="00A62EF1">
        <w:rPr>
          <w:sz w:val="28"/>
          <w:szCs w:val="28"/>
        </w:rPr>
        <w:t>,</w:t>
      </w:r>
      <w:r w:rsidRPr="00DF1272">
        <w:rPr>
          <w:rFonts w:ascii="Arial" w:hAnsi="Arial" w:cs="Arial"/>
        </w:rPr>
        <w:t xml:space="preserve"> </w:t>
      </w:r>
      <w:r w:rsidRPr="00DF1272">
        <w:rPr>
          <w:rFonts w:ascii="Arial" w:hAnsi="Arial" w:cs="Arial"/>
          <w:bCs/>
        </w:rPr>
        <w:t>15 straipsnio 4 dali</w:t>
      </w:r>
      <w:r>
        <w:rPr>
          <w:rFonts w:ascii="Arial" w:hAnsi="Arial" w:cs="Arial"/>
          <w:bCs/>
        </w:rPr>
        <w:t xml:space="preserve">mi </w:t>
      </w:r>
      <w:r w:rsidRPr="00DB7A71">
        <w:rPr>
          <w:rFonts w:ascii="Arial" w:hAnsi="Arial" w:cs="Arial"/>
          <w:bCs/>
          <w:color w:val="000000" w:themeColor="text1"/>
        </w:rPr>
        <w:t xml:space="preserve">bei atsižvelgdama į 2026 m. rugsėjo </w:t>
      </w:r>
      <w:r w:rsidR="00DB7A71" w:rsidRPr="00DB7A71">
        <w:rPr>
          <w:rFonts w:ascii="Arial" w:hAnsi="Arial" w:cs="Arial"/>
          <w:bCs/>
          <w:color w:val="000000" w:themeColor="text1"/>
        </w:rPr>
        <w:t>9</w:t>
      </w:r>
      <w:r w:rsidR="00511F52">
        <w:rPr>
          <w:rFonts w:ascii="Arial" w:hAnsi="Arial" w:cs="Arial"/>
          <w:bCs/>
          <w:color w:val="000000" w:themeColor="text1"/>
        </w:rPr>
        <w:t xml:space="preserve"> </w:t>
      </w:r>
      <w:r w:rsidRPr="00DB7A71">
        <w:rPr>
          <w:rFonts w:ascii="Arial" w:hAnsi="Arial" w:cs="Arial"/>
          <w:bCs/>
          <w:color w:val="000000" w:themeColor="text1"/>
        </w:rPr>
        <w:t>d</w:t>
      </w:r>
      <w:r w:rsidRPr="00DB7A71">
        <w:rPr>
          <w:rFonts w:ascii="Arial" w:hAnsi="Arial" w:cs="Arial"/>
          <w:bCs/>
          <w:color w:val="000000" w:themeColor="text1"/>
          <w:shd w:val="clear" w:color="auto" w:fill="FFFFFF" w:themeFill="background1"/>
        </w:rPr>
        <w:t>. pilietinio pasipriešinimo organizacijų rėmimo Klaipėdos rajone programos paraiškų vertinimo darbo grupės protokolą Nr. A6</w:t>
      </w:r>
      <w:r w:rsidR="00511F52">
        <w:rPr>
          <w:rFonts w:ascii="Arial" w:hAnsi="Arial" w:cs="Arial"/>
          <w:bCs/>
          <w:color w:val="000000" w:themeColor="text1"/>
          <w:shd w:val="clear" w:color="auto" w:fill="FFFFFF" w:themeFill="background1"/>
        </w:rPr>
        <w:t>-</w:t>
      </w:r>
      <w:r w:rsidRPr="00DB7A71">
        <w:rPr>
          <w:rFonts w:ascii="Arial" w:hAnsi="Arial" w:cs="Arial"/>
          <w:bCs/>
          <w:color w:val="000000" w:themeColor="text1"/>
          <w:shd w:val="clear" w:color="auto" w:fill="FFFFFF" w:themeFill="background1"/>
        </w:rPr>
        <w:t>4</w:t>
      </w:r>
      <w:r w:rsidR="00DB7A71" w:rsidRPr="00DB7A71">
        <w:rPr>
          <w:rFonts w:ascii="Arial" w:hAnsi="Arial" w:cs="Arial"/>
          <w:bCs/>
          <w:color w:val="000000" w:themeColor="text1"/>
          <w:shd w:val="clear" w:color="auto" w:fill="FFFFFF" w:themeFill="background1"/>
        </w:rPr>
        <w:t>91</w:t>
      </w:r>
      <w:r w:rsidRPr="00FE26B7">
        <w:rPr>
          <w:rFonts w:ascii="Arial" w:hAnsi="Arial" w:cs="Arial"/>
          <w:bCs/>
          <w:color w:val="000000" w:themeColor="text1"/>
          <w:shd w:val="clear" w:color="auto" w:fill="FFFFFF" w:themeFill="background1"/>
        </w:rPr>
        <w:t>,</w:t>
      </w:r>
      <w:r w:rsidRPr="00FE26B7">
        <w:rPr>
          <w:rFonts w:ascii="Arial" w:hAnsi="Arial" w:cs="Arial"/>
          <w:bCs/>
          <w:color w:val="000000" w:themeColor="text1"/>
        </w:rPr>
        <w:t xml:space="preserve"> </w:t>
      </w:r>
      <w:r w:rsidRPr="00DF1272">
        <w:rPr>
          <w:rFonts w:ascii="Arial" w:hAnsi="Arial" w:cs="Arial"/>
          <w:spacing w:val="20"/>
        </w:rPr>
        <w:t>nusprendžia:</w:t>
      </w:r>
    </w:p>
    <w:p w14:paraId="6F0448C3" w14:textId="77777777" w:rsidR="00DD78D8" w:rsidRDefault="00DD78D8" w:rsidP="00DD78D8">
      <w:pPr>
        <w:spacing w:line="276" w:lineRule="auto"/>
        <w:ind w:firstLine="1134"/>
        <w:jc w:val="both"/>
        <w:rPr>
          <w:rFonts w:ascii="Arial" w:hAnsi="Arial" w:cs="Arial"/>
        </w:rPr>
      </w:pPr>
      <w:r w:rsidRPr="00DF1272">
        <w:rPr>
          <w:rFonts w:ascii="Arial" w:hAnsi="Arial" w:cs="Arial"/>
        </w:rPr>
        <w:t>1. Pa</w:t>
      </w:r>
      <w:r>
        <w:rPr>
          <w:rFonts w:ascii="Arial" w:hAnsi="Arial" w:cs="Arial"/>
        </w:rPr>
        <w:t>keisti</w:t>
      </w:r>
      <w:r w:rsidRPr="00DF12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DF1272">
        <w:rPr>
          <w:rFonts w:ascii="Arial" w:hAnsi="Arial" w:cs="Arial"/>
        </w:rPr>
        <w:t>ilietinio pasipriešinimo organizacijų rėmimo Klaipėdos rajone</w:t>
      </w:r>
      <w:r>
        <w:rPr>
          <w:rFonts w:ascii="Arial" w:hAnsi="Arial" w:cs="Arial"/>
        </w:rPr>
        <w:t xml:space="preserve"> programos</w:t>
      </w:r>
      <w:r w:rsidRPr="009A6D3D">
        <w:rPr>
          <w:rFonts w:ascii="Arial" w:hAnsi="Arial" w:cs="Arial"/>
        </w:rPr>
        <w:t>, patvirtint</w:t>
      </w:r>
      <w:r>
        <w:rPr>
          <w:rFonts w:ascii="Arial" w:hAnsi="Arial" w:cs="Arial"/>
        </w:rPr>
        <w:t>os</w:t>
      </w:r>
      <w:r w:rsidRPr="009A6D3D">
        <w:rPr>
          <w:rFonts w:ascii="Arial" w:hAnsi="Arial" w:cs="Arial"/>
        </w:rPr>
        <w:t xml:space="preserve"> Klaipėdos rajono savivaldybės tarybos 20</w:t>
      </w:r>
      <w:r>
        <w:rPr>
          <w:rFonts w:ascii="Arial" w:hAnsi="Arial" w:cs="Arial"/>
        </w:rPr>
        <w:t>24</w:t>
      </w:r>
      <w:r w:rsidRPr="009A6D3D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kovo</w:t>
      </w:r>
      <w:r w:rsidRPr="009A6D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</w:t>
      </w:r>
      <w:r w:rsidRPr="009A6D3D">
        <w:rPr>
          <w:rFonts w:ascii="Arial" w:hAnsi="Arial" w:cs="Arial"/>
        </w:rPr>
        <w:t xml:space="preserve"> d. sprendimu Nr. T11-</w:t>
      </w:r>
      <w:r>
        <w:rPr>
          <w:rFonts w:ascii="Arial" w:hAnsi="Arial" w:cs="Arial"/>
        </w:rPr>
        <w:t xml:space="preserve">175 </w:t>
      </w:r>
      <w:r w:rsidRPr="009C1FE9">
        <w:rPr>
          <w:rFonts w:ascii="Arial" w:hAnsi="Arial" w:cs="Arial"/>
        </w:rPr>
        <w:t>„</w:t>
      </w:r>
      <w:r>
        <w:rPr>
          <w:rFonts w:ascii="Arial" w:hAnsi="Arial"/>
          <w:lang w:eastAsia="lt-LT"/>
        </w:rPr>
        <w:t>D</w:t>
      </w:r>
      <w:r w:rsidRPr="009C1FE9">
        <w:rPr>
          <w:rFonts w:ascii="Arial" w:hAnsi="Arial"/>
          <w:lang w:eastAsia="lt-LT"/>
        </w:rPr>
        <w:t>ėl pilietinio pasipriešinimo organizacijų rėmimo</w:t>
      </w:r>
      <w:r>
        <w:rPr>
          <w:rFonts w:ascii="Arial" w:hAnsi="Arial"/>
          <w:lang w:eastAsia="lt-LT"/>
        </w:rPr>
        <w:t xml:space="preserve"> K</w:t>
      </w:r>
      <w:r w:rsidRPr="009C1FE9">
        <w:rPr>
          <w:rFonts w:ascii="Arial" w:hAnsi="Arial"/>
          <w:lang w:eastAsia="lt-LT"/>
        </w:rPr>
        <w:t>laipėdos</w:t>
      </w:r>
      <w:r>
        <w:rPr>
          <w:rFonts w:ascii="Arial" w:hAnsi="Arial"/>
          <w:lang w:eastAsia="lt-LT"/>
        </w:rPr>
        <w:t xml:space="preserve"> </w:t>
      </w:r>
      <w:r w:rsidRPr="009C1FE9">
        <w:rPr>
          <w:rFonts w:ascii="Arial" w:hAnsi="Arial"/>
          <w:lang w:eastAsia="lt-LT"/>
        </w:rPr>
        <w:t>rajone programos</w:t>
      </w:r>
      <w:r>
        <w:rPr>
          <w:rFonts w:ascii="Arial" w:hAnsi="Arial"/>
          <w:lang w:eastAsia="lt-LT"/>
        </w:rPr>
        <w:t xml:space="preserve"> </w:t>
      </w:r>
      <w:r w:rsidRPr="009C1FE9">
        <w:rPr>
          <w:rFonts w:ascii="Arial" w:hAnsi="Arial"/>
          <w:lang w:eastAsia="lt-LT"/>
        </w:rPr>
        <w:t>patvirtinimo</w:t>
      </w:r>
      <w:r>
        <w:rPr>
          <w:rFonts w:ascii="Arial" w:hAnsi="Arial" w:cs="Arial"/>
        </w:rPr>
        <w:t>“, 4.2 papunktį ir jį išdėstyti taip:</w:t>
      </w:r>
    </w:p>
    <w:p w14:paraId="6FD7CE4E" w14:textId="77777777" w:rsidR="00DD78D8" w:rsidRPr="00DD78D8" w:rsidRDefault="00A91918" w:rsidP="00DD78D8">
      <w:pPr>
        <w:spacing w:line="276" w:lineRule="auto"/>
        <w:ind w:firstLine="1134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„</w:t>
      </w:r>
      <w:r w:rsidR="00DD78D8">
        <w:rPr>
          <w:rFonts w:ascii="Arial" w:hAnsi="Arial" w:cs="Arial"/>
        </w:rPr>
        <w:t xml:space="preserve">4.2. </w:t>
      </w:r>
      <w:r w:rsidR="00DD78D8" w:rsidRPr="00DD78D8">
        <w:rPr>
          <w:rFonts w:ascii="Arial" w:hAnsi="Arial" w:cs="Arial"/>
          <w:b/>
          <w:bCs/>
          <w:strike/>
        </w:rPr>
        <w:t>Pareiškėjas –</w:t>
      </w:r>
      <w:r w:rsidR="00DD78D8" w:rsidRPr="00DD78D8">
        <w:rPr>
          <w:rFonts w:ascii="Arial" w:hAnsi="Arial" w:cs="Arial"/>
          <w:strike/>
        </w:rPr>
        <w:t xml:space="preserve"> paraišką pateikusi Organizacija, vykdanti pilietinio pasipriešinimo ugdymo plėtrą. Skiriamos lėšos turi būti naudojamos pareiškėjo teritorinių vienetų, veikiančių Klaipėdos rajono teritorijoje, veiklai stiprinti.</w:t>
      </w:r>
    </w:p>
    <w:p w14:paraId="3B40DFF7" w14:textId="4B277FEF" w:rsidR="00DD78D8" w:rsidRDefault="00DD78D8" w:rsidP="00DD78D8">
      <w:pPr>
        <w:spacing w:line="276" w:lineRule="auto"/>
        <w:ind w:firstLine="1134"/>
        <w:jc w:val="both"/>
        <w:rPr>
          <w:rFonts w:ascii="Arial" w:hAnsi="Arial" w:cs="Arial"/>
          <w:b/>
          <w:bCs/>
        </w:rPr>
      </w:pPr>
      <w:r w:rsidRPr="00805A41">
        <w:rPr>
          <w:rFonts w:ascii="Arial" w:hAnsi="Arial" w:cs="Arial"/>
          <w:b/>
          <w:bCs/>
        </w:rPr>
        <w:t>Pareiškėjas –</w:t>
      </w:r>
      <w:r w:rsidRPr="00DB7A71">
        <w:rPr>
          <w:rFonts w:ascii="Arial" w:hAnsi="Arial" w:cs="Arial"/>
          <w:b/>
          <w:bCs/>
        </w:rPr>
        <w:t xml:space="preserve"> paraišką pateikusi Organizacija, vykdanti pilietinio pasipriešinimo ugdymo plėtrą. Skiriamos lėšos turi būti naudojamos pareiškėjo teritorinių vienetų, veikiančių Klaipėdos rajono teritorijoje, veiklai stiprinti. Organizacija teikianti paraišką, turi būti ne mažiau kaip 3 metus registruota bei veiklą vykdanti Klaipėdos rajono savivaldybėje, negali turėti finansinių įsiskolinimų valstybei ir savivaldybei, veiklos apribojimų. Po Klaipėdos rajono savivaldybės biudžeto lėšų naudojimo sutarties pasirašymo Organizacija 5 metus turi vykdyti veiklą Klaipėdos rajono savivaldybėje ir kas pusmetį 5 metus teikti veiklos ataskaitą.“</w:t>
      </w:r>
    </w:p>
    <w:p w14:paraId="2ACE1B40" w14:textId="56E82A4D" w:rsidR="00805A41" w:rsidRPr="00DB7A71" w:rsidRDefault="00805A41" w:rsidP="00DB7A71">
      <w:pPr>
        <w:spacing w:after="480" w:line="276" w:lineRule="auto"/>
        <w:ind w:firstLine="1134"/>
        <w:jc w:val="both"/>
        <w:rPr>
          <w:rFonts w:ascii="Arial" w:eastAsia="Calibri" w:hAnsi="Arial" w:cs="Arial"/>
        </w:rPr>
      </w:pPr>
      <w:r w:rsidRPr="00DB7A71">
        <w:rPr>
          <w:rFonts w:ascii="Arial" w:hAnsi="Arial" w:cs="Arial"/>
        </w:rPr>
        <w:t>2</w:t>
      </w:r>
      <w:r w:rsidRPr="00DF1272">
        <w:rPr>
          <w:rFonts w:ascii="Arial" w:hAnsi="Arial" w:cs="Arial"/>
        </w:rPr>
        <w:t>. Skelbti šį sprendimą Teisės aktų registre.</w:t>
      </w:r>
    </w:p>
    <w:p w14:paraId="2D65E4F3" w14:textId="047D8603" w:rsidR="00EB06D4" w:rsidRPr="00B7666D" w:rsidRDefault="00EB06D4" w:rsidP="000C70E3">
      <w:pPr>
        <w:suppressAutoHyphens/>
        <w:spacing w:after="240" w:line="276" w:lineRule="auto"/>
        <w:ind w:left="7371" w:hanging="7371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  <w:r w:rsidR="00FF1CC5">
        <w:rPr>
          <w:rFonts w:ascii="Arial" w:hAnsi="Arial" w:cs="Arial"/>
        </w:rPr>
        <w:tab/>
        <w:t>Bronius Markauskas</w:t>
      </w:r>
    </w:p>
    <w:sectPr w:rsidR="00EB06D4" w:rsidRPr="00B7666D" w:rsidSect="00CC2CC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DCA5" w14:textId="77777777" w:rsidR="003364C3" w:rsidRDefault="003364C3">
      <w:r>
        <w:separator/>
      </w:r>
    </w:p>
  </w:endnote>
  <w:endnote w:type="continuationSeparator" w:id="0">
    <w:p w14:paraId="73ACF79D" w14:textId="77777777" w:rsidR="003364C3" w:rsidRDefault="0033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9E0DE" w14:textId="77777777" w:rsidR="003364C3" w:rsidRDefault="003364C3">
      <w:r>
        <w:separator/>
      </w:r>
    </w:p>
  </w:footnote>
  <w:footnote w:type="continuationSeparator" w:id="0">
    <w:p w14:paraId="51A744AC" w14:textId="77777777" w:rsidR="003364C3" w:rsidRDefault="00336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0C71" w14:textId="77777777" w:rsidR="00FF1CC5" w:rsidRDefault="000A0356" w:rsidP="00FF1CC5">
    <w:pPr>
      <w:pStyle w:val="Antrats"/>
      <w:ind w:left="7088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</w:t>
    </w:r>
    <w:r w:rsidR="00FF1CC5">
      <w:rPr>
        <w:rFonts w:ascii="Arial" w:hAnsi="Arial" w:cs="Arial"/>
        <w:b/>
      </w:rPr>
      <w:t xml:space="preserve">o </w:t>
    </w:r>
  </w:p>
  <w:p w14:paraId="6ADCC59B" w14:textId="6435DA64" w:rsidR="00FF1CC5" w:rsidRPr="005F34AB" w:rsidRDefault="00FF1CC5" w:rsidP="00FF1CC5">
    <w:pPr>
      <w:pStyle w:val="Antrats"/>
      <w:ind w:left="7088"/>
      <w:rPr>
        <w:rFonts w:ascii="Arial" w:hAnsi="Arial" w:cs="Arial"/>
        <w:b/>
      </w:rPr>
    </w:pPr>
    <w:r>
      <w:rPr>
        <w:rFonts w:ascii="Arial" w:hAnsi="Arial" w:cs="Arial"/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4D1D88"/>
    <w:multiLevelType w:val="hybridMultilevel"/>
    <w:tmpl w:val="CBBEE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A4F33"/>
    <w:multiLevelType w:val="multilevel"/>
    <w:tmpl w:val="C34E36A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205132">
    <w:abstractNumId w:val="12"/>
  </w:num>
  <w:num w:numId="14" w16cid:durableId="1262253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22FD"/>
    <w:rsid w:val="0002148B"/>
    <w:rsid w:val="00023DE0"/>
    <w:rsid w:val="000324AC"/>
    <w:rsid w:val="000331C4"/>
    <w:rsid w:val="00036EFE"/>
    <w:rsid w:val="0004330B"/>
    <w:rsid w:val="00050B85"/>
    <w:rsid w:val="00051D69"/>
    <w:rsid w:val="00052D91"/>
    <w:rsid w:val="00055482"/>
    <w:rsid w:val="00063688"/>
    <w:rsid w:val="00065A3B"/>
    <w:rsid w:val="0007440E"/>
    <w:rsid w:val="00075DE1"/>
    <w:rsid w:val="00097A66"/>
    <w:rsid w:val="000A0356"/>
    <w:rsid w:val="000A20A0"/>
    <w:rsid w:val="000B41F5"/>
    <w:rsid w:val="000B4D49"/>
    <w:rsid w:val="000B54CC"/>
    <w:rsid w:val="000C70E3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5300"/>
    <w:rsid w:val="00172EDB"/>
    <w:rsid w:val="00184AA7"/>
    <w:rsid w:val="00184B50"/>
    <w:rsid w:val="0019373A"/>
    <w:rsid w:val="001A4506"/>
    <w:rsid w:val="001B60A1"/>
    <w:rsid w:val="001C1BB2"/>
    <w:rsid w:val="001C20BB"/>
    <w:rsid w:val="001C2E30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E7F19"/>
    <w:rsid w:val="001F2780"/>
    <w:rsid w:val="001F3AA8"/>
    <w:rsid w:val="001F4084"/>
    <w:rsid w:val="001F4591"/>
    <w:rsid w:val="001F6FB8"/>
    <w:rsid w:val="00203972"/>
    <w:rsid w:val="00204506"/>
    <w:rsid w:val="0020746A"/>
    <w:rsid w:val="00207812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3180"/>
    <w:rsid w:val="00264D44"/>
    <w:rsid w:val="00266760"/>
    <w:rsid w:val="00272A21"/>
    <w:rsid w:val="0027545A"/>
    <w:rsid w:val="00282F74"/>
    <w:rsid w:val="00285E35"/>
    <w:rsid w:val="00290B9C"/>
    <w:rsid w:val="0029254C"/>
    <w:rsid w:val="002947B2"/>
    <w:rsid w:val="00295711"/>
    <w:rsid w:val="00296E11"/>
    <w:rsid w:val="002A78EC"/>
    <w:rsid w:val="002B3D94"/>
    <w:rsid w:val="002C0283"/>
    <w:rsid w:val="002C074A"/>
    <w:rsid w:val="002C076C"/>
    <w:rsid w:val="002C4E4C"/>
    <w:rsid w:val="002C76C3"/>
    <w:rsid w:val="002F0722"/>
    <w:rsid w:val="002F5F21"/>
    <w:rsid w:val="0030346E"/>
    <w:rsid w:val="003148D2"/>
    <w:rsid w:val="003215BB"/>
    <w:rsid w:val="00322914"/>
    <w:rsid w:val="00335FEA"/>
    <w:rsid w:val="003364C3"/>
    <w:rsid w:val="00340704"/>
    <w:rsid w:val="003436F1"/>
    <w:rsid w:val="00344EBB"/>
    <w:rsid w:val="00350AC2"/>
    <w:rsid w:val="0035217C"/>
    <w:rsid w:val="00354FBD"/>
    <w:rsid w:val="00365FD0"/>
    <w:rsid w:val="00373FFD"/>
    <w:rsid w:val="00377F65"/>
    <w:rsid w:val="0039175C"/>
    <w:rsid w:val="00392CD6"/>
    <w:rsid w:val="003A18E7"/>
    <w:rsid w:val="003A2057"/>
    <w:rsid w:val="003A30B0"/>
    <w:rsid w:val="003A65EC"/>
    <w:rsid w:val="003B0414"/>
    <w:rsid w:val="003C36D9"/>
    <w:rsid w:val="003C428F"/>
    <w:rsid w:val="003D1560"/>
    <w:rsid w:val="003D6045"/>
    <w:rsid w:val="003D7C37"/>
    <w:rsid w:val="003E04B8"/>
    <w:rsid w:val="003E11B0"/>
    <w:rsid w:val="003E42A0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5D6C"/>
    <w:rsid w:val="00457E54"/>
    <w:rsid w:val="00467A01"/>
    <w:rsid w:val="00470589"/>
    <w:rsid w:val="0047145E"/>
    <w:rsid w:val="004741FE"/>
    <w:rsid w:val="00474748"/>
    <w:rsid w:val="004769F6"/>
    <w:rsid w:val="00477234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06E4"/>
    <w:rsid w:val="00510D4F"/>
    <w:rsid w:val="00511412"/>
    <w:rsid w:val="005118E9"/>
    <w:rsid w:val="00511F52"/>
    <w:rsid w:val="005136B8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2A89"/>
    <w:rsid w:val="005543FE"/>
    <w:rsid w:val="00566F21"/>
    <w:rsid w:val="0056737D"/>
    <w:rsid w:val="00570FB7"/>
    <w:rsid w:val="005731F2"/>
    <w:rsid w:val="0057489D"/>
    <w:rsid w:val="00577F3E"/>
    <w:rsid w:val="00580D72"/>
    <w:rsid w:val="005B3A4F"/>
    <w:rsid w:val="005B5C73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13D3"/>
    <w:rsid w:val="00693E0C"/>
    <w:rsid w:val="006A5514"/>
    <w:rsid w:val="006B61A7"/>
    <w:rsid w:val="006B63E7"/>
    <w:rsid w:val="006C30DF"/>
    <w:rsid w:val="006C5C80"/>
    <w:rsid w:val="006C5F00"/>
    <w:rsid w:val="006D2B01"/>
    <w:rsid w:val="006D3DF6"/>
    <w:rsid w:val="006D62C8"/>
    <w:rsid w:val="006D7468"/>
    <w:rsid w:val="006E3A7A"/>
    <w:rsid w:val="006F245B"/>
    <w:rsid w:val="00702552"/>
    <w:rsid w:val="00707A42"/>
    <w:rsid w:val="00710118"/>
    <w:rsid w:val="00710212"/>
    <w:rsid w:val="00711569"/>
    <w:rsid w:val="00712672"/>
    <w:rsid w:val="00723133"/>
    <w:rsid w:val="00730501"/>
    <w:rsid w:val="0073054F"/>
    <w:rsid w:val="00751048"/>
    <w:rsid w:val="00753952"/>
    <w:rsid w:val="00771FF6"/>
    <w:rsid w:val="0078582A"/>
    <w:rsid w:val="00790D16"/>
    <w:rsid w:val="00793FEF"/>
    <w:rsid w:val="00794995"/>
    <w:rsid w:val="007A1329"/>
    <w:rsid w:val="007A5748"/>
    <w:rsid w:val="007A5C90"/>
    <w:rsid w:val="007B1B81"/>
    <w:rsid w:val="007B785B"/>
    <w:rsid w:val="007B7A7D"/>
    <w:rsid w:val="007C12BD"/>
    <w:rsid w:val="007C241E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4D61"/>
    <w:rsid w:val="00805A41"/>
    <w:rsid w:val="008071A6"/>
    <w:rsid w:val="00807F60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37E"/>
    <w:rsid w:val="008709A7"/>
    <w:rsid w:val="0087780D"/>
    <w:rsid w:val="00887A7C"/>
    <w:rsid w:val="00894D73"/>
    <w:rsid w:val="008A4DFF"/>
    <w:rsid w:val="008A57EC"/>
    <w:rsid w:val="008A6ECB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510"/>
    <w:rsid w:val="00913839"/>
    <w:rsid w:val="00914DFD"/>
    <w:rsid w:val="009162C8"/>
    <w:rsid w:val="00921C98"/>
    <w:rsid w:val="00925F09"/>
    <w:rsid w:val="0093040C"/>
    <w:rsid w:val="0093310C"/>
    <w:rsid w:val="00937150"/>
    <w:rsid w:val="00943BCC"/>
    <w:rsid w:val="00944BBD"/>
    <w:rsid w:val="009451E2"/>
    <w:rsid w:val="0094769F"/>
    <w:rsid w:val="00953AD8"/>
    <w:rsid w:val="0096061E"/>
    <w:rsid w:val="00961666"/>
    <w:rsid w:val="0097117B"/>
    <w:rsid w:val="009911D9"/>
    <w:rsid w:val="009A031E"/>
    <w:rsid w:val="009B1061"/>
    <w:rsid w:val="009B1C92"/>
    <w:rsid w:val="009B3412"/>
    <w:rsid w:val="009B7C04"/>
    <w:rsid w:val="009C2516"/>
    <w:rsid w:val="009D6517"/>
    <w:rsid w:val="009E039D"/>
    <w:rsid w:val="009E4298"/>
    <w:rsid w:val="009F36CB"/>
    <w:rsid w:val="00A00459"/>
    <w:rsid w:val="00A029B0"/>
    <w:rsid w:val="00A122B3"/>
    <w:rsid w:val="00A126A0"/>
    <w:rsid w:val="00A14808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3B8"/>
    <w:rsid w:val="00A67DDF"/>
    <w:rsid w:val="00A76874"/>
    <w:rsid w:val="00A76D04"/>
    <w:rsid w:val="00A82847"/>
    <w:rsid w:val="00A8533E"/>
    <w:rsid w:val="00A87660"/>
    <w:rsid w:val="00A91119"/>
    <w:rsid w:val="00A91918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0817"/>
    <w:rsid w:val="00B72EBC"/>
    <w:rsid w:val="00B74117"/>
    <w:rsid w:val="00B75978"/>
    <w:rsid w:val="00B7666D"/>
    <w:rsid w:val="00B77F78"/>
    <w:rsid w:val="00B912CF"/>
    <w:rsid w:val="00B91886"/>
    <w:rsid w:val="00B9500C"/>
    <w:rsid w:val="00B9599A"/>
    <w:rsid w:val="00BC249E"/>
    <w:rsid w:val="00BC2D0D"/>
    <w:rsid w:val="00BC346E"/>
    <w:rsid w:val="00BC7FA5"/>
    <w:rsid w:val="00BD56DD"/>
    <w:rsid w:val="00BD7D84"/>
    <w:rsid w:val="00BD7E1F"/>
    <w:rsid w:val="00BE2D23"/>
    <w:rsid w:val="00BE7DC8"/>
    <w:rsid w:val="00C11CD2"/>
    <w:rsid w:val="00C11F15"/>
    <w:rsid w:val="00C16CD6"/>
    <w:rsid w:val="00C23AB1"/>
    <w:rsid w:val="00C31FF0"/>
    <w:rsid w:val="00C33B99"/>
    <w:rsid w:val="00C368CE"/>
    <w:rsid w:val="00C42A9F"/>
    <w:rsid w:val="00C5092D"/>
    <w:rsid w:val="00C51FCA"/>
    <w:rsid w:val="00C5374E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2CCE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2BA2"/>
    <w:rsid w:val="00D032B3"/>
    <w:rsid w:val="00D043C0"/>
    <w:rsid w:val="00D11742"/>
    <w:rsid w:val="00D16A69"/>
    <w:rsid w:val="00D217A2"/>
    <w:rsid w:val="00D2640F"/>
    <w:rsid w:val="00D31F33"/>
    <w:rsid w:val="00D37CC0"/>
    <w:rsid w:val="00D50459"/>
    <w:rsid w:val="00D606CA"/>
    <w:rsid w:val="00D64B75"/>
    <w:rsid w:val="00D6639F"/>
    <w:rsid w:val="00D6703A"/>
    <w:rsid w:val="00D71882"/>
    <w:rsid w:val="00D8401A"/>
    <w:rsid w:val="00D84B44"/>
    <w:rsid w:val="00D84C16"/>
    <w:rsid w:val="00D85ABA"/>
    <w:rsid w:val="00D8676E"/>
    <w:rsid w:val="00D90420"/>
    <w:rsid w:val="00DA381B"/>
    <w:rsid w:val="00DA3919"/>
    <w:rsid w:val="00DA56E2"/>
    <w:rsid w:val="00DB6DDC"/>
    <w:rsid w:val="00DB7A71"/>
    <w:rsid w:val="00DB7E30"/>
    <w:rsid w:val="00DC1996"/>
    <w:rsid w:val="00DC24EA"/>
    <w:rsid w:val="00DC585F"/>
    <w:rsid w:val="00DD78D8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7A4B"/>
    <w:rsid w:val="00E44DF8"/>
    <w:rsid w:val="00E4563F"/>
    <w:rsid w:val="00E46F2F"/>
    <w:rsid w:val="00E61A51"/>
    <w:rsid w:val="00E63439"/>
    <w:rsid w:val="00E75A75"/>
    <w:rsid w:val="00E85C48"/>
    <w:rsid w:val="00E955EE"/>
    <w:rsid w:val="00EA2FC2"/>
    <w:rsid w:val="00EA357A"/>
    <w:rsid w:val="00EA5FA4"/>
    <w:rsid w:val="00EB06D4"/>
    <w:rsid w:val="00EC3107"/>
    <w:rsid w:val="00EC4F90"/>
    <w:rsid w:val="00ED299E"/>
    <w:rsid w:val="00ED4193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72A"/>
    <w:rsid w:val="00FA7A0F"/>
    <w:rsid w:val="00FB4C69"/>
    <w:rsid w:val="00FC294D"/>
    <w:rsid w:val="00FD5C58"/>
    <w:rsid w:val="00FD604C"/>
    <w:rsid w:val="00FD61A1"/>
    <w:rsid w:val="00FD6E9F"/>
    <w:rsid w:val="00FE7C21"/>
    <w:rsid w:val="00FF1CC5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2026-09-11T07:30:00Z</dcterms:created>
  <dcterms:modified xsi:type="dcterms:W3CDTF">2026-09-11T07:30:00Z</dcterms:modified>
</cp:coreProperties>
</file>