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0275" w14:textId="77777777" w:rsidR="00B97313" w:rsidRPr="00583A80" w:rsidRDefault="00B97313" w:rsidP="00B9731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7805055"/>
      <w:r w:rsidRPr="00583A80">
        <w:rPr>
          <w:rFonts w:ascii="Times New Roman" w:hAnsi="Times New Roman" w:cs="Times New Roman"/>
          <w:b/>
          <w:bCs/>
          <w:sz w:val="24"/>
          <w:szCs w:val="24"/>
        </w:rPr>
        <w:t xml:space="preserve">Valstybės rinkliavos dydžiai mokami Valstybinei mokesčių inspekcijai </w:t>
      </w:r>
    </w:p>
    <w:p w14:paraId="248D0AF6" w14:textId="4AF9D793" w:rsidR="00B97313" w:rsidRPr="00583A80" w:rsidRDefault="00B97313" w:rsidP="00B9731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972"/>
        <w:gridCol w:w="1559"/>
        <w:gridCol w:w="3075"/>
        <w:gridCol w:w="2022"/>
      </w:tblGrid>
      <w:tr w:rsidR="00B43C14" w:rsidRPr="00583A80" w14:paraId="0B39FB71" w14:textId="2A54986F" w:rsidTr="00B43C14">
        <w:tc>
          <w:tcPr>
            <w:tcW w:w="2972" w:type="dxa"/>
          </w:tcPr>
          <w:p w14:paraId="333AAA6C" w14:textId="66012ED3" w:rsidR="00B43C14" w:rsidRPr="00B43C14" w:rsidRDefault="00B43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Įmokos kodas</w:t>
            </w:r>
          </w:p>
        </w:tc>
        <w:tc>
          <w:tcPr>
            <w:tcW w:w="6656" w:type="dxa"/>
            <w:gridSpan w:val="3"/>
          </w:tcPr>
          <w:p w14:paraId="0A689213" w14:textId="156FF815" w:rsidR="00B43C14" w:rsidRPr="00B43C14" w:rsidRDefault="00B43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53055</w:t>
            </w:r>
          </w:p>
        </w:tc>
      </w:tr>
      <w:tr w:rsidR="00B43C14" w:rsidRPr="00583A80" w14:paraId="094BC8D3" w14:textId="68B89BC5" w:rsidTr="00B43C14">
        <w:tc>
          <w:tcPr>
            <w:tcW w:w="2972" w:type="dxa"/>
          </w:tcPr>
          <w:p w14:paraId="4A6FD68C" w14:textId="73520EA3" w:rsidR="00B43C14" w:rsidRPr="00B43C14" w:rsidRDefault="00B43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Įmokos pavadinimas</w:t>
            </w:r>
          </w:p>
        </w:tc>
        <w:tc>
          <w:tcPr>
            <w:tcW w:w="6656" w:type="dxa"/>
            <w:gridSpan w:val="3"/>
          </w:tcPr>
          <w:p w14:paraId="0D3CCF9A" w14:textId="4D638D7B" w:rsidR="00B43C14" w:rsidRPr="00B43C14" w:rsidRDefault="00B43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 kitas paslaugas, įskaitomas į savivaldybės biudžetą</w:t>
            </w:r>
          </w:p>
        </w:tc>
      </w:tr>
      <w:tr w:rsidR="00B43C14" w:rsidRPr="00E80514" w14:paraId="32F717E3" w14:textId="5564AD75" w:rsidTr="00B43C14">
        <w:trPr>
          <w:trHeight w:val="573"/>
        </w:trPr>
        <w:tc>
          <w:tcPr>
            <w:tcW w:w="2972" w:type="dxa"/>
          </w:tcPr>
          <w:p w14:paraId="1DACBFD9" w14:textId="77777777" w:rsidR="00B43C14" w:rsidRPr="00B43C14" w:rsidRDefault="00B43C14" w:rsidP="005D4A3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sz w:val="24"/>
                <w:szCs w:val="24"/>
              </w:rPr>
              <w:t>Sąskaitos Nr.</w:t>
            </w:r>
          </w:p>
        </w:tc>
        <w:tc>
          <w:tcPr>
            <w:tcW w:w="1559" w:type="dxa"/>
          </w:tcPr>
          <w:p w14:paraId="07489AA3" w14:textId="77777777" w:rsidR="00B43C14" w:rsidRPr="00B43C14" w:rsidRDefault="00B43C14" w:rsidP="005D4A3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sz w:val="24"/>
                <w:szCs w:val="24"/>
              </w:rPr>
              <w:t>Banko kodas</w:t>
            </w:r>
          </w:p>
        </w:tc>
        <w:tc>
          <w:tcPr>
            <w:tcW w:w="3075" w:type="dxa"/>
          </w:tcPr>
          <w:p w14:paraId="0761188A" w14:textId="77777777" w:rsidR="00B43C14" w:rsidRPr="00B43C14" w:rsidRDefault="00B43C14" w:rsidP="005D4A3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C14">
              <w:rPr>
                <w:rFonts w:ascii="Times New Roman" w:hAnsi="Times New Roman" w:cs="Times New Roman"/>
                <w:sz w:val="24"/>
                <w:szCs w:val="24"/>
              </w:rPr>
              <w:t>Banko pavadinimas</w:t>
            </w:r>
          </w:p>
        </w:tc>
        <w:tc>
          <w:tcPr>
            <w:tcW w:w="2022" w:type="dxa"/>
          </w:tcPr>
          <w:p w14:paraId="125F3A13" w14:textId="22918F35" w:rsidR="00B43C14" w:rsidRPr="00B43C14" w:rsidRDefault="00B43C14" w:rsidP="005D4A3F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SWIFT kodas</w:t>
            </w:r>
          </w:p>
        </w:tc>
      </w:tr>
      <w:tr w:rsidR="00B43C14" w:rsidRPr="00E80514" w14:paraId="306AA192" w14:textId="6A43A9D7" w:rsidTr="00B43C14">
        <w:tc>
          <w:tcPr>
            <w:tcW w:w="2972" w:type="dxa"/>
          </w:tcPr>
          <w:p w14:paraId="4C5C2A51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LT78 7290 0000 0013 0151</w:t>
            </w:r>
          </w:p>
        </w:tc>
        <w:tc>
          <w:tcPr>
            <w:tcW w:w="1559" w:type="dxa"/>
          </w:tcPr>
          <w:p w14:paraId="06D050E0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14">
              <w:rPr>
                <w:rFonts w:ascii="Times New Roman" w:hAnsi="Times New Roman" w:cs="Times New Roman"/>
                <w:sz w:val="24"/>
                <w:szCs w:val="24"/>
              </w:rPr>
              <w:t>72900</w:t>
            </w:r>
          </w:p>
        </w:tc>
        <w:tc>
          <w:tcPr>
            <w:tcW w:w="3075" w:type="dxa"/>
          </w:tcPr>
          <w:p w14:paraId="00BB66FD" w14:textId="2EA64C20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AS </w:t>
            </w:r>
            <w:hyperlink r:id="rId5" w:tgtFrame="_blank" w:history="1"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„Citadele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 xml:space="preserve"> </w:t>
              </w:r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banka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s</w:t>
              </w:r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“</w:t>
              </w:r>
            </w:hyperlink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 Lietuvos filialas</w:t>
            </w:r>
          </w:p>
        </w:tc>
        <w:tc>
          <w:tcPr>
            <w:tcW w:w="2022" w:type="dxa"/>
          </w:tcPr>
          <w:p w14:paraId="40D78D20" w14:textId="3D2D84B1" w:rsidR="00B43C14" w:rsidRPr="00D37242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INDULT2X</w:t>
            </w:r>
          </w:p>
        </w:tc>
      </w:tr>
      <w:tr w:rsidR="00B43C14" w:rsidRPr="00E80514" w14:paraId="33295884" w14:textId="284DCD4F" w:rsidTr="00B43C14">
        <w:tc>
          <w:tcPr>
            <w:tcW w:w="2972" w:type="dxa"/>
          </w:tcPr>
          <w:p w14:paraId="05C53795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LT05 7044 0600 0788 7175</w:t>
            </w:r>
          </w:p>
        </w:tc>
        <w:tc>
          <w:tcPr>
            <w:tcW w:w="1559" w:type="dxa"/>
          </w:tcPr>
          <w:p w14:paraId="79F2106D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14">
              <w:rPr>
                <w:rFonts w:ascii="Times New Roman" w:hAnsi="Times New Roman" w:cs="Times New Roman"/>
                <w:sz w:val="24"/>
                <w:szCs w:val="24"/>
              </w:rPr>
              <w:t>70440</w:t>
            </w:r>
          </w:p>
        </w:tc>
        <w:tc>
          <w:tcPr>
            <w:tcW w:w="3075" w:type="dxa"/>
          </w:tcPr>
          <w:p w14:paraId="566D1E1E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AB </w:t>
            </w:r>
            <w:hyperlink r:id="rId6" w:tgtFrame="_blank" w:history="1"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SEB bankas</w:t>
              </w:r>
            </w:hyperlink>
          </w:p>
        </w:tc>
        <w:tc>
          <w:tcPr>
            <w:tcW w:w="2022" w:type="dxa"/>
          </w:tcPr>
          <w:p w14:paraId="4BCA0A84" w14:textId="30DED678" w:rsidR="00B43C14" w:rsidRPr="00D37242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CBVILT2X</w:t>
            </w:r>
          </w:p>
        </w:tc>
      </w:tr>
      <w:tr w:rsidR="00B43C14" w:rsidRPr="00E80514" w14:paraId="537FF8EF" w14:textId="21025A59" w:rsidTr="00B43C14">
        <w:tc>
          <w:tcPr>
            <w:tcW w:w="2972" w:type="dxa"/>
          </w:tcPr>
          <w:p w14:paraId="54357DD8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LT32 7180 0000 0014 1038</w:t>
            </w:r>
          </w:p>
        </w:tc>
        <w:tc>
          <w:tcPr>
            <w:tcW w:w="1559" w:type="dxa"/>
          </w:tcPr>
          <w:p w14:paraId="2329A2A9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14">
              <w:rPr>
                <w:rFonts w:ascii="Times New Roman" w:hAnsi="Times New Roman" w:cs="Times New Roman"/>
                <w:sz w:val="24"/>
                <w:szCs w:val="24"/>
              </w:rPr>
              <w:t>71800</w:t>
            </w:r>
          </w:p>
        </w:tc>
        <w:tc>
          <w:tcPr>
            <w:tcW w:w="3075" w:type="dxa"/>
          </w:tcPr>
          <w:p w14:paraId="0F51E30C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AB </w:t>
            </w:r>
            <w:hyperlink r:id="rId7" w:tgtFrame="_blank" w:history="1"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Šiaulių bankas</w:t>
              </w:r>
            </w:hyperlink>
          </w:p>
        </w:tc>
        <w:tc>
          <w:tcPr>
            <w:tcW w:w="2022" w:type="dxa"/>
          </w:tcPr>
          <w:p w14:paraId="7250CD7D" w14:textId="5899AC83" w:rsidR="00B43C14" w:rsidRPr="00D37242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CBSBLT26</w:t>
            </w:r>
          </w:p>
        </w:tc>
      </w:tr>
      <w:tr w:rsidR="00B43C14" w:rsidRPr="00E80514" w14:paraId="57775B9C" w14:textId="20E8275A" w:rsidTr="00B43C14">
        <w:tc>
          <w:tcPr>
            <w:tcW w:w="2972" w:type="dxa"/>
          </w:tcPr>
          <w:p w14:paraId="6F7DBDCA" w14:textId="77777777" w:rsidR="00B43C14" w:rsidRPr="00E80514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LT74 4010 0510 0132 4763</w:t>
            </w:r>
          </w:p>
        </w:tc>
        <w:tc>
          <w:tcPr>
            <w:tcW w:w="1559" w:type="dxa"/>
          </w:tcPr>
          <w:p w14:paraId="45E6EDD6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14">
              <w:rPr>
                <w:rFonts w:ascii="Times New Roman" w:hAnsi="Times New Roman" w:cs="Times New Roman"/>
                <w:sz w:val="24"/>
                <w:szCs w:val="24"/>
              </w:rPr>
              <w:t>40100</w:t>
            </w:r>
          </w:p>
        </w:tc>
        <w:tc>
          <w:tcPr>
            <w:tcW w:w="3075" w:type="dxa"/>
          </w:tcPr>
          <w:p w14:paraId="473F0388" w14:textId="77777777" w:rsidR="00B43C14" w:rsidRPr="00E80514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hyperlink r:id="rId8" w:tgtFrame="_blank" w:history="1"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Luminor Bank AS Lietuvos skyrius</w:t>
              </w:r>
            </w:hyperlink>
          </w:p>
        </w:tc>
        <w:tc>
          <w:tcPr>
            <w:tcW w:w="2022" w:type="dxa"/>
          </w:tcPr>
          <w:p w14:paraId="053A73C0" w14:textId="19470272" w:rsidR="00B43C14" w:rsidRPr="00D37242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AGBLLT2X</w:t>
            </w:r>
          </w:p>
        </w:tc>
      </w:tr>
      <w:bookmarkEnd w:id="0"/>
      <w:tr w:rsidR="00B43C14" w:rsidRPr="00E80514" w14:paraId="16BEF642" w14:textId="2E774E3D" w:rsidTr="00B43C14">
        <w:tc>
          <w:tcPr>
            <w:tcW w:w="2972" w:type="dxa"/>
          </w:tcPr>
          <w:p w14:paraId="19025C65" w14:textId="77777777" w:rsidR="00B43C14" w:rsidRPr="00E80514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LT24 7300 0101 1239 4300</w:t>
            </w:r>
          </w:p>
        </w:tc>
        <w:tc>
          <w:tcPr>
            <w:tcW w:w="1559" w:type="dxa"/>
          </w:tcPr>
          <w:p w14:paraId="0A9F57AD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14">
              <w:rPr>
                <w:rFonts w:ascii="Times New Roman" w:hAnsi="Times New Roman" w:cs="Times New Roman"/>
                <w:sz w:val="24"/>
                <w:szCs w:val="24"/>
              </w:rPr>
              <w:t>73000</w:t>
            </w:r>
          </w:p>
        </w:tc>
        <w:tc>
          <w:tcPr>
            <w:tcW w:w="3075" w:type="dxa"/>
          </w:tcPr>
          <w:p w14:paraId="1DF3382E" w14:textId="77777777" w:rsidR="00B43C14" w:rsidRPr="00E80514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hyperlink r:id="rId9" w:tgtFrame="_blank" w:history="1"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„Swedbank"</w:t>
              </w:r>
            </w:hyperlink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 AB</w:t>
            </w:r>
          </w:p>
        </w:tc>
        <w:tc>
          <w:tcPr>
            <w:tcW w:w="2022" w:type="dxa"/>
          </w:tcPr>
          <w:p w14:paraId="32014A8F" w14:textId="50A333DB" w:rsidR="00B43C14" w:rsidRPr="00D37242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HABALT22</w:t>
            </w:r>
          </w:p>
        </w:tc>
      </w:tr>
      <w:tr w:rsidR="00B43C14" w:rsidRPr="00E80514" w14:paraId="3BBDDAC6" w14:textId="769625F7" w:rsidTr="00B43C14">
        <w:tc>
          <w:tcPr>
            <w:tcW w:w="2972" w:type="dxa"/>
          </w:tcPr>
          <w:p w14:paraId="36FA08A3" w14:textId="77777777" w:rsidR="00B43C14" w:rsidRPr="00E80514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LT42 7230 0000 0012 0025</w:t>
            </w:r>
          </w:p>
        </w:tc>
        <w:tc>
          <w:tcPr>
            <w:tcW w:w="1559" w:type="dxa"/>
          </w:tcPr>
          <w:p w14:paraId="312A13B5" w14:textId="77777777" w:rsidR="00B43C14" w:rsidRPr="00E80514" w:rsidRDefault="00B43C14" w:rsidP="005D4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514">
              <w:rPr>
                <w:rFonts w:ascii="Times New Roman" w:hAnsi="Times New Roman" w:cs="Times New Roman"/>
                <w:sz w:val="24"/>
                <w:szCs w:val="24"/>
              </w:rPr>
              <w:t>72300</w:t>
            </w:r>
          </w:p>
        </w:tc>
        <w:tc>
          <w:tcPr>
            <w:tcW w:w="3075" w:type="dxa"/>
          </w:tcPr>
          <w:p w14:paraId="3642CCF6" w14:textId="77777777" w:rsidR="00B43C14" w:rsidRPr="00E80514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UAB </w:t>
            </w:r>
            <w:hyperlink r:id="rId10" w:tgtFrame="_blank" w:history="1">
              <w:r w:rsidRPr="00D37242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lt-LT"/>
                  <w14:ligatures w14:val="none"/>
                </w:rPr>
                <w:t>Medicinos bankas</w:t>
              </w:r>
            </w:hyperlink>
          </w:p>
        </w:tc>
        <w:tc>
          <w:tcPr>
            <w:tcW w:w="2022" w:type="dxa"/>
          </w:tcPr>
          <w:p w14:paraId="793B62A6" w14:textId="1B4E3D86" w:rsidR="00B43C14" w:rsidRPr="00D37242" w:rsidRDefault="00B43C14" w:rsidP="005D4A3F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3724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  <w:t>MDBALT22</w:t>
            </w:r>
          </w:p>
        </w:tc>
      </w:tr>
    </w:tbl>
    <w:p w14:paraId="297B72BC" w14:textId="77777777" w:rsidR="002B204D" w:rsidRPr="00583A80" w:rsidRDefault="002B20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248"/>
        <w:gridCol w:w="4252"/>
        <w:gridCol w:w="1128"/>
      </w:tblGrid>
      <w:tr w:rsidR="00895064" w:rsidRPr="00583A80" w14:paraId="5E17DC6F" w14:textId="77777777" w:rsidTr="00583A80">
        <w:trPr>
          <w:trHeight w:val="515"/>
        </w:trPr>
        <w:tc>
          <w:tcPr>
            <w:tcW w:w="4248" w:type="dxa"/>
          </w:tcPr>
          <w:p w14:paraId="298B8064" w14:textId="06D90D7D" w:rsidR="00895064" w:rsidRPr="00583A80" w:rsidRDefault="00895064" w:rsidP="00B43C14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37805087"/>
            <w:r w:rsidRPr="0058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Rinkliavos pavadinimas</w:t>
            </w:r>
          </w:p>
        </w:tc>
        <w:tc>
          <w:tcPr>
            <w:tcW w:w="4252" w:type="dxa"/>
          </w:tcPr>
          <w:p w14:paraId="67C93FB0" w14:textId="18BF8CF4" w:rsidR="00895064" w:rsidRPr="00583A80" w:rsidRDefault="00895064" w:rsidP="00B43C14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Vietovė</w:t>
            </w:r>
          </w:p>
        </w:tc>
        <w:tc>
          <w:tcPr>
            <w:tcW w:w="1128" w:type="dxa"/>
          </w:tcPr>
          <w:p w14:paraId="2E9D2818" w14:textId="5247430F" w:rsidR="00895064" w:rsidRPr="00583A80" w:rsidRDefault="00D75BAD" w:rsidP="00B43C14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Dydis, Eur</w:t>
            </w:r>
          </w:p>
        </w:tc>
      </w:tr>
      <w:tr w:rsidR="00420203" w:rsidRPr="00583A80" w14:paraId="0F1CBF94" w14:textId="77777777" w:rsidTr="00583A80">
        <w:tc>
          <w:tcPr>
            <w:tcW w:w="4248" w:type="dxa"/>
          </w:tcPr>
          <w:p w14:paraId="10006FE3" w14:textId="14D1C4B4" w:rsidR="00420203" w:rsidRPr="00583A80" w:rsidRDefault="00420203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Ūkininko ūkio įregistravim</w:t>
            </w:r>
            <w:r w:rsidR="0060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</w:t>
            </w: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Ūkininkų ūkio registre ir įregistravimo pažymėjimo išdavimas</w:t>
            </w:r>
          </w:p>
        </w:tc>
        <w:tc>
          <w:tcPr>
            <w:tcW w:w="4252" w:type="dxa"/>
          </w:tcPr>
          <w:p w14:paraId="7BD11F2B" w14:textId="75E6EAC0" w:rsidR="00420203" w:rsidRPr="00583A80" w:rsidRDefault="002B204D" w:rsidP="00583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Klaipėdos rajono savivaldybė</w:t>
            </w:r>
          </w:p>
        </w:tc>
        <w:tc>
          <w:tcPr>
            <w:tcW w:w="1128" w:type="dxa"/>
          </w:tcPr>
          <w:p w14:paraId="20A5AE4F" w14:textId="71B45636" w:rsidR="00420203" w:rsidRPr="00583A80" w:rsidRDefault="00420203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bookmarkEnd w:id="1"/>
      <w:tr w:rsidR="00B43C14" w:rsidRPr="00583A80" w14:paraId="30853442" w14:textId="77777777" w:rsidTr="00583A80">
        <w:tc>
          <w:tcPr>
            <w:tcW w:w="4248" w:type="dxa"/>
            <w:vMerge w:val="restart"/>
          </w:tcPr>
          <w:p w14:paraId="5470859C" w14:textId="024546CF" w:rsidR="00B43C14" w:rsidRPr="00583A80" w:rsidRDefault="00B43C14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Traktoriaus, savaeigės ir žemės ūkio mašinos techninė apžiūra</w:t>
            </w:r>
          </w:p>
        </w:tc>
        <w:tc>
          <w:tcPr>
            <w:tcW w:w="4252" w:type="dxa"/>
          </w:tcPr>
          <w:p w14:paraId="7BC2921A" w14:textId="774E50F3" w:rsidR="00B43C14" w:rsidRPr="00583A80" w:rsidRDefault="00B43C14" w:rsidP="00583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Klaipėdos rajono savivaldybė</w:t>
            </w:r>
          </w:p>
        </w:tc>
        <w:tc>
          <w:tcPr>
            <w:tcW w:w="1128" w:type="dxa"/>
          </w:tcPr>
          <w:p w14:paraId="726BE6E1" w14:textId="7081E342" w:rsidR="00B43C14" w:rsidRPr="00583A80" w:rsidRDefault="00FB78B8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43C14" w:rsidRPr="00583A80" w14:paraId="11EC3013" w14:textId="77777777" w:rsidTr="00583A80">
        <w:tc>
          <w:tcPr>
            <w:tcW w:w="4248" w:type="dxa"/>
            <w:vMerge/>
          </w:tcPr>
          <w:p w14:paraId="01329ED3" w14:textId="77777777" w:rsidR="00B43C14" w:rsidRPr="00583A80" w:rsidRDefault="00B43C14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E03A5C6" w14:textId="4ABF2E74" w:rsidR="00B43C14" w:rsidRPr="00583A80" w:rsidRDefault="00B43C14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Neringos savivaldybė</w:t>
            </w:r>
          </w:p>
        </w:tc>
        <w:tc>
          <w:tcPr>
            <w:tcW w:w="1128" w:type="dxa"/>
          </w:tcPr>
          <w:p w14:paraId="3CFB5B59" w14:textId="70478006" w:rsidR="00B43C14" w:rsidRPr="00583A80" w:rsidRDefault="00FB78B8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43C14" w:rsidRPr="00583A80" w14:paraId="71DEE8AA" w14:textId="77777777" w:rsidTr="00583A80">
        <w:tc>
          <w:tcPr>
            <w:tcW w:w="4248" w:type="dxa"/>
            <w:vMerge/>
          </w:tcPr>
          <w:p w14:paraId="2CFD16AE" w14:textId="77777777" w:rsidR="00B43C14" w:rsidRPr="00583A80" w:rsidRDefault="00B43C14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45BD985" w14:textId="0624C268" w:rsidR="00B43C14" w:rsidRPr="00583A80" w:rsidRDefault="00B43C14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Klaipėdos miesto savivaldybė</w:t>
            </w:r>
          </w:p>
        </w:tc>
        <w:tc>
          <w:tcPr>
            <w:tcW w:w="1128" w:type="dxa"/>
          </w:tcPr>
          <w:p w14:paraId="52B481A8" w14:textId="0B8E5BAF" w:rsidR="00B43C14" w:rsidRPr="00583A80" w:rsidRDefault="003F4832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D75BAD" w:rsidRPr="00583A80" w14:paraId="10034F08" w14:textId="77777777" w:rsidTr="00583A80">
        <w:tc>
          <w:tcPr>
            <w:tcW w:w="4248" w:type="dxa"/>
            <w:vMerge w:val="restart"/>
          </w:tcPr>
          <w:p w14:paraId="31F1D40C" w14:textId="6099A9B4" w:rsidR="00D75BAD" w:rsidRPr="00583A80" w:rsidRDefault="00D75BAD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Traktoriaus priekabos techninė apžiūra</w:t>
            </w:r>
          </w:p>
        </w:tc>
        <w:tc>
          <w:tcPr>
            <w:tcW w:w="4252" w:type="dxa"/>
          </w:tcPr>
          <w:p w14:paraId="25608E07" w14:textId="3BE491EE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Klaipėdos rajono savivaldybė</w:t>
            </w:r>
          </w:p>
        </w:tc>
        <w:tc>
          <w:tcPr>
            <w:tcW w:w="1128" w:type="dxa"/>
          </w:tcPr>
          <w:p w14:paraId="043568D4" w14:textId="46E7CA17" w:rsidR="00D75BAD" w:rsidRPr="00583A80" w:rsidRDefault="00FB78B8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75BAD" w:rsidRPr="00583A80" w14:paraId="2FDF190C" w14:textId="77777777" w:rsidTr="00583A80">
        <w:tc>
          <w:tcPr>
            <w:tcW w:w="4248" w:type="dxa"/>
            <w:vMerge/>
          </w:tcPr>
          <w:p w14:paraId="5D12C50A" w14:textId="77777777" w:rsidR="00D75BAD" w:rsidRPr="00583A80" w:rsidRDefault="00D75BAD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41E0466" w14:textId="2A37DB4B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Neringos savivaldybė</w:t>
            </w:r>
          </w:p>
        </w:tc>
        <w:tc>
          <w:tcPr>
            <w:tcW w:w="1128" w:type="dxa"/>
          </w:tcPr>
          <w:p w14:paraId="7E9B88E1" w14:textId="5A6CCC65" w:rsidR="00D75BAD" w:rsidRPr="00583A80" w:rsidRDefault="00FB78B8" w:rsidP="00895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75BAD" w:rsidRPr="00583A80" w14:paraId="350BC68E" w14:textId="77777777" w:rsidTr="00583A80">
        <w:tc>
          <w:tcPr>
            <w:tcW w:w="4248" w:type="dxa"/>
            <w:vMerge/>
          </w:tcPr>
          <w:p w14:paraId="2B7643B5" w14:textId="77777777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3104F17" w14:textId="0D26F2A8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Klaipėdos miesto savivaldybė</w:t>
            </w:r>
          </w:p>
        </w:tc>
        <w:tc>
          <w:tcPr>
            <w:tcW w:w="1128" w:type="dxa"/>
          </w:tcPr>
          <w:p w14:paraId="53B72B7A" w14:textId="00A68DD5" w:rsidR="00D75BAD" w:rsidRPr="00583A80" w:rsidRDefault="003F4832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75BAD" w:rsidRPr="00583A80" w14:paraId="0095053C" w14:textId="77777777" w:rsidTr="00FA4FED">
        <w:tc>
          <w:tcPr>
            <w:tcW w:w="9628" w:type="dxa"/>
            <w:gridSpan w:val="3"/>
          </w:tcPr>
          <w:p w14:paraId="6C47264B" w14:textId="7E04A067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Valstybės rinkliava už pirmąją vienetinės gamybos traktoriaus, savaeigės ar žemės ūkio mašinos ir priekabos techninę apžiūrą didinama 2 kartus.</w:t>
            </w:r>
          </w:p>
        </w:tc>
      </w:tr>
      <w:tr w:rsidR="00D75BAD" w:rsidRPr="00583A80" w14:paraId="15CA725A" w14:textId="77777777" w:rsidTr="00583A80">
        <w:tc>
          <w:tcPr>
            <w:tcW w:w="4248" w:type="dxa"/>
          </w:tcPr>
          <w:p w14:paraId="7A3783C3" w14:textId="17FBF381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Už kiekvieną išvykimą atlikti traktoriaus, savaeigės ar žemės ūkio mašinos ir priekabos techninę apžiūrą ne pagal grafiką</w:t>
            </w:r>
          </w:p>
        </w:tc>
        <w:tc>
          <w:tcPr>
            <w:tcW w:w="4252" w:type="dxa"/>
          </w:tcPr>
          <w:p w14:paraId="3EC6CEB2" w14:textId="77777777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BF44A12" w14:textId="2739D93B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D75BAD" w:rsidRPr="00583A80" w14:paraId="62A6477D" w14:textId="77777777" w:rsidTr="00583A80">
        <w:tc>
          <w:tcPr>
            <w:tcW w:w="4248" w:type="dxa"/>
          </w:tcPr>
          <w:p w14:paraId="50EE0985" w14:textId="4244EBF5" w:rsidR="00D75BAD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Traktoriaus, savaeigės mašinos (priekabos) techninės apžiūros talono dublikato išdavimas</w:t>
            </w:r>
          </w:p>
        </w:tc>
        <w:tc>
          <w:tcPr>
            <w:tcW w:w="4252" w:type="dxa"/>
          </w:tcPr>
          <w:p w14:paraId="56F01AB7" w14:textId="77777777" w:rsidR="00D75BAD" w:rsidRPr="00583A80" w:rsidRDefault="00D75BAD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543DD1CB" w14:textId="44E3B72A" w:rsidR="00D75BAD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45A4B" w:rsidRPr="00583A80" w14:paraId="0EA92255" w14:textId="77777777" w:rsidTr="00583A80">
        <w:tc>
          <w:tcPr>
            <w:tcW w:w="4248" w:type="dxa"/>
          </w:tcPr>
          <w:p w14:paraId="12992940" w14:textId="109E2C0E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1195288"/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Traktoriaus, savaeigės ar žemės ūkio mašinos ir priekabos valstybinio numerio ženklo išdavimas</w:t>
            </w:r>
          </w:p>
        </w:tc>
        <w:tc>
          <w:tcPr>
            <w:tcW w:w="4252" w:type="dxa"/>
          </w:tcPr>
          <w:p w14:paraId="18D04143" w14:textId="77777777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086465FC" w14:textId="28C0425A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05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5A4B" w:rsidRPr="00583A80" w14:paraId="7182F9BD" w14:textId="77777777" w:rsidTr="00583A80">
        <w:tc>
          <w:tcPr>
            <w:tcW w:w="4248" w:type="dxa"/>
          </w:tcPr>
          <w:p w14:paraId="4388758D" w14:textId="240C01B1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Traktoriaus, savaeigės ar žemės ūkio mašinos ir priekabos įregistravimą </w:t>
            </w:r>
          </w:p>
        </w:tc>
        <w:tc>
          <w:tcPr>
            <w:tcW w:w="4252" w:type="dxa"/>
          </w:tcPr>
          <w:p w14:paraId="65128DAB" w14:textId="77777777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3D1C519" w14:textId="16B595D5" w:rsidR="00E45A4B" w:rsidRPr="00583A80" w:rsidRDefault="00910552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E45A4B" w:rsidRPr="00583A80" w14:paraId="663F7997" w14:textId="77777777" w:rsidTr="00583A80">
        <w:tc>
          <w:tcPr>
            <w:tcW w:w="4248" w:type="dxa"/>
          </w:tcPr>
          <w:p w14:paraId="7BB0EA12" w14:textId="0E2201E6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Traktoriaus, savaeigės ar žemės ūkio mašinos ir priekabos registracijos liudijimo dublikato išdavimą </w:t>
            </w:r>
          </w:p>
        </w:tc>
        <w:tc>
          <w:tcPr>
            <w:tcW w:w="4252" w:type="dxa"/>
          </w:tcPr>
          <w:p w14:paraId="4D10B51E" w14:textId="77777777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5011997" w14:textId="579578D7" w:rsidR="00E45A4B" w:rsidRPr="00583A80" w:rsidRDefault="00FB78B8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45A4B" w:rsidRPr="00583A80" w14:paraId="03635882" w14:textId="77777777" w:rsidTr="00583A80">
        <w:tc>
          <w:tcPr>
            <w:tcW w:w="4248" w:type="dxa"/>
          </w:tcPr>
          <w:p w14:paraId="170939FB" w14:textId="30B50EFA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A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Traktoriaus, savaeigės ar žemės ūkio mašinos ir priekabos duomenų keitimą Lietuvos Respublikos traktorių, savaeigių ir žemės ūkio mašinų ir jų priekabų registre </w:t>
            </w:r>
          </w:p>
        </w:tc>
        <w:tc>
          <w:tcPr>
            <w:tcW w:w="4252" w:type="dxa"/>
          </w:tcPr>
          <w:p w14:paraId="580207C2" w14:textId="77777777" w:rsidR="00E45A4B" w:rsidRPr="00583A80" w:rsidRDefault="00E45A4B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60F07272" w14:textId="6E0C6572" w:rsidR="00E45A4B" w:rsidRPr="00583A80" w:rsidRDefault="00910552" w:rsidP="00D7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bookmarkEnd w:id="2"/>
    </w:tbl>
    <w:p w14:paraId="7DC3351A" w14:textId="55CC8430" w:rsidR="008A6F3F" w:rsidRDefault="008A6F3F" w:rsidP="00FB78B8">
      <w:pPr>
        <w:rPr>
          <w:rFonts w:ascii="Times New Roman" w:hAnsi="Times New Roman" w:cs="Times New Roman"/>
          <w:sz w:val="24"/>
          <w:szCs w:val="24"/>
        </w:rPr>
      </w:pPr>
    </w:p>
    <w:sectPr w:rsidR="008A6F3F" w:rsidSect="00FB78B8">
      <w:pgSz w:w="11906" w:h="16838"/>
      <w:pgMar w:top="993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95A04"/>
    <w:multiLevelType w:val="multilevel"/>
    <w:tmpl w:val="1466F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68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9D"/>
    <w:rsid w:val="002427C5"/>
    <w:rsid w:val="00291DEE"/>
    <w:rsid w:val="002B204D"/>
    <w:rsid w:val="003F4832"/>
    <w:rsid w:val="00420203"/>
    <w:rsid w:val="004C3DCA"/>
    <w:rsid w:val="004F0A9D"/>
    <w:rsid w:val="00583A80"/>
    <w:rsid w:val="0060222E"/>
    <w:rsid w:val="00851954"/>
    <w:rsid w:val="00895064"/>
    <w:rsid w:val="008A6F3F"/>
    <w:rsid w:val="00910552"/>
    <w:rsid w:val="009717A9"/>
    <w:rsid w:val="00B43C14"/>
    <w:rsid w:val="00B97313"/>
    <w:rsid w:val="00BB07D7"/>
    <w:rsid w:val="00CD496B"/>
    <w:rsid w:val="00D336D4"/>
    <w:rsid w:val="00D37242"/>
    <w:rsid w:val="00D75BAD"/>
    <w:rsid w:val="00E45A4B"/>
    <w:rsid w:val="00E714D8"/>
    <w:rsid w:val="00E80514"/>
    <w:rsid w:val="00F04011"/>
    <w:rsid w:val="00FB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3AD24"/>
  <w15:chartTrackingRefBased/>
  <w15:docId w15:val="{A0AF3C68-DDCD-4343-8693-971B958C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75BA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37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minor.lt/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b.l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b.l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itadele.lt/lt/private/" TargetMode="External"/><Relationship Id="rId10" Type="http://schemas.openxmlformats.org/officeDocument/2006/relationships/hyperlink" Target="http://www.medbank.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wedbank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1395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Akvilė Bazilienė</dc:creator>
  <cp:keywords/>
  <dc:description/>
  <cp:lastModifiedBy>Akvilė Bazilienė</cp:lastModifiedBy>
  <cp:revision>14</cp:revision>
  <cp:lastPrinted>2023-06-16T08:57:00Z</cp:lastPrinted>
  <dcterms:created xsi:type="dcterms:W3CDTF">2023-05-24T08:53:00Z</dcterms:created>
  <dcterms:modified xsi:type="dcterms:W3CDTF">2026-10-05T14:18:00Z</dcterms:modified>
</cp:coreProperties>
</file>